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3E704F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3E704F">
              <w:rPr>
                <w:sz w:val="22"/>
              </w:rPr>
              <w:t xml:space="preserve">130,15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3E70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035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3E704F">
              <w:rPr>
                <w:sz w:val="22"/>
              </w:rPr>
              <w:t>6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3E70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1844A6">
              <w:rPr>
                <w:sz w:val="22"/>
              </w:rPr>
              <w:t>35</w:t>
            </w:r>
            <w:r w:rsidR="00925FD5">
              <w:rPr>
                <w:sz w:val="22"/>
              </w:rPr>
              <w:t>:</w:t>
            </w:r>
            <w:r w:rsidR="003E704F">
              <w:rPr>
                <w:sz w:val="22"/>
              </w:rPr>
              <w:t>6130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3E704F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130,15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4659E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дома № </w:t>
            </w:r>
            <w:r w:rsidR="003E704F">
              <w:rPr>
                <w:sz w:val="22"/>
              </w:rPr>
              <w:t xml:space="preserve">17/1 по ул. Челюскинцев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3E704F">
              <w:rPr>
                <w:sz w:val="22"/>
              </w:rPr>
              <w:t xml:space="preserve">130,15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897" w:type="dxa"/>
        <w:jc w:val="center"/>
        <w:tblInd w:w="-1302" w:type="dxa"/>
        <w:tblLook w:val="04A0"/>
      </w:tblPr>
      <w:tblGrid>
        <w:gridCol w:w="2951"/>
        <w:gridCol w:w="1559"/>
        <w:gridCol w:w="1701"/>
        <w:gridCol w:w="1985"/>
        <w:gridCol w:w="1701"/>
      </w:tblGrid>
      <w:tr w:rsidR="003E704F" w:rsidTr="003E704F">
        <w:trPr>
          <w:jc w:val="center"/>
        </w:trPr>
        <w:tc>
          <w:tcPr>
            <w:tcW w:w="2951" w:type="dxa"/>
            <w:vMerge w:val="restart"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59" w:type="dxa"/>
            <w:vMerge w:val="restart"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701" w:type="dxa"/>
            <w:vMerge w:val="restart"/>
            <w:vAlign w:val="center"/>
          </w:tcPr>
          <w:p w:rsidR="003E704F" w:rsidRPr="00CC2059" w:rsidRDefault="003E704F" w:rsidP="003E70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686" w:type="dxa"/>
            <w:gridSpan w:val="2"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E704F" w:rsidRPr="00CC2059" w:rsidRDefault="003E704F" w:rsidP="005E49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3E704F" w:rsidRPr="00CC2059" w:rsidRDefault="003E704F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 w:val="restart"/>
            <w:vAlign w:val="center"/>
          </w:tcPr>
          <w:p w:rsidR="003E704F" w:rsidRPr="00A8525B" w:rsidRDefault="003E704F" w:rsidP="003E704F">
            <w:pPr>
              <w:jc w:val="center"/>
            </w:pPr>
            <w:r>
              <w:rPr>
                <w:sz w:val="22"/>
              </w:rPr>
              <w:t>66:34:0502035: ПТ26</w:t>
            </w: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410344,59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1585603,61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3E704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2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410344,59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1585615,62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3E704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3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985" w:type="dxa"/>
          </w:tcPr>
          <w:p w:rsidR="003E704F" w:rsidRPr="00D35966" w:rsidRDefault="003E704F" w:rsidP="003E704F">
            <w:r w:rsidRPr="00D35966">
              <w:t>410355,56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1585615,62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3E704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4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410355,62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1585603,61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3E704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410344,59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1585603,61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3E704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5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2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410349,59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1585608,61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3E704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6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2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410350,6</w:t>
            </w:r>
            <w:r>
              <w:t>0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1585608,61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C660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7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2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410350,59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1585610,62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C660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8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2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410349,59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1585610,62</w:t>
            </w:r>
          </w:p>
        </w:tc>
      </w:tr>
      <w:tr w:rsidR="003E704F" w:rsidTr="003E704F">
        <w:trPr>
          <w:jc w:val="center"/>
        </w:trPr>
        <w:tc>
          <w:tcPr>
            <w:tcW w:w="2951" w:type="dxa"/>
            <w:vMerge/>
            <w:vAlign w:val="center"/>
          </w:tcPr>
          <w:p w:rsidR="003E704F" w:rsidRDefault="003E704F" w:rsidP="00C660F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E704F" w:rsidRPr="00D35966" w:rsidRDefault="003E704F" w:rsidP="006066FF">
            <w:r w:rsidRPr="00D35966">
              <w:t>5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2</w:t>
            </w:r>
          </w:p>
        </w:tc>
        <w:tc>
          <w:tcPr>
            <w:tcW w:w="1985" w:type="dxa"/>
          </w:tcPr>
          <w:p w:rsidR="003E704F" w:rsidRPr="00D35966" w:rsidRDefault="003E704F" w:rsidP="006066FF">
            <w:r w:rsidRPr="00D35966">
              <w:t>410349,59</w:t>
            </w:r>
          </w:p>
        </w:tc>
        <w:tc>
          <w:tcPr>
            <w:tcW w:w="1701" w:type="dxa"/>
          </w:tcPr>
          <w:p w:rsidR="003E704F" w:rsidRPr="00D35966" w:rsidRDefault="003E704F" w:rsidP="006066FF">
            <w:r w:rsidRPr="00D35966">
              <w:t>1585608,61</w:t>
            </w:r>
          </w:p>
        </w:tc>
      </w:tr>
    </w:tbl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3E704F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3E704F">
              <w:rPr>
                <w:sz w:val="22"/>
              </w:rPr>
              <w:t xml:space="preserve">130,15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3E704F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284101" cy="4094922"/>
                  <wp:effectExtent l="19050" t="0" r="2149" b="0"/>
                  <wp:docPr id="1" name="Рисунок 0" descr="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png"/>
                          <pic:cNvPicPr/>
                        </pic:nvPicPr>
                        <pic:blipFill>
                          <a:blip r:embed="rId6"/>
                          <a:srcRect l="23100" t="34911" r="27029" b="31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01" cy="409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73" w:rsidRDefault="00475C73" w:rsidP="00B962EB">
      <w:pPr>
        <w:spacing w:line="240" w:lineRule="auto"/>
      </w:pPr>
      <w:r>
        <w:separator/>
      </w:r>
    </w:p>
  </w:endnote>
  <w:endnote w:type="continuationSeparator" w:id="1">
    <w:p w:rsidR="00475C73" w:rsidRDefault="00475C7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73" w:rsidRDefault="00475C73" w:rsidP="00B962EB">
      <w:pPr>
        <w:spacing w:line="240" w:lineRule="auto"/>
      </w:pPr>
      <w:r>
        <w:separator/>
      </w:r>
    </w:p>
  </w:footnote>
  <w:footnote w:type="continuationSeparator" w:id="1">
    <w:p w:rsidR="00475C73" w:rsidRDefault="00475C7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9691C"/>
    <w:rsid w:val="000D3207"/>
    <w:rsid w:val="00170F7A"/>
    <w:rsid w:val="001844A6"/>
    <w:rsid w:val="001D4471"/>
    <w:rsid w:val="002034CE"/>
    <w:rsid w:val="00236A03"/>
    <w:rsid w:val="002C7C29"/>
    <w:rsid w:val="002D7709"/>
    <w:rsid w:val="002E68A1"/>
    <w:rsid w:val="002F1A1D"/>
    <w:rsid w:val="00336999"/>
    <w:rsid w:val="00341EFA"/>
    <w:rsid w:val="003700CA"/>
    <w:rsid w:val="003A724E"/>
    <w:rsid w:val="003C1652"/>
    <w:rsid w:val="003C765E"/>
    <w:rsid w:val="003E704F"/>
    <w:rsid w:val="004659E8"/>
    <w:rsid w:val="00471776"/>
    <w:rsid w:val="00475C73"/>
    <w:rsid w:val="004921FB"/>
    <w:rsid w:val="00516ADB"/>
    <w:rsid w:val="0057206F"/>
    <w:rsid w:val="005E4925"/>
    <w:rsid w:val="00675C24"/>
    <w:rsid w:val="00692A9E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660F2"/>
    <w:rsid w:val="00CA5F0B"/>
    <w:rsid w:val="00CB0D5B"/>
    <w:rsid w:val="00CC2059"/>
    <w:rsid w:val="00CF55BF"/>
    <w:rsid w:val="00D5507D"/>
    <w:rsid w:val="00D76F1F"/>
    <w:rsid w:val="00D873F9"/>
    <w:rsid w:val="00DA768E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2021-01-25T10:18:00Z</cp:lastPrinted>
  <dcterms:created xsi:type="dcterms:W3CDTF">2020-12-26T05:39:00Z</dcterms:created>
  <dcterms:modified xsi:type="dcterms:W3CDTF">2021-01-25T10:18:00Z</dcterms:modified>
</cp:coreProperties>
</file>