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33" w:rsidRPr="00E819D1" w:rsidRDefault="00D67633" w:rsidP="00E819D1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E819D1">
        <w:rPr>
          <w:rFonts w:ascii="Times New Roman" w:hAnsi="Times New Roman"/>
          <w:color w:val="000000"/>
          <w:spacing w:val="5"/>
          <w:sz w:val="20"/>
          <w:szCs w:val="20"/>
        </w:rPr>
        <w:t>Приложение № 1</w:t>
      </w:r>
    </w:p>
    <w:p w:rsidR="00D67633" w:rsidRPr="00E819D1" w:rsidRDefault="00D67633" w:rsidP="00E819D1">
      <w:pPr>
        <w:shd w:val="clear" w:color="auto" w:fill="FFFFFF"/>
        <w:spacing w:after="0" w:line="240" w:lineRule="auto"/>
        <w:ind w:left="5220" w:firstLine="22"/>
        <w:rPr>
          <w:rFonts w:ascii="Times New Roman" w:hAnsi="Times New Roman"/>
          <w:color w:val="000000"/>
          <w:spacing w:val="5"/>
          <w:sz w:val="20"/>
          <w:szCs w:val="20"/>
        </w:rPr>
      </w:pPr>
      <w:r w:rsidRPr="00E819D1">
        <w:rPr>
          <w:rFonts w:ascii="Times New Roman" w:hAnsi="Times New Roman"/>
          <w:color w:val="000000"/>
          <w:spacing w:val="5"/>
          <w:sz w:val="20"/>
          <w:szCs w:val="20"/>
        </w:rPr>
        <w:t>к постановлению администрации</w:t>
      </w:r>
    </w:p>
    <w:p w:rsidR="00D67633" w:rsidRPr="00E819D1" w:rsidRDefault="00D67633" w:rsidP="00E819D1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E819D1">
        <w:rPr>
          <w:rFonts w:ascii="Times New Roman" w:hAnsi="Times New Roman"/>
          <w:color w:val="000000"/>
          <w:spacing w:val="5"/>
          <w:sz w:val="20"/>
          <w:szCs w:val="20"/>
        </w:rPr>
        <w:t>Асбестовского городского округа</w:t>
      </w:r>
    </w:p>
    <w:p w:rsidR="00D67633" w:rsidRPr="00E819D1" w:rsidRDefault="00D67633" w:rsidP="00E819D1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E819D1">
        <w:rPr>
          <w:rFonts w:ascii="Times New Roman" w:hAnsi="Times New Roman"/>
          <w:color w:val="000000"/>
          <w:spacing w:val="5"/>
          <w:sz w:val="20"/>
          <w:szCs w:val="20"/>
        </w:rPr>
        <w:t>от</w:t>
      </w:r>
      <w:r w:rsidR="000E4430">
        <w:rPr>
          <w:rFonts w:ascii="Times New Roman" w:hAnsi="Times New Roman"/>
          <w:color w:val="000000"/>
          <w:spacing w:val="5"/>
          <w:sz w:val="20"/>
          <w:szCs w:val="20"/>
        </w:rPr>
        <w:t xml:space="preserve"> 30.03.2017 </w:t>
      </w:r>
      <w:r w:rsidRPr="00E819D1">
        <w:rPr>
          <w:rFonts w:ascii="Times New Roman" w:hAnsi="Times New Roman"/>
          <w:color w:val="000000"/>
          <w:spacing w:val="5"/>
          <w:sz w:val="20"/>
          <w:szCs w:val="20"/>
        </w:rPr>
        <w:t>№</w:t>
      </w:r>
      <w:r w:rsidR="000E4430">
        <w:rPr>
          <w:rFonts w:ascii="Times New Roman" w:hAnsi="Times New Roman"/>
          <w:color w:val="000000"/>
          <w:spacing w:val="5"/>
          <w:sz w:val="20"/>
          <w:szCs w:val="20"/>
        </w:rPr>
        <w:t xml:space="preserve"> 183-ПА</w:t>
      </w:r>
      <w:r w:rsidRPr="00E819D1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</w:p>
    <w:p w:rsidR="00D67633" w:rsidRPr="00E819D1" w:rsidRDefault="000E4430" w:rsidP="00E819D1">
      <w:pPr>
        <w:pStyle w:val="a3"/>
        <w:ind w:left="52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D67633" w:rsidRPr="00E819D1">
        <w:rPr>
          <w:rFonts w:ascii="Times New Roman" w:hAnsi="Times New Roman"/>
          <w:sz w:val="20"/>
          <w:szCs w:val="20"/>
        </w:rPr>
        <w:t>Об утверждении технологической схемы</w:t>
      </w:r>
    </w:p>
    <w:p w:rsidR="00D67633" w:rsidRPr="00E819D1" w:rsidRDefault="00D67633" w:rsidP="00E819D1">
      <w:pPr>
        <w:pStyle w:val="a3"/>
        <w:ind w:left="5220"/>
        <w:rPr>
          <w:rFonts w:ascii="Times New Roman" w:hAnsi="Times New Roman"/>
          <w:sz w:val="20"/>
          <w:szCs w:val="20"/>
        </w:rPr>
      </w:pPr>
      <w:r w:rsidRPr="00E819D1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D67633" w:rsidRPr="00E819D1" w:rsidRDefault="00D67633" w:rsidP="00E819D1">
      <w:pPr>
        <w:pStyle w:val="a3"/>
        <w:ind w:left="5220"/>
        <w:rPr>
          <w:rFonts w:ascii="Times New Roman" w:hAnsi="Times New Roman"/>
          <w:sz w:val="20"/>
          <w:szCs w:val="20"/>
        </w:rPr>
      </w:pPr>
      <w:r w:rsidRPr="00E819D1">
        <w:rPr>
          <w:rFonts w:ascii="Times New Roman" w:hAnsi="Times New Roman"/>
          <w:sz w:val="20"/>
          <w:szCs w:val="20"/>
        </w:rPr>
        <w:t>«</w:t>
      </w:r>
      <w:r w:rsidRPr="005666A2">
        <w:rPr>
          <w:rFonts w:ascii="Times New Roman" w:hAnsi="Times New Roman"/>
          <w:sz w:val="20"/>
          <w:szCs w:val="20"/>
        </w:rPr>
        <w:t xml:space="preserve">Предоставление решения о согласовании архитектурно-градостроительного облика объекта </w:t>
      </w:r>
      <w:r>
        <w:rPr>
          <w:rFonts w:ascii="Times New Roman" w:hAnsi="Times New Roman"/>
          <w:bCs/>
          <w:sz w:val="20"/>
          <w:szCs w:val="20"/>
        </w:rPr>
        <w:t xml:space="preserve">на территории </w:t>
      </w:r>
      <w:r w:rsidRPr="005666A2">
        <w:rPr>
          <w:rFonts w:ascii="Times New Roman" w:hAnsi="Times New Roman"/>
          <w:bCs/>
          <w:sz w:val="20"/>
          <w:szCs w:val="20"/>
        </w:rPr>
        <w:t>Асбестовского городского округа</w:t>
      </w:r>
      <w:r w:rsidRPr="00E819D1">
        <w:rPr>
          <w:rFonts w:ascii="Times New Roman" w:hAnsi="Times New Roman"/>
          <w:sz w:val="20"/>
          <w:szCs w:val="20"/>
        </w:rPr>
        <w:t>»</w:t>
      </w:r>
    </w:p>
    <w:p w:rsidR="00D67633" w:rsidRPr="00924A72" w:rsidRDefault="00D67633" w:rsidP="00924A72">
      <w:pPr>
        <w:pStyle w:val="a3"/>
        <w:ind w:left="5954"/>
        <w:rPr>
          <w:rFonts w:ascii="Times New Roman" w:hAnsi="Times New Roman"/>
          <w:sz w:val="20"/>
          <w:szCs w:val="20"/>
        </w:rPr>
      </w:pPr>
    </w:p>
    <w:p w:rsidR="00D67633" w:rsidRDefault="00D67633" w:rsidP="000E4430">
      <w:pPr>
        <w:pStyle w:val="a3"/>
        <w:rPr>
          <w:rFonts w:ascii="Times New Roman" w:hAnsi="Times New Roman"/>
          <w:b/>
          <w:sz w:val="20"/>
          <w:szCs w:val="20"/>
        </w:rPr>
      </w:pPr>
    </w:p>
    <w:p w:rsidR="00D67633" w:rsidRPr="005666A2" w:rsidRDefault="00D67633" w:rsidP="000E443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666A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D67633" w:rsidRPr="005666A2" w:rsidRDefault="00D67633" w:rsidP="000E443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67633" w:rsidRPr="005666A2" w:rsidRDefault="00D67633" w:rsidP="000E443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666A2">
        <w:rPr>
          <w:rFonts w:ascii="Times New Roman" w:hAnsi="Times New Roman"/>
          <w:b/>
          <w:sz w:val="20"/>
          <w:szCs w:val="20"/>
        </w:rPr>
        <w:t>предоставлени</w:t>
      </w:r>
      <w:r w:rsidR="000E4430">
        <w:rPr>
          <w:rFonts w:ascii="Times New Roman" w:hAnsi="Times New Roman"/>
          <w:b/>
          <w:sz w:val="20"/>
          <w:szCs w:val="20"/>
        </w:rPr>
        <w:t>я</w:t>
      </w:r>
      <w:r w:rsidRPr="005666A2">
        <w:rPr>
          <w:rFonts w:ascii="Times New Roman" w:hAnsi="Times New Roman"/>
          <w:b/>
          <w:sz w:val="20"/>
          <w:szCs w:val="20"/>
        </w:rPr>
        <w:t xml:space="preserve"> муниципальной услуги</w:t>
      </w:r>
      <w:r w:rsidR="000E4430">
        <w:rPr>
          <w:rFonts w:ascii="Times New Roman" w:hAnsi="Times New Roman"/>
          <w:b/>
          <w:sz w:val="20"/>
          <w:szCs w:val="20"/>
        </w:rPr>
        <w:t xml:space="preserve"> </w:t>
      </w:r>
      <w:r w:rsidRPr="005666A2">
        <w:rPr>
          <w:rFonts w:ascii="Times New Roman" w:hAnsi="Times New Roman"/>
          <w:b/>
          <w:sz w:val="20"/>
          <w:szCs w:val="20"/>
        </w:rPr>
        <w:t xml:space="preserve">«Предоставление решения о согласовании архитектурно-градостроительного облика объекта </w:t>
      </w:r>
      <w:r w:rsidR="000E4430">
        <w:rPr>
          <w:rFonts w:ascii="Times New Roman" w:hAnsi="Times New Roman"/>
          <w:b/>
          <w:bCs/>
          <w:sz w:val="20"/>
          <w:szCs w:val="20"/>
        </w:rPr>
        <w:t xml:space="preserve">на территории </w:t>
      </w:r>
      <w:r w:rsidRPr="005666A2">
        <w:rPr>
          <w:rFonts w:ascii="Times New Roman" w:hAnsi="Times New Roman"/>
          <w:b/>
          <w:bCs/>
          <w:sz w:val="20"/>
          <w:szCs w:val="20"/>
        </w:rPr>
        <w:t>Асбестовского городского округа</w:t>
      </w:r>
      <w:r w:rsidRPr="005666A2">
        <w:rPr>
          <w:rFonts w:ascii="Times New Roman" w:hAnsi="Times New Roman"/>
          <w:b/>
          <w:sz w:val="20"/>
          <w:szCs w:val="20"/>
        </w:rPr>
        <w:t>»</w:t>
      </w:r>
    </w:p>
    <w:p w:rsidR="00D67633" w:rsidRPr="005666A2" w:rsidRDefault="00D67633" w:rsidP="000E44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633" w:rsidRPr="005666A2" w:rsidRDefault="00D67633" w:rsidP="000E44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66A2">
        <w:rPr>
          <w:rFonts w:ascii="Times New Roman" w:hAnsi="Times New Roman"/>
          <w:b/>
          <w:sz w:val="20"/>
          <w:szCs w:val="20"/>
        </w:rPr>
        <w:t xml:space="preserve">Раздел 1. Общие </w:t>
      </w:r>
      <w:r>
        <w:rPr>
          <w:rFonts w:ascii="Times New Roman" w:hAnsi="Times New Roman"/>
          <w:b/>
          <w:sz w:val="20"/>
          <w:szCs w:val="20"/>
        </w:rPr>
        <w:t>сведения о муниципальной услуге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4553"/>
        <w:gridCol w:w="4675"/>
      </w:tblGrid>
      <w:tr w:rsidR="00D67633" w:rsidRPr="005666A2" w:rsidTr="000E4430">
        <w:tc>
          <w:tcPr>
            <w:tcW w:w="80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6A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5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6A2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4675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6A2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67633" w:rsidRPr="005666A2" w:rsidTr="000E4430">
        <w:tc>
          <w:tcPr>
            <w:tcW w:w="80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4675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D67633" w:rsidRPr="005666A2" w:rsidTr="000E4430">
        <w:tc>
          <w:tcPr>
            <w:tcW w:w="803" w:type="dxa"/>
            <w:shd w:val="clear" w:color="auto" w:fill="E5B8B7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E5B8B7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4675" w:type="dxa"/>
            <w:shd w:val="clear" w:color="auto" w:fill="E5B8B7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633" w:rsidRPr="005666A2" w:rsidTr="000E4430">
        <w:tc>
          <w:tcPr>
            <w:tcW w:w="80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4675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 xml:space="preserve">Предоставление решения о согласовании архитектурно-градостроительного облика объекта </w:t>
            </w:r>
            <w:r w:rsidRPr="005666A2">
              <w:rPr>
                <w:rFonts w:ascii="Times New Roman" w:hAnsi="Times New Roman"/>
                <w:bCs/>
                <w:sz w:val="20"/>
                <w:szCs w:val="20"/>
              </w:rPr>
              <w:t>на территории Асбестовского городского округа</w:t>
            </w:r>
          </w:p>
        </w:tc>
      </w:tr>
      <w:tr w:rsidR="00D67633" w:rsidRPr="005666A2" w:rsidTr="000E4430">
        <w:tc>
          <w:tcPr>
            <w:tcW w:w="80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4675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 xml:space="preserve">Предоставление решения о согласовании архитектурно-градостроительного облика объекта </w:t>
            </w:r>
            <w:r w:rsidRPr="005666A2">
              <w:rPr>
                <w:rFonts w:ascii="Times New Roman" w:hAnsi="Times New Roman"/>
                <w:bCs/>
                <w:sz w:val="20"/>
                <w:szCs w:val="20"/>
              </w:rPr>
              <w:t>на территории  Асбестовского городского округа</w:t>
            </w:r>
          </w:p>
        </w:tc>
      </w:tr>
      <w:tr w:rsidR="00D67633" w:rsidRPr="005666A2" w:rsidTr="000E4430">
        <w:tc>
          <w:tcPr>
            <w:tcW w:w="80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D67633" w:rsidRPr="005666A2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6A2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4675" w:type="dxa"/>
          </w:tcPr>
          <w:p w:rsidR="00D67633" w:rsidRPr="005666A2" w:rsidRDefault="00D67633" w:rsidP="000E443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муниципальной услуги </w:t>
            </w:r>
            <w:r w:rsidRPr="005666A2">
              <w:rPr>
                <w:rFonts w:ascii="Times New Roman" w:hAnsi="Times New Roman"/>
                <w:sz w:val="20"/>
                <w:szCs w:val="20"/>
              </w:rPr>
              <w:t xml:space="preserve">«Предоставление решения о согласовании архитектурно-градостроительного облика объекта </w:t>
            </w:r>
            <w:r w:rsidRPr="005666A2">
              <w:rPr>
                <w:rFonts w:ascii="Times New Roman" w:hAnsi="Times New Roman"/>
                <w:bCs/>
                <w:sz w:val="20"/>
                <w:szCs w:val="20"/>
              </w:rPr>
              <w:t>на территории  Асбестовского городского округа</w:t>
            </w:r>
            <w:r w:rsidRPr="005666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(постановление</w:t>
            </w:r>
            <w:r w:rsidRPr="005666A2">
              <w:rPr>
                <w:rFonts w:ascii="Times New Roman" w:hAnsi="Times New Roman"/>
                <w:sz w:val="20"/>
                <w:szCs w:val="20"/>
              </w:rPr>
              <w:t xml:space="preserve"> Администрации Асбестовского 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округа от 12.05.2016 № </w:t>
            </w:r>
            <w:r w:rsidRPr="005666A2">
              <w:rPr>
                <w:rFonts w:ascii="Times New Roman" w:hAnsi="Times New Roman"/>
                <w:sz w:val="20"/>
                <w:szCs w:val="20"/>
              </w:rPr>
              <w:t>233-ПА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633" w:rsidRPr="00776781" w:rsidTr="000E4430">
        <w:tc>
          <w:tcPr>
            <w:tcW w:w="80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4675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67633" w:rsidRPr="00776781" w:rsidTr="000E4430">
        <w:tc>
          <w:tcPr>
            <w:tcW w:w="80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4675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Радиотелефонная связ</w:t>
            </w:r>
            <w:r>
              <w:rPr>
                <w:rFonts w:ascii="Times New Roman" w:hAnsi="Times New Roman"/>
                <w:sz w:val="20"/>
                <w:szCs w:val="20"/>
              </w:rPr>
              <w:t>ь (смс-опрос), телефонный опрос</w:t>
            </w:r>
          </w:p>
        </w:tc>
      </w:tr>
      <w:tr w:rsidR="00D67633" w:rsidRPr="00776781" w:rsidTr="000E4430">
        <w:trPr>
          <w:cantSplit/>
        </w:trPr>
        <w:tc>
          <w:tcPr>
            <w:tcW w:w="80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67633" w:rsidRPr="00776781" w:rsidTr="000E4430">
        <w:tc>
          <w:tcPr>
            <w:tcW w:w="80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D67633" w:rsidRPr="00776781" w:rsidTr="000E4430">
        <w:tc>
          <w:tcPr>
            <w:tcW w:w="80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D67633" w:rsidRPr="00776781" w:rsidTr="000E4430">
        <w:tc>
          <w:tcPr>
            <w:tcW w:w="80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Официальный сайт администрации Асбестовского городского округа www.asbestadm.ru</w:t>
            </w:r>
          </w:p>
        </w:tc>
      </w:tr>
      <w:tr w:rsidR="00D67633" w:rsidRPr="00776781" w:rsidTr="000E4430">
        <w:tc>
          <w:tcPr>
            <w:tcW w:w="80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D67633" w:rsidRPr="00776781" w:rsidRDefault="00D67633" w:rsidP="000E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781">
              <w:rPr>
                <w:rFonts w:ascii="Times New Roman" w:hAnsi="Times New Roman"/>
                <w:sz w:val="20"/>
                <w:szCs w:val="20"/>
              </w:rPr>
              <w:t>Другие способы</w:t>
            </w:r>
          </w:p>
        </w:tc>
      </w:tr>
    </w:tbl>
    <w:p w:rsidR="00D67633" w:rsidRPr="00776781" w:rsidRDefault="00D67633" w:rsidP="000E4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633" w:rsidRPr="005666A2" w:rsidRDefault="00D67633" w:rsidP="000E4430">
      <w:pPr>
        <w:spacing w:after="0" w:line="240" w:lineRule="auto"/>
        <w:rPr>
          <w:rFonts w:ascii="Times New Roman" w:hAnsi="Times New Roman"/>
          <w:sz w:val="20"/>
          <w:szCs w:val="20"/>
        </w:rPr>
        <w:sectPr w:rsidR="00D67633" w:rsidRPr="005666A2" w:rsidSect="000E4430">
          <w:headerReference w:type="default" r:id="rId8"/>
          <w:pgSz w:w="11906" w:h="16838"/>
          <w:pgMar w:top="1134" w:right="567" w:bottom="1134" w:left="1418" w:header="567" w:footer="510" w:gutter="0"/>
          <w:pgNumType w:start="2"/>
          <w:cols w:space="708"/>
          <w:docGrid w:linePitch="360"/>
        </w:sectPr>
      </w:pPr>
    </w:p>
    <w:p w:rsidR="00D67633" w:rsidRPr="005666A2" w:rsidRDefault="00D67633" w:rsidP="000E44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66A2">
        <w:rPr>
          <w:rFonts w:ascii="Times New Roman" w:hAnsi="Times New Roman"/>
          <w:b/>
          <w:sz w:val="20"/>
          <w:szCs w:val="20"/>
        </w:rPr>
        <w:lastRenderedPageBreak/>
        <w:t>Раздел 2. Общие сведения об «услуге»</w:t>
      </w:r>
    </w:p>
    <w:p w:rsidR="00D67633" w:rsidRPr="005666A2" w:rsidRDefault="00D67633" w:rsidP="000E4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1913"/>
        <w:gridCol w:w="2126"/>
        <w:gridCol w:w="155"/>
        <w:gridCol w:w="696"/>
        <w:gridCol w:w="1133"/>
        <w:gridCol w:w="1390"/>
        <w:gridCol w:w="1330"/>
        <w:gridCol w:w="839"/>
        <w:gridCol w:w="1970"/>
        <w:gridCol w:w="1701"/>
      </w:tblGrid>
      <w:tr w:rsidR="00D67633" w:rsidRPr="004F03B5" w:rsidTr="000E4430">
        <w:tc>
          <w:tcPr>
            <w:tcW w:w="2448" w:type="dxa"/>
            <w:gridSpan w:val="2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Срок предоставления в зависимости от условий</w:t>
            </w:r>
          </w:p>
        </w:tc>
        <w:tc>
          <w:tcPr>
            <w:tcW w:w="1913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Основания отказа в предоставлении «услуги»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Основания приостано</w:t>
            </w:r>
            <w:r w:rsidR="000E4430">
              <w:rPr>
                <w:rFonts w:ascii="Times New Roman" w:hAnsi="Times New Roman"/>
                <w:sz w:val="14"/>
                <w:szCs w:val="14"/>
              </w:rPr>
              <w:t>-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вления предостав</w:t>
            </w:r>
            <w:r w:rsidR="000E4430">
              <w:rPr>
                <w:rFonts w:ascii="Times New Roman" w:hAnsi="Times New Roman"/>
                <w:sz w:val="14"/>
                <w:szCs w:val="14"/>
              </w:rPr>
              <w:t>-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ления «подуслуги»</w:t>
            </w:r>
          </w:p>
        </w:tc>
        <w:tc>
          <w:tcPr>
            <w:tcW w:w="1133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Плата за предоставление «подуслуги»</w:t>
            </w:r>
          </w:p>
        </w:tc>
        <w:tc>
          <w:tcPr>
            <w:tcW w:w="1970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 обращения за получением «услуги»</w:t>
            </w:r>
          </w:p>
        </w:tc>
        <w:tc>
          <w:tcPr>
            <w:tcW w:w="1701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 получения результата «услуги»</w:t>
            </w:r>
          </w:p>
        </w:tc>
      </w:tr>
      <w:tr w:rsidR="00D67633" w:rsidRPr="004F03B5" w:rsidTr="000E4430">
        <w:tc>
          <w:tcPr>
            <w:tcW w:w="1188" w:type="dxa"/>
            <w:shd w:val="clear" w:color="auto" w:fill="E5B8B7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60" w:type="dxa"/>
            <w:shd w:val="clear" w:color="auto" w:fill="E5B8B7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13" w:type="dxa"/>
            <w:vMerge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0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наличие платы (государст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венной пошлины)</w:t>
            </w:r>
          </w:p>
        </w:tc>
        <w:tc>
          <w:tcPr>
            <w:tcW w:w="1330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реквизиты нормативного правового акта, являющегося основанием для взимания платы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(государст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венной пошлины)</w:t>
            </w:r>
          </w:p>
        </w:tc>
        <w:tc>
          <w:tcPr>
            <w:tcW w:w="839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КБК для взимания платы</w:t>
            </w:r>
          </w:p>
          <w:p w:rsidR="00D67633" w:rsidRPr="004F03B5" w:rsidRDefault="00D67633" w:rsidP="000E4430">
            <w:pPr>
              <w:spacing w:after="0" w:line="240" w:lineRule="auto"/>
              <w:ind w:left="-134" w:righ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(государст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венной пошлины), в том числе через МФЦ</w:t>
            </w:r>
          </w:p>
        </w:tc>
        <w:tc>
          <w:tcPr>
            <w:tcW w:w="1970" w:type="dxa"/>
            <w:vMerge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7633" w:rsidRPr="005666A2" w:rsidTr="000E4430">
        <w:tc>
          <w:tcPr>
            <w:tcW w:w="118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6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1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3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9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3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97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D67633" w:rsidRPr="005666A2" w:rsidTr="000E4430">
        <w:tc>
          <w:tcPr>
            <w:tcW w:w="15701" w:type="dxa"/>
            <w:gridSpan w:val="12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03B5">
              <w:rPr>
                <w:rFonts w:ascii="Times New Roman" w:hAnsi="Times New Roman"/>
                <w:b/>
                <w:sz w:val="14"/>
                <w:szCs w:val="14"/>
              </w:rPr>
              <w:t>1. Наименование услуги № 1 «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Предоставление решения о согласовании архитектурно-градостроительного облика объекта </w:t>
            </w:r>
            <w:r w:rsidRPr="004F03B5">
              <w:rPr>
                <w:rFonts w:ascii="Times New Roman" w:hAnsi="Times New Roman"/>
                <w:bCs/>
                <w:sz w:val="14"/>
                <w:szCs w:val="14"/>
              </w:rPr>
              <w:t>на территории Асбестовского городского округа</w:t>
            </w:r>
            <w:r w:rsidRPr="004F03B5">
              <w:rPr>
                <w:rFonts w:ascii="Times New Roman" w:hAnsi="Times New Roman"/>
                <w:b/>
                <w:sz w:val="14"/>
                <w:szCs w:val="14"/>
              </w:rPr>
              <w:t>»</w:t>
            </w:r>
          </w:p>
        </w:tc>
      </w:tr>
      <w:tr w:rsidR="00D67633" w:rsidRPr="00776781" w:rsidTr="000E4430">
        <w:tc>
          <w:tcPr>
            <w:tcW w:w="1188" w:type="dxa"/>
          </w:tcPr>
          <w:p w:rsidR="00D67633" w:rsidRPr="004F03B5" w:rsidRDefault="00D67633" w:rsidP="000E4430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Срок предоставления муниципальной услуги устанавливается</w:t>
            </w:r>
            <w:r w:rsidRPr="004F03B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с момента принятия заявления, документов и материалов, перечисленных в пункте 2.5 административного регламента предоставления муниципальной услуги, до момента окончания предоставления муниципальной услуги и составляет 30 (тридцать рабочих) дней.</w:t>
            </w:r>
            <w:r w:rsidRPr="004F03B5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При обработке заявления и документов, поступивших из МФЦ - не более 29 рабочих дней.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F03B5">
              <w:rPr>
                <w:rFonts w:ascii="Times New Roman" w:hAnsi="Times New Roman"/>
                <w:spacing w:val="-4"/>
                <w:sz w:val="14"/>
                <w:szCs w:val="14"/>
              </w:rPr>
              <w:t>В случае подачи заявления в МФЦ срок исчисляется со дня регистрации в МФЦ</w:t>
            </w:r>
          </w:p>
          <w:p w:rsidR="00D67633" w:rsidRPr="007B1E7A" w:rsidRDefault="00D67633" w:rsidP="000E44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</w:tcPr>
          <w:p w:rsidR="00D67633" w:rsidRPr="004F03B5" w:rsidRDefault="00D67633" w:rsidP="000E4430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Срок предоставления муниципальной услуги устанавливается</w:t>
            </w:r>
            <w:r w:rsidRPr="004F03B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с момента принятия заявления, документов и материалов, перечисленных в пункте 2.5 административного регламента предоставления муниципальной услуги, до момента окончания предоставления муниципальной услуги и составляет 30 (тридцать рабочих) дней.</w:t>
            </w:r>
            <w:r w:rsidRPr="004F03B5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При обработке заявления и документов, поступивших из МФЦ - не более 29 рабочих дней.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F03B5">
              <w:rPr>
                <w:rFonts w:ascii="Times New Roman" w:hAnsi="Times New Roman"/>
                <w:spacing w:val="-4"/>
                <w:sz w:val="14"/>
                <w:szCs w:val="14"/>
              </w:rPr>
              <w:t>В случае подачи заявления в МФЦ срок исчисляется со дня регистрации в МФЦ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3" w:type="dxa"/>
          </w:tcPr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1) предоставление документов неуполномоченным лиц</w:t>
            </w:r>
            <w:r w:rsidR="00E52D1A">
              <w:rPr>
                <w:rFonts w:ascii="Times New Roman" w:hAnsi="Times New Roman"/>
                <w:sz w:val="14"/>
                <w:szCs w:val="14"/>
              </w:rPr>
              <w:t>ом;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2) неправильное оформление необходимых документов (какого-либо из документов), указанных в пункте 2.5 административного регламента предоставления муниципальной услуги;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3) наличие в предоставленных документах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содержание, тексты документов написаны неразборчиво;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4) документы, в установленных законодательством случаях, не заверены нотариально, отсутствуют печати, подписи сторон или должностных лиц;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5) в представленных документах отсутствуют полное наименование фамилии, имени и отчества физических лиц, адрес их места жительства, полное наименование юридических лиц и их мест нахождения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1" w:type="dxa"/>
            <w:gridSpan w:val="2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1) отсутствие документов, установленных пунктом 2.5 административного регламента предоставления муниципальной услуги;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2) несоответствие документов, установленных пунктом 2.5 административного регламента предоставления муниципальной услуги;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3) несоответствие параметров объекта капитального строительства в случаях, предусмотренных законодательством Российской Федерации и Свердловской области, муниципальными правовыми актами, требованиям, содержащимся в документах территориального планирования, градостроительных регламентах, документации по планировке территории, и нормативам градостроительного проектирования;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4) несоответствие предложенного цветового решения, фактуры и цвета материалов стилистике здания, сложившемуся архитектурному окружению, противоречие композиционной организации первых этажей жилых многоквартирных домов вдоль крупных магистралей города, несоответствие концепции комплексного оформления фасадов объектов недвижимости и благоустройства территории Асбестовского городского округа</w:t>
            </w:r>
          </w:p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0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Муниципальная услуга предоставляется бесплатно</w:t>
            </w:r>
          </w:p>
        </w:tc>
        <w:tc>
          <w:tcPr>
            <w:tcW w:w="1330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F03B5">
              <w:rPr>
                <w:rFonts w:ascii="Times New Roman" w:hAnsi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39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F03B5">
              <w:rPr>
                <w:rFonts w:ascii="Times New Roman" w:hAnsi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970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1. Лично (через представителя) в Управление архитектуры и градостроительства администрации Асбестовского городского округа;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2. Лично (через представителя) в МФЦ;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3. Лично (через представителя) через электронную почту Управление архитектуры и градостроительства администрации Асбестовского городского округа (www.asbestadm.ru);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4. Лично (через представителя) через портал государственных и муниципальных услуг);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5. Лично (через представителя) в Администрацию Асбестовского городского округа почтовым отправлением</w:t>
            </w:r>
          </w:p>
        </w:tc>
        <w:tc>
          <w:tcPr>
            <w:tcW w:w="170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1. Лично (ч</w:t>
            </w:r>
            <w:r>
              <w:rPr>
                <w:rFonts w:ascii="Times New Roman" w:hAnsi="Times New Roman"/>
                <w:sz w:val="14"/>
                <w:szCs w:val="14"/>
              </w:rPr>
              <w:t>ерез представителя) в Управлении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архитектуры и градостроительства администрации Асбестовского городского округа на бумажном носителе;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2. Лично (представителю) почтовым отправлением;</w:t>
            </w:r>
          </w:p>
          <w:p w:rsidR="00D67633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3. Лично (представителю) через МФЦ на бумажном носителе;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4. В личном кабинете Единого портала государственных и муниципальных услуг;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5. Лично (через представителя) через электронную почту Управления архитектуры и градостроительства администрации Асбестовского городского округа (</w:t>
            </w:r>
            <w:r w:rsidRPr="004F03B5">
              <w:rPr>
                <w:rFonts w:ascii="Times New Roman" w:hAnsi="Times New Roman"/>
                <w:sz w:val="14"/>
                <w:szCs w:val="14"/>
                <w:lang w:val="en-US"/>
              </w:rPr>
              <w:t>arx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  <w:r w:rsidRPr="004F03B5">
              <w:rPr>
                <w:rFonts w:ascii="Times New Roman" w:hAnsi="Times New Roman"/>
                <w:sz w:val="14"/>
                <w:szCs w:val="14"/>
                <w:lang w:val="en-US"/>
              </w:rPr>
              <w:t>asb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@</w:t>
            </w:r>
            <w:r w:rsidRPr="004F03B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.</w:t>
            </w:r>
            <w:r w:rsidRPr="004F03B5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67633" w:rsidRDefault="00D67633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4F03B5">
        <w:rPr>
          <w:rFonts w:ascii="Times New Roman" w:hAnsi="Times New Roman"/>
          <w:b/>
          <w:sz w:val="14"/>
          <w:szCs w:val="14"/>
        </w:rPr>
        <w:lastRenderedPageBreak/>
        <w:t>Раздел 3. Сведения о заявителях «услуги»</w:t>
      </w:r>
    </w:p>
    <w:p w:rsidR="000E4430" w:rsidRPr="004F03B5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248"/>
        <w:gridCol w:w="2268"/>
        <w:gridCol w:w="2108"/>
        <w:gridCol w:w="2243"/>
        <w:gridCol w:w="1968"/>
        <w:gridCol w:w="1970"/>
        <w:gridCol w:w="2045"/>
      </w:tblGrid>
      <w:tr w:rsidR="00D67633" w:rsidRPr="004F03B5" w:rsidTr="000E4430">
        <w:tc>
          <w:tcPr>
            <w:tcW w:w="666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№ пп</w:t>
            </w:r>
          </w:p>
        </w:tc>
        <w:tc>
          <w:tcPr>
            <w:tcW w:w="2248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Категории лиц, имеющих право на получение «услуги»</w:t>
            </w:r>
          </w:p>
        </w:tc>
        <w:tc>
          <w:tcPr>
            <w:tcW w:w="2268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108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Установленные требования к документу,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2243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968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70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Наименование документа, подтверждающего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право подачи заявления от имени заявителя</w:t>
            </w:r>
          </w:p>
        </w:tc>
        <w:tc>
          <w:tcPr>
            <w:tcW w:w="2045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Установленные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требования к документу,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подтверждающему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право подачи заявления от имени заявителя</w:t>
            </w:r>
          </w:p>
        </w:tc>
      </w:tr>
      <w:tr w:rsidR="00D67633" w:rsidRPr="004F03B5" w:rsidTr="00E06621">
        <w:tc>
          <w:tcPr>
            <w:tcW w:w="666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4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0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24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96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97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045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D67633" w:rsidRPr="004F03B5" w:rsidTr="00E06621">
        <w:tc>
          <w:tcPr>
            <w:tcW w:w="666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224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Заявителем муниципальной услуги выступает физическое или юридическое лицо либо их уполномоченные представители, обратившиеся в Управление архитектуры и градостроительства администрации Асбестовского городского округа с запросом о предоставлении муниципальной услуги </w:t>
            </w:r>
          </w:p>
        </w:tc>
        <w:tc>
          <w:tcPr>
            <w:tcW w:w="226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1) паспорт гражданина Российской Федерации;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2) заявление согласно приложению № 1;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3) архитектурно-градостроительный облик объекта (в 2-х экз.) с указанием о планируемых к применению материалах, способах отделки, цвете фасада, архитектурных деталей, а также варианты эскизов в цвете, фотографии существующего состояния фасада, проект благоустройства территории, оформленный в виде эскизного проекта (Приложение № 2); </w:t>
            </w:r>
          </w:p>
          <w:p w:rsidR="00D67633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4) письменное согласие собственника недвижимого имущества, либо лиц, уполномоченных собственником, в том числе арендаторов, либо лиц, за которыми имущество закреплено на праве хозяйственного ведения, праве оперативного управления или ином вещном праве, иного законного владельца здания, сооружения.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 случае ремонта фасада многоквартирного дома,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0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Подлинник</w:t>
            </w:r>
          </w:p>
        </w:tc>
        <w:tc>
          <w:tcPr>
            <w:tcW w:w="2243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Есть</w:t>
            </w:r>
          </w:p>
        </w:tc>
        <w:tc>
          <w:tcPr>
            <w:tcW w:w="196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70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паспорт гражданина Российской Федерации;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доверенность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нотариально заверенная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5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подлинник;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подлинные документы или документы, заверенные в установленном порядке</w:t>
            </w:r>
          </w:p>
        </w:tc>
      </w:tr>
    </w:tbl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67633" w:rsidRDefault="000E4430" w:rsidP="000E4430">
      <w:pPr>
        <w:tabs>
          <w:tab w:val="center" w:pos="7650"/>
          <w:tab w:val="left" w:pos="11219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lastRenderedPageBreak/>
        <w:tab/>
      </w:r>
      <w:r w:rsidR="00D67633" w:rsidRPr="004F03B5">
        <w:rPr>
          <w:rFonts w:ascii="Times New Roman" w:hAnsi="Times New Roman"/>
          <w:b/>
          <w:sz w:val="14"/>
          <w:szCs w:val="14"/>
        </w:rPr>
        <w:t>Раздел 4. Документы, предоставляемые заявителем для получения «услуги»</w:t>
      </w:r>
    </w:p>
    <w:p w:rsidR="000E4430" w:rsidRPr="004F03B5" w:rsidRDefault="000E4430" w:rsidP="000E4430">
      <w:pPr>
        <w:tabs>
          <w:tab w:val="center" w:pos="7650"/>
          <w:tab w:val="left" w:pos="11219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D67633" w:rsidRPr="004F03B5" w:rsidTr="000E4430">
        <w:tc>
          <w:tcPr>
            <w:tcW w:w="670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№ пп</w:t>
            </w:r>
          </w:p>
        </w:tc>
        <w:tc>
          <w:tcPr>
            <w:tcW w:w="2289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Категория документа</w:t>
            </w:r>
          </w:p>
        </w:tc>
        <w:tc>
          <w:tcPr>
            <w:tcW w:w="1973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Наименования документов, которые предоставляет заявитель для получения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«подуслуги»</w:t>
            </w:r>
          </w:p>
        </w:tc>
        <w:tc>
          <w:tcPr>
            <w:tcW w:w="2117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Условие предоставления документа</w:t>
            </w:r>
          </w:p>
        </w:tc>
        <w:tc>
          <w:tcPr>
            <w:tcW w:w="1975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Установленные требования к документу</w:t>
            </w:r>
          </w:p>
        </w:tc>
        <w:tc>
          <w:tcPr>
            <w:tcW w:w="1964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Форма (шаблон) документа</w:t>
            </w:r>
          </w:p>
        </w:tc>
        <w:tc>
          <w:tcPr>
            <w:tcW w:w="2146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Образец документа/заполнения документа</w:t>
            </w:r>
          </w:p>
        </w:tc>
      </w:tr>
      <w:tr w:rsidR="00D67633" w:rsidRPr="004F03B5" w:rsidTr="00D52519">
        <w:tc>
          <w:tcPr>
            <w:tcW w:w="67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89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7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17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252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975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964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46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D67633" w:rsidRPr="004F03B5" w:rsidTr="00D52519">
        <w:tc>
          <w:tcPr>
            <w:tcW w:w="67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2289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Обращение </w:t>
            </w:r>
          </w:p>
        </w:tc>
        <w:tc>
          <w:tcPr>
            <w:tcW w:w="1973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Заявление </w:t>
            </w:r>
          </w:p>
        </w:tc>
        <w:tc>
          <w:tcPr>
            <w:tcW w:w="2117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1/0 формирование в дело</w:t>
            </w:r>
            <w:r w:rsidRPr="004F03B5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2252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Подлинник 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964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Приложение № 1</w:t>
            </w:r>
          </w:p>
        </w:tc>
        <w:tc>
          <w:tcPr>
            <w:tcW w:w="2146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67633" w:rsidRPr="004F03B5" w:rsidTr="00D52519">
        <w:tc>
          <w:tcPr>
            <w:tcW w:w="67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228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Паспорт гражданина Российской Федерации</w:t>
            </w:r>
          </w:p>
        </w:tc>
        <w:tc>
          <w:tcPr>
            <w:tcW w:w="211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1/1 установление личности заявителя, снятие копии с оригинала, возврат оригинала заявителю, формирование копии в дело</w:t>
            </w:r>
          </w:p>
        </w:tc>
        <w:tc>
          <w:tcPr>
            <w:tcW w:w="2252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Паспорт гражданина Российской Федерации</w:t>
            </w:r>
          </w:p>
        </w:tc>
        <w:tc>
          <w:tcPr>
            <w:tcW w:w="1975" w:type="dxa"/>
          </w:tcPr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4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146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67633" w:rsidRPr="004F03B5" w:rsidTr="00D52519">
        <w:tc>
          <w:tcPr>
            <w:tcW w:w="67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228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Нотариальная доверенность</w:t>
            </w:r>
          </w:p>
        </w:tc>
        <w:tc>
          <w:tcPr>
            <w:tcW w:w="211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1/1 снятие копии с оригинала, возврат оригинала заявителю, формирование копии в дело</w:t>
            </w:r>
          </w:p>
        </w:tc>
        <w:tc>
          <w:tcPr>
            <w:tcW w:w="2252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4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146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67633" w:rsidRPr="004F03B5" w:rsidTr="00D52519">
        <w:tc>
          <w:tcPr>
            <w:tcW w:w="67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228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Архитектурно-градостроительный облик объекта </w:t>
            </w:r>
          </w:p>
        </w:tc>
        <w:tc>
          <w:tcPr>
            <w:tcW w:w="1973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Эскизный проект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1/1 снятие копии с оригинала, возврат оригинала заявителю, формирование копии в дело</w:t>
            </w:r>
          </w:p>
        </w:tc>
        <w:tc>
          <w:tcPr>
            <w:tcW w:w="2252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Указание о планируемых к применению материалах, способах отделки, цвете фасада, архитектурных деталей, а также варианты эскизов в цвете, фотографии существующего состояния фасада, проект благоустройства территории, оформленный в виде эскизного проекта </w:t>
            </w:r>
          </w:p>
        </w:tc>
        <w:tc>
          <w:tcPr>
            <w:tcW w:w="1964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146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67633" w:rsidRPr="004F03B5" w:rsidTr="00D52519">
        <w:tc>
          <w:tcPr>
            <w:tcW w:w="67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228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Письменное согласие собственника недвижимого имущества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3" w:type="dxa"/>
          </w:tcPr>
          <w:p w:rsidR="00D67633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Письменное согласие собственника недвижимого имущества, либо лиц, уполномоченных собственником, в том числе арендаторов, либо лиц, за которыми имущество закреплено на праве хозяйственного ведения, праве оперативного управления или ином вещном праве, иного законного владельца здания, сооружения.       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 случае ремонта фасада многоквартирного дома,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1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1/1 снятие копии с оригинала, возврат оригинала заявителю, формирование копии в дело</w:t>
            </w:r>
          </w:p>
        </w:tc>
        <w:tc>
          <w:tcPr>
            <w:tcW w:w="2252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 случае ремонта фасада многоквартирного дома,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4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146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</w:tbl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67633" w:rsidRDefault="000E4430" w:rsidP="000E4430">
      <w:pPr>
        <w:tabs>
          <w:tab w:val="center" w:pos="7650"/>
          <w:tab w:val="left" w:pos="11858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lastRenderedPageBreak/>
        <w:tab/>
      </w:r>
      <w:r w:rsidR="00D67633" w:rsidRPr="004F03B5">
        <w:rPr>
          <w:rFonts w:ascii="Times New Roman" w:hAnsi="Times New Roman"/>
          <w:b/>
          <w:sz w:val="14"/>
          <w:szCs w:val="1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p w:rsidR="000E4430" w:rsidRPr="004F03B5" w:rsidRDefault="000E4430" w:rsidP="000E4430">
      <w:pPr>
        <w:tabs>
          <w:tab w:val="center" w:pos="7650"/>
          <w:tab w:val="left" w:pos="11858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"/>
        <w:gridCol w:w="1579"/>
        <w:gridCol w:w="2920"/>
        <w:gridCol w:w="1559"/>
        <w:gridCol w:w="1770"/>
        <w:gridCol w:w="1337"/>
        <w:gridCol w:w="1571"/>
        <w:gridCol w:w="1559"/>
        <w:gridCol w:w="1808"/>
      </w:tblGrid>
      <w:tr w:rsidR="00D67633" w:rsidRPr="004F03B5" w:rsidTr="000E4430">
        <w:tc>
          <w:tcPr>
            <w:tcW w:w="1421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79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Наименование запрашиваемого документы (сведения)</w:t>
            </w:r>
          </w:p>
        </w:tc>
        <w:tc>
          <w:tcPr>
            <w:tcW w:w="2920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70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Наименование органа (организации),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 адрес которого(ой) направляется межведомственный запрос</w:t>
            </w:r>
          </w:p>
        </w:tc>
        <w:tc>
          <w:tcPr>
            <w:tcW w:w="1337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SID электронного сервиса/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наименование вида сведений</w:t>
            </w:r>
          </w:p>
        </w:tc>
        <w:tc>
          <w:tcPr>
            <w:tcW w:w="1571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08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67633" w:rsidRPr="004F03B5" w:rsidTr="000E4430">
        <w:tc>
          <w:tcPr>
            <w:tcW w:w="1421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79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92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59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70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37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571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80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D67633" w:rsidRPr="004F03B5" w:rsidTr="000E4430">
        <w:tc>
          <w:tcPr>
            <w:tcW w:w="142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7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Кадастровая выписка об объекте недвижимости</w:t>
            </w:r>
          </w:p>
        </w:tc>
        <w:tc>
          <w:tcPr>
            <w:tcW w:w="2920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1. Кадастровый номер;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2. Номер кадастрового квартала;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3.Предыдущие номера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4. Дата внесения номера в государственный кадастр недвижимости;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5. Кадастровые номера объектов капитального строительства;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6. Адрес (описание местоположения);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7. Категория земель;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8. Разрешенное использование;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9. Площадь;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10. Кадастровая стоимость;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11. Система координат;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12. Сведения о правах;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13. Особые отметки;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14. Характер сведений государственного кадастра недвижимости (статус записи о земельном участке);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15. Дополнительные сведения;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16. Сведения о кадастровых инженерах;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17. План земельного участка;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18. Масштаб;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19. Сведения о частях земельного участка и обременениях;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20. Описание местоположения границ земельного участка;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21. Адреса правообладателей смежных участков;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22. Описание поворотных точек границ земельного участка</w:t>
            </w:r>
          </w:p>
        </w:tc>
        <w:tc>
          <w:tcPr>
            <w:tcW w:w="155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Администрация Асбестовского городского округа</w:t>
            </w:r>
          </w:p>
        </w:tc>
        <w:tc>
          <w:tcPr>
            <w:tcW w:w="1770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Филиал ФГБУ «ФКП Росреестра» по Свердловской области</w:t>
            </w:r>
          </w:p>
        </w:tc>
        <w:tc>
          <w:tcPr>
            <w:tcW w:w="133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SID0003564</w:t>
            </w:r>
          </w:p>
        </w:tc>
        <w:tc>
          <w:tcPr>
            <w:tcW w:w="157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 дней</w:t>
            </w:r>
          </w:p>
        </w:tc>
        <w:tc>
          <w:tcPr>
            <w:tcW w:w="1559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8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67633" w:rsidRPr="004F03B5" w:rsidTr="000E4430">
        <w:tc>
          <w:tcPr>
            <w:tcW w:w="1421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7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Кадастровый паспорт</w:t>
            </w:r>
          </w:p>
        </w:tc>
        <w:tc>
          <w:tcPr>
            <w:tcW w:w="2920" w:type="dxa"/>
          </w:tcPr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кадастровый номер;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номер кадастрового квартала;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предыдущие номера;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дата внесения номера в государственный кадастр недвижимости;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кадастровая стоимость;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сведения о правах;              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особые отметки;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</w:t>
            </w:r>
          </w:p>
          <w:p w:rsidR="00E52D1A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сведения о включении в реестр объектов культурного наследия;                      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сведения о кадастровых инженерах</w:t>
            </w:r>
          </w:p>
        </w:tc>
        <w:tc>
          <w:tcPr>
            <w:tcW w:w="155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Администрация Асбестовского городского округа</w:t>
            </w:r>
          </w:p>
        </w:tc>
        <w:tc>
          <w:tcPr>
            <w:tcW w:w="1770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Филиал ФГБУ «ФКП Росреестра» по Свердловской области</w:t>
            </w:r>
          </w:p>
        </w:tc>
        <w:tc>
          <w:tcPr>
            <w:tcW w:w="133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SID0003564</w:t>
            </w:r>
          </w:p>
        </w:tc>
        <w:tc>
          <w:tcPr>
            <w:tcW w:w="157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 дней</w:t>
            </w:r>
          </w:p>
        </w:tc>
        <w:tc>
          <w:tcPr>
            <w:tcW w:w="1559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8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67633" w:rsidRPr="004F03B5" w:rsidTr="000E4430">
        <w:tc>
          <w:tcPr>
            <w:tcW w:w="1421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7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920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559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Администрация Асбестовского городского округа</w:t>
            </w:r>
          </w:p>
        </w:tc>
        <w:tc>
          <w:tcPr>
            <w:tcW w:w="1770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Филиал ФГБУ «ФКП Росреестра» по Свердловской области</w:t>
            </w:r>
          </w:p>
        </w:tc>
        <w:tc>
          <w:tcPr>
            <w:tcW w:w="133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SID0003564</w:t>
            </w:r>
          </w:p>
        </w:tc>
        <w:tc>
          <w:tcPr>
            <w:tcW w:w="157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 дней</w:t>
            </w:r>
          </w:p>
        </w:tc>
        <w:tc>
          <w:tcPr>
            <w:tcW w:w="1559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8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</w:tbl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67633" w:rsidRDefault="00D67633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4F03B5">
        <w:rPr>
          <w:rFonts w:ascii="Times New Roman" w:hAnsi="Times New Roman"/>
          <w:b/>
          <w:sz w:val="14"/>
          <w:szCs w:val="14"/>
        </w:rPr>
        <w:lastRenderedPageBreak/>
        <w:t>Раздел 6. Результат «услуги»</w:t>
      </w:r>
    </w:p>
    <w:p w:rsidR="000E4430" w:rsidRPr="004F03B5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421"/>
        <w:gridCol w:w="2031"/>
        <w:gridCol w:w="2174"/>
        <w:gridCol w:w="1647"/>
        <w:gridCol w:w="2143"/>
        <w:gridCol w:w="2143"/>
        <w:gridCol w:w="1832"/>
        <w:gridCol w:w="1821"/>
        <w:gridCol w:w="1298"/>
      </w:tblGrid>
      <w:tr w:rsidR="00D67633" w:rsidRPr="004F03B5" w:rsidTr="000E4430">
        <w:trPr>
          <w:trHeight w:val="637"/>
          <w:jc w:val="center"/>
        </w:trPr>
        <w:tc>
          <w:tcPr>
            <w:tcW w:w="427" w:type="dxa"/>
            <w:gridSpan w:val="2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№ пп</w:t>
            </w:r>
          </w:p>
        </w:tc>
        <w:tc>
          <w:tcPr>
            <w:tcW w:w="2031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Документ/документы, являющийся(иеся) результатом «услуги»</w:t>
            </w:r>
          </w:p>
        </w:tc>
        <w:tc>
          <w:tcPr>
            <w:tcW w:w="2174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Требования к документу/документам,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являющемуся(ихся) результатом «услуги»</w:t>
            </w:r>
          </w:p>
        </w:tc>
        <w:tc>
          <w:tcPr>
            <w:tcW w:w="1647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Характеристика результата «услуги» (положительный/</w:t>
            </w: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отрицательный)</w:t>
            </w:r>
          </w:p>
        </w:tc>
        <w:tc>
          <w:tcPr>
            <w:tcW w:w="2143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2143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1832" w:type="dxa"/>
            <w:vMerge w:val="restart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Способы получения результата «услуги»</w:t>
            </w:r>
          </w:p>
        </w:tc>
        <w:tc>
          <w:tcPr>
            <w:tcW w:w="3119" w:type="dxa"/>
            <w:gridSpan w:val="2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Срок хранения невостребованных заявителем результатов «услуги»</w:t>
            </w:r>
          </w:p>
        </w:tc>
      </w:tr>
      <w:tr w:rsidR="00D67633" w:rsidRPr="004F03B5" w:rsidTr="009E4404">
        <w:trPr>
          <w:trHeight w:val="147"/>
          <w:jc w:val="center"/>
        </w:trPr>
        <w:tc>
          <w:tcPr>
            <w:tcW w:w="427" w:type="dxa"/>
            <w:gridSpan w:val="2"/>
            <w:vMerge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1" w:type="dxa"/>
            <w:vMerge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4" w:type="dxa"/>
            <w:vMerge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7" w:type="dxa"/>
            <w:vMerge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3" w:type="dxa"/>
            <w:vMerge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3" w:type="dxa"/>
            <w:vMerge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2" w:type="dxa"/>
            <w:vMerge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21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 органе</w:t>
            </w:r>
          </w:p>
        </w:tc>
        <w:tc>
          <w:tcPr>
            <w:tcW w:w="129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 МФЦ</w:t>
            </w:r>
          </w:p>
        </w:tc>
      </w:tr>
      <w:tr w:rsidR="00D67633" w:rsidRPr="004F03B5" w:rsidTr="009E4404">
        <w:trPr>
          <w:trHeight w:val="147"/>
          <w:jc w:val="center"/>
        </w:trPr>
        <w:tc>
          <w:tcPr>
            <w:tcW w:w="427" w:type="dxa"/>
            <w:gridSpan w:val="2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31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74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47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14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4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832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21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9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D67633" w:rsidRPr="004F03B5" w:rsidTr="009E4404">
        <w:trPr>
          <w:trHeight w:val="147"/>
          <w:jc w:val="center"/>
        </w:trPr>
        <w:tc>
          <w:tcPr>
            <w:tcW w:w="427" w:type="dxa"/>
            <w:gridSpan w:val="2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203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bCs/>
                <w:sz w:val="14"/>
                <w:szCs w:val="14"/>
              </w:rPr>
              <w:t xml:space="preserve">Согласованный архитектурно-градостроительный облик объекта </w:t>
            </w:r>
          </w:p>
        </w:tc>
        <w:tc>
          <w:tcPr>
            <w:tcW w:w="2174" w:type="dxa"/>
          </w:tcPr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При соответствии архитектурно-градостроительного облика объекта необходимым требованиям, </w:t>
            </w:r>
            <w:r w:rsidRPr="004F03B5">
              <w:rPr>
                <w:rFonts w:ascii="Times New Roman" w:hAnsi="Times New Roman"/>
                <w:bCs/>
                <w:sz w:val="14"/>
                <w:szCs w:val="14"/>
              </w:rPr>
              <w:t>способом фиксации результата административной процедуры является печать «согласовано» с подписью начальника Управления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архитектуры и градостроительства администрации Асбестовского городского округа</w:t>
            </w:r>
            <w:r w:rsidRPr="004F03B5">
              <w:rPr>
                <w:rFonts w:ascii="Times New Roman" w:hAnsi="Times New Roman"/>
                <w:bCs/>
                <w:sz w:val="14"/>
                <w:szCs w:val="14"/>
              </w:rPr>
              <w:t xml:space="preserve"> на эскизном проекте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архитектурно-градостроительного облика объекта</w:t>
            </w:r>
          </w:p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Положительный</w:t>
            </w:r>
          </w:p>
        </w:tc>
        <w:tc>
          <w:tcPr>
            <w:tcW w:w="2143" w:type="dxa"/>
          </w:tcPr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143" w:type="dxa"/>
          </w:tcPr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2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1. Лично (через представителя) в Управлении архитектуры и градостроительства администрации Асбестовского городского округа на бумажном носителе;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2. Лично (представителю) через почтовое отправление;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3. Лично (представителю) через МФЦ на бумажном носителе</w:t>
            </w:r>
          </w:p>
        </w:tc>
        <w:tc>
          <w:tcPr>
            <w:tcW w:w="1821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Постоянно</w:t>
            </w:r>
          </w:p>
        </w:tc>
        <w:tc>
          <w:tcPr>
            <w:tcW w:w="129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F03B5">
              <w:rPr>
                <w:rFonts w:ascii="Times New Roman" w:hAnsi="Times New Roman"/>
                <w:sz w:val="14"/>
                <w:szCs w:val="14"/>
                <w:lang w:eastAsia="ru-RU"/>
              </w:rPr>
              <w:t>В течение 3 месяцев с даты, указанной в расписке. После  специалист МФЦ пересылает курьером результат предоставления услуги в ОМС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7633" w:rsidRPr="004F03B5" w:rsidTr="009E4404">
        <w:trPr>
          <w:gridBefore w:val="1"/>
          <w:wBefore w:w="6" w:type="dxa"/>
          <w:trHeight w:val="147"/>
          <w:jc w:val="center"/>
        </w:trPr>
        <w:tc>
          <w:tcPr>
            <w:tcW w:w="421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203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bCs/>
                <w:sz w:val="14"/>
                <w:szCs w:val="14"/>
              </w:rPr>
              <w:t xml:space="preserve">Мотивированный отказ в 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согласовании архитектурно-градостроительного облика объекта</w:t>
            </w:r>
          </w:p>
        </w:tc>
        <w:tc>
          <w:tcPr>
            <w:tcW w:w="2174" w:type="dxa"/>
          </w:tcPr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При не соответствии архитектурно-градостроительного облика объекта необходимым требованиям</w:t>
            </w:r>
          </w:p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Отрицательный</w:t>
            </w:r>
          </w:p>
        </w:tc>
        <w:tc>
          <w:tcPr>
            <w:tcW w:w="2143" w:type="dxa"/>
          </w:tcPr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143" w:type="dxa"/>
          </w:tcPr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2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1. Лично (через представителя) в Управлении архитектуры и градостроительства администрации Асбестовского городского округа;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2. Лично (представителю) через почтовое отправление;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3. Лично (представителю) через МФЦ на бумажном носителе</w:t>
            </w:r>
          </w:p>
        </w:tc>
        <w:tc>
          <w:tcPr>
            <w:tcW w:w="182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Постоянно</w:t>
            </w:r>
          </w:p>
        </w:tc>
        <w:tc>
          <w:tcPr>
            <w:tcW w:w="129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F03B5">
              <w:rPr>
                <w:rFonts w:ascii="Times New Roman" w:hAnsi="Times New Roman"/>
                <w:sz w:val="14"/>
                <w:szCs w:val="14"/>
                <w:lang w:eastAsia="ru-RU"/>
              </w:rPr>
              <w:t>В течение 3 месяцев с даты, указанной в расписке. После  специалист МФЦ пересылает курьером результат предоставления услуги в ОМС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430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67633" w:rsidRDefault="00D67633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4F03B5">
        <w:rPr>
          <w:rFonts w:ascii="Times New Roman" w:hAnsi="Times New Roman"/>
          <w:b/>
          <w:sz w:val="14"/>
          <w:szCs w:val="14"/>
        </w:rPr>
        <w:t xml:space="preserve">Раздел 7. Технологические процессы предоставления «услуги» </w:t>
      </w:r>
    </w:p>
    <w:p w:rsidR="000E4430" w:rsidRPr="004F03B5" w:rsidRDefault="000E4430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34"/>
        <w:gridCol w:w="3033"/>
        <w:gridCol w:w="2886"/>
        <w:gridCol w:w="2477"/>
        <w:gridCol w:w="2173"/>
        <w:gridCol w:w="2377"/>
        <w:gridCol w:w="2030"/>
      </w:tblGrid>
      <w:tr w:rsidR="00D67633" w:rsidRPr="004F03B5" w:rsidTr="000E4430">
        <w:tc>
          <w:tcPr>
            <w:tcW w:w="534" w:type="dxa"/>
            <w:gridSpan w:val="2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№ пп</w:t>
            </w:r>
          </w:p>
        </w:tc>
        <w:tc>
          <w:tcPr>
            <w:tcW w:w="3034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Наименование процедуры процесса</w:t>
            </w:r>
          </w:p>
        </w:tc>
        <w:tc>
          <w:tcPr>
            <w:tcW w:w="2887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Особенности исполнения процедуры процесса</w:t>
            </w:r>
          </w:p>
        </w:tc>
        <w:tc>
          <w:tcPr>
            <w:tcW w:w="2478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Сроки исполнения процедура (процесса)</w:t>
            </w:r>
          </w:p>
        </w:tc>
        <w:tc>
          <w:tcPr>
            <w:tcW w:w="2174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Исполнитель процедуры процесса</w:t>
            </w:r>
          </w:p>
        </w:tc>
        <w:tc>
          <w:tcPr>
            <w:tcW w:w="2378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Ресурсы, необходимые для выполнения процедуры процесса</w:t>
            </w:r>
          </w:p>
        </w:tc>
        <w:tc>
          <w:tcPr>
            <w:tcW w:w="2031" w:type="dxa"/>
            <w:vAlign w:val="center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Формы документов, необходимые для выполнения процедуры процесса</w:t>
            </w:r>
          </w:p>
        </w:tc>
      </w:tr>
      <w:tr w:rsidR="00D67633" w:rsidRPr="004F03B5" w:rsidTr="00462BC1">
        <w:tc>
          <w:tcPr>
            <w:tcW w:w="534" w:type="dxa"/>
            <w:gridSpan w:val="2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034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87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47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174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78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031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67633" w:rsidRPr="004F03B5" w:rsidTr="00462BC1">
        <w:trPr>
          <w:gridBefore w:val="1"/>
        </w:trPr>
        <w:tc>
          <w:tcPr>
            <w:tcW w:w="534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3034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Прием и регистрация заявления, документов и предварительное установление права Заявителей на получение муниципальной услуги</w:t>
            </w:r>
          </w:p>
        </w:tc>
        <w:tc>
          <w:tcPr>
            <w:tcW w:w="2887" w:type="dxa"/>
          </w:tcPr>
          <w:p w:rsidR="00E52D1A" w:rsidRDefault="00D67633" w:rsidP="000E4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Специалист общего отдела Управления архитектуры и градостроительства администрации Асбестовского городского округа или МФЦ, устанавливает предмет обращения, и проверяет наличие всех необходимых документов согласно п. 2.5 административного регламента предо</w:t>
            </w:r>
            <w:r>
              <w:rPr>
                <w:rFonts w:ascii="Times New Roman" w:hAnsi="Times New Roman"/>
                <w:sz w:val="14"/>
                <w:szCs w:val="14"/>
              </w:rPr>
              <w:t>ставления муниципальной услуги;</w:t>
            </w:r>
          </w:p>
          <w:p w:rsidR="00E52D1A" w:rsidRDefault="00D67633" w:rsidP="000E4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документы в установленных законодательством случаях нотариально удостоверены, скреплены печатями, имеют надлеж</w:t>
            </w:r>
            <w:r w:rsidR="00E52D1A">
              <w:rPr>
                <w:rFonts w:ascii="Times New Roman" w:hAnsi="Times New Roman"/>
                <w:sz w:val="14"/>
                <w:szCs w:val="14"/>
              </w:rPr>
              <w:t>ащие подписи;</w:t>
            </w:r>
          </w:p>
          <w:p w:rsidR="00E52D1A" w:rsidRDefault="00D67633" w:rsidP="000E4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фамилии, имена, отчества заявителя, адрес </w:t>
            </w:r>
            <w:r w:rsidRPr="004F03B5">
              <w:rPr>
                <w:rFonts w:ascii="Times New Roman" w:hAnsi="Times New Roman"/>
                <w:sz w:val="14"/>
                <w:szCs w:val="14"/>
              </w:rPr>
              <w:lastRenderedPageBreak/>
              <w:t>регистрации написаны полн</w:t>
            </w:r>
            <w:r w:rsidR="00E52D1A">
              <w:rPr>
                <w:rFonts w:ascii="Times New Roman" w:hAnsi="Times New Roman"/>
                <w:sz w:val="14"/>
                <w:szCs w:val="14"/>
              </w:rPr>
              <w:t>остью;</w:t>
            </w:r>
          </w:p>
          <w:p w:rsidR="00E52D1A" w:rsidRDefault="00D67633" w:rsidP="000E4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в документах нет подчисток, приписок, зачеркнутых слов и иных неоговоренных исправ</w:t>
            </w:r>
            <w:r w:rsidR="00E52D1A">
              <w:rPr>
                <w:rFonts w:ascii="Times New Roman" w:hAnsi="Times New Roman"/>
                <w:sz w:val="14"/>
                <w:szCs w:val="14"/>
              </w:rPr>
              <w:t>лений;</w:t>
            </w:r>
          </w:p>
          <w:p w:rsidR="00E52D1A" w:rsidRDefault="00D67633" w:rsidP="000E4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документы не имеют серьезных повреждений, наличие которых не позволяет однозначно истолковать их содержание; </w:t>
            </w:r>
          </w:p>
          <w:p w:rsidR="00E52D1A" w:rsidRDefault="00E52D1A" w:rsidP="000E4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паке</w:t>
            </w:r>
            <w:r w:rsidR="00D67633" w:rsidRPr="004F03B5">
              <w:rPr>
                <w:rFonts w:ascii="Times New Roman" w:hAnsi="Times New Roman"/>
                <w:sz w:val="14"/>
                <w:szCs w:val="14"/>
              </w:rPr>
              <w:t>т представленных документов полн</w:t>
            </w:r>
            <w:r>
              <w:rPr>
                <w:rFonts w:ascii="Times New Roman" w:hAnsi="Times New Roman"/>
                <w:sz w:val="14"/>
                <w:szCs w:val="14"/>
              </w:rPr>
              <w:t>остью укомплектован.</w:t>
            </w:r>
          </w:p>
          <w:p w:rsidR="00E52D1A" w:rsidRDefault="00D67633" w:rsidP="000E4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Поступившее заявление регистрируется в журнале регистрации заявлений с отметкой о наличии прилагаемых к заявлению документов в Управлении архитектуры и градостроительства администрации Асбестовского городского округа, либо в соответствии с правилами регистрации, установленными в МФЦ. Специалист многофункционального центра:                                                     1)</w:t>
            </w:r>
            <w:r w:rsidRPr="004F03B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</w:p>
          <w:p w:rsidR="00E52D1A" w:rsidRDefault="00D67633" w:rsidP="000E4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2) сверяет копии документов с их подлинными экземплярами, заверяет своей подписью с указанием фамилии и инициалов)</w:t>
            </w:r>
            <w:r w:rsidR="00E52D1A">
              <w:rPr>
                <w:rFonts w:ascii="Times New Roman" w:hAnsi="Times New Roman"/>
                <w:sz w:val="14"/>
                <w:szCs w:val="14"/>
              </w:rPr>
              <w:t>;</w:t>
            </w:r>
          </w:p>
          <w:p w:rsidR="00D67633" w:rsidRPr="004F03B5" w:rsidRDefault="00D67633" w:rsidP="000E4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3) выдает в день обращения документ о приеме заявления и документов, необходимых для предоставления </w:t>
            </w:r>
            <w:r>
              <w:rPr>
                <w:rFonts w:ascii="Times New Roman" w:hAnsi="Times New Roman"/>
                <w:sz w:val="14"/>
                <w:szCs w:val="14"/>
              </w:rPr>
              <w:t>муниципальной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услуги;</w:t>
            </w:r>
          </w:p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4) направляет заявление и документы, необходимые дл</w:t>
            </w:r>
            <w:r>
              <w:rPr>
                <w:rFonts w:ascii="Times New Roman" w:hAnsi="Times New Roman"/>
                <w:sz w:val="14"/>
                <w:szCs w:val="14"/>
              </w:rPr>
              <w:t>я предоставления муниципальной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услуги, в ОМС;</w:t>
            </w:r>
          </w:p>
          <w:p w:rsidR="00D67633" w:rsidRPr="004F03B5" w:rsidRDefault="00D67633" w:rsidP="000E4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автоматизированной информационной системы МФЦ (АИС МФЦ) в день приема от заявителя</w:t>
            </w:r>
          </w:p>
        </w:tc>
        <w:tc>
          <w:tcPr>
            <w:tcW w:w="247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Style w:val="a7"/>
                <w:b w:val="0"/>
                <w:bCs/>
                <w:sz w:val="14"/>
                <w:szCs w:val="14"/>
              </w:rPr>
            </w:pPr>
            <w:r w:rsidRPr="004F03B5">
              <w:rPr>
                <w:rStyle w:val="a7"/>
                <w:b w:val="0"/>
                <w:bCs/>
                <w:sz w:val="14"/>
                <w:szCs w:val="14"/>
              </w:rPr>
              <w:lastRenderedPageBreak/>
              <w:t xml:space="preserve">Время, затраченное на данную административную процедуру, составляет 1 день.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Срок доставки в орган из МФЦ - один рабочий день.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Орган курьерской доставкой МФЦ в т</w:t>
            </w:r>
            <w:r>
              <w:rPr>
                <w:rFonts w:ascii="Times New Roman" w:hAnsi="Times New Roman"/>
                <w:sz w:val="14"/>
                <w:szCs w:val="14"/>
              </w:rPr>
              <w:t>ечение 1 рабочего дня, следующего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за днем подачи </w:t>
            </w:r>
            <w:r w:rsidRPr="004F03B5">
              <w:rPr>
                <w:rFonts w:ascii="Times New Roman" w:hAnsi="Times New Roman"/>
                <w:sz w:val="14"/>
                <w:szCs w:val="14"/>
              </w:rPr>
              <w:lastRenderedPageBreak/>
              <w:t>документов заявителем в МФЦ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4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Управления архитектуры и градостроительства администрации Асбестовского городского округа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, в обязанности которого входит прием документов</w:t>
            </w:r>
          </w:p>
        </w:tc>
        <w:tc>
          <w:tcPr>
            <w:tcW w:w="237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компьютер;                                        - многофункциональное устройство;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телефон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(код города);</w:t>
            </w:r>
          </w:p>
          <w:p w:rsidR="00D67633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электронная почта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eastAsia="ヒラギノ角ゴ Pro W3" w:hAnsi="Times New Roman"/>
                <w:kern w:val="3"/>
                <w:sz w:val="14"/>
                <w:szCs w:val="1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4F03B5">
              <w:rPr>
                <w:rFonts w:ascii="Times New Roman" w:hAnsi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Pr="004F03B5">
              <w:rPr>
                <w:rFonts w:ascii="Times New Roman" w:eastAsia="ヒラギノ角ゴ Pro W3" w:hAnsi="Times New Roman"/>
                <w:kern w:val="3"/>
                <w:sz w:val="14"/>
                <w:szCs w:val="14"/>
                <w:lang w:bidi="hi-IN"/>
              </w:rPr>
              <w:t>можно получить на официальном сайте МФЦ (</w:t>
            </w:r>
            <w:hyperlink r:id="rId9" w:history="1">
              <w:r w:rsidRPr="004F03B5">
                <w:rPr>
                  <w:rStyle w:val="a8"/>
                  <w:rFonts w:ascii="Times New Roman" w:eastAsia="ヒラギノ角ゴ Pro W3" w:hAnsi="Times New Roman"/>
                  <w:color w:val="auto"/>
                  <w:kern w:val="3"/>
                  <w:sz w:val="14"/>
                  <w:szCs w:val="14"/>
                  <w:u w:val="none"/>
                  <w:lang w:bidi="hi-IN"/>
                </w:rPr>
                <w:t>http://www.mfc66.ru/</w:t>
              </w:r>
            </w:hyperlink>
            <w:r w:rsidRPr="004F03B5">
              <w:rPr>
                <w:rFonts w:ascii="Times New Roman" w:eastAsia="ヒラギノ角ゴ Pro W3" w:hAnsi="Times New Roman"/>
                <w:kern w:val="3"/>
                <w:sz w:val="14"/>
                <w:szCs w:val="14"/>
                <w:lang w:bidi="hi-IN"/>
              </w:rPr>
              <w:t>)</w:t>
            </w:r>
          </w:p>
          <w:p w:rsidR="00D67633" w:rsidRPr="004F03B5" w:rsidRDefault="00D67633" w:rsidP="000E443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Приложение № 1</w:t>
            </w:r>
          </w:p>
        </w:tc>
      </w:tr>
      <w:tr w:rsidR="00D67633" w:rsidRPr="004F03B5" w:rsidTr="00462BC1">
        <w:trPr>
          <w:gridBefore w:val="1"/>
        </w:trPr>
        <w:tc>
          <w:tcPr>
            <w:tcW w:w="534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3034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Рассмотрение поступившего заявления и документов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ind w:firstLine="7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Зарегистрированное заявление с пакетом представленных документов направляется на рассмотрение ведущему специалисту Управления архитектуры и градостроительства администрации Асбестовского городского округа, уполномоченному рассматривать эскизные проекты объектов капитального строительства и архитектурного облика здания сооружения, связанного с ремонтом фасадов. По результатам рассмотрения Ведущим специалистом начальник Управления архитектуры и </w:t>
            </w:r>
            <w:r w:rsidRPr="004F03B5">
              <w:rPr>
                <w:rFonts w:ascii="Times New Roman" w:hAnsi="Times New Roman"/>
                <w:sz w:val="14"/>
                <w:szCs w:val="14"/>
              </w:rPr>
              <w:lastRenderedPageBreak/>
              <w:t>градостроительства администрации Асбестовского городского округа принимает решение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  <w:tc>
          <w:tcPr>
            <w:tcW w:w="2478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2174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Специалист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Управления архитектуры и градостроительства 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администрации Асбестовского городск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ого округа, 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ответственный за прием документов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или если документы сдаются через МФЦ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то специалистом МФЦ</w:t>
            </w:r>
          </w:p>
        </w:tc>
        <w:tc>
          <w:tcPr>
            <w:tcW w:w="237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телефон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(код города);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электронная почта;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информационные папки в местах предоставления услуги;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доступ к информационным и справочно- правовым системам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1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67633" w:rsidRPr="004F03B5" w:rsidTr="00462BC1">
        <w:trPr>
          <w:gridBefore w:val="1"/>
        </w:trPr>
        <w:tc>
          <w:tcPr>
            <w:tcW w:w="534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lastRenderedPageBreak/>
              <w:t>3.</w:t>
            </w:r>
          </w:p>
        </w:tc>
        <w:tc>
          <w:tcPr>
            <w:tcW w:w="3034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Предоставление решения о согласовании архитектурно-градостроительного облика объекта либо мотивированный ответ об отказе в согласовании архитектурно-градостроительного облика объекта </w:t>
            </w:r>
          </w:p>
        </w:tc>
        <w:tc>
          <w:tcPr>
            <w:tcW w:w="2887" w:type="dxa"/>
          </w:tcPr>
          <w:p w:rsidR="00E52D1A" w:rsidRDefault="00D67633" w:rsidP="00E52D1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Результатом административной процедуры является предоставление ответственным исполнителем общего отдела Управления или специалистом МФЦ согласованного архитектурно-градостроительного облика объекта либо мотивированного отказа в согласовании архитектурно-градостроительного облика объекта Заявителю лично или их отправка почтовым отправлением. Особенности выполнения административных процедур в МФЦ. Специалист МФЦ осуществляет:</w:t>
            </w:r>
          </w:p>
          <w:p w:rsidR="00E52D1A" w:rsidRDefault="00D67633" w:rsidP="00E52D1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а) прием запросов заявителей о предоставлении муниципальной ус</w:t>
            </w:r>
            <w:r w:rsidR="00E52D1A">
              <w:rPr>
                <w:rFonts w:ascii="Times New Roman" w:hAnsi="Times New Roman"/>
                <w:sz w:val="14"/>
                <w:szCs w:val="14"/>
              </w:rPr>
              <w:t>луги;</w:t>
            </w:r>
          </w:p>
          <w:p w:rsidR="00E52D1A" w:rsidRDefault="00D67633" w:rsidP="00E52D1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б) информирование и консультирование заявителей о порядке предоставления муниципальной услуги;</w:t>
            </w:r>
          </w:p>
          <w:p w:rsidR="00E52D1A" w:rsidRDefault="00D67633" w:rsidP="00E52D1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</w:t>
            </w:r>
          </w:p>
          <w:p w:rsidR="00D67633" w:rsidRPr="004F03B5" w:rsidRDefault="00E52D1A" w:rsidP="00E52D1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D67633" w:rsidRPr="004F03B5">
              <w:rPr>
                <w:rFonts w:ascii="Times New Roman" w:hAnsi="Times New Roman"/>
                <w:sz w:val="14"/>
                <w:szCs w:val="14"/>
              </w:rPr>
              <w:t>) выдачу заявителям документов, являющихся результатом предоставления муниципальной услуги (при выполнении данной процедуры через МФЦ)</w:t>
            </w:r>
          </w:p>
        </w:tc>
        <w:tc>
          <w:tcPr>
            <w:tcW w:w="247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Style w:val="a7"/>
                <w:b w:val="0"/>
                <w:bCs/>
                <w:sz w:val="14"/>
                <w:szCs w:val="14"/>
              </w:rPr>
              <w:t>Время, затраченное на данную административную процедуру, составляет в среднем 15 минут</w:t>
            </w:r>
          </w:p>
        </w:tc>
        <w:tc>
          <w:tcPr>
            <w:tcW w:w="2174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Специалист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Управления архитектуры и градостроительства администрации Асбестовского городского округа,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 xml:space="preserve"> ответственный за выдачу результата заявителю. </w:t>
            </w:r>
            <w:r w:rsidRPr="004F03B5">
              <w:rPr>
                <w:rFonts w:ascii="Times New Roman" w:hAnsi="Times New Roman"/>
                <w:kern w:val="3"/>
                <w:sz w:val="14"/>
                <w:szCs w:val="14"/>
                <w:lang w:eastAsia="zh-CN" w:bidi="hi-IN"/>
              </w:rPr>
              <w:t>В случае подачи заявления через МФЦ выдача результата предоставления муниципальной услуги осуществляет специалист МФЦ</w:t>
            </w:r>
          </w:p>
        </w:tc>
        <w:tc>
          <w:tcPr>
            <w:tcW w:w="2378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компьютер;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программа для регистрации входящей корреспонденции;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телефон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(код города);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электронная почта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1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</w:tbl>
    <w:p w:rsidR="00E52D1A" w:rsidRDefault="00E52D1A" w:rsidP="000E443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67633" w:rsidRDefault="00E52D1A" w:rsidP="00E52D1A">
      <w:pPr>
        <w:tabs>
          <w:tab w:val="center" w:pos="7650"/>
          <w:tab w:val="left" w:pos="10368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ab/>
      </w:r>
      <w:r w:rsidR="00D67633" w:rsidRPr="004F03B5">
        <w:rPr>
          <w:rFonts w:ascii="Times New Roman" w:hAnsi="Times New Roman"/>
          <w:b/>
          <w:sz w:val="14"/>
          <w:szCs w:val="14"/>
        </w:rPr>
        <w:t>Раздел 8. Особенности предоставления «услуги» в электронной форме»</w:t>
      </w:r>
    </w:p>
    <w:p w:rsidR="00E52D1A" w:rsidRPr="004F03B5" w:rsidRDefault="00E52D1A" w:rsidP="00E52D1A">
      <w:pPr>
        <w:tabs>
          <w:tab w:val="center" w:pos="7650"/>
          <w:tab w:val="left" w:pos="10368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D67633" w:rsidRPr="004F03B5" w:rsidTr="00E52D1A">
        <w:tc>
          <w:tcPr>
            <w:tcW w:w="2267" w:type="dxa"/>
            <w:vAlign w:val="center"/>
          </w:tcPr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  <w:vAlign w:val="center"/>
          </w:tcPr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  <w:vAlign w:val="center"/>
          </w:tcPr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</w:t>
            </w:r>
          </w:p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формирования</w:t>
            </w:r>
          </w:p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запроса о предоставлении «услуги»</w:t>
            </w:r>
          </w:p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3" w:type="dxa"/>
            <w:vAlign w:val="center"/>
          </w:tcPr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предоставления «услуги»</w:t>
            </w:r>
          </w:p>
        </w:tc>
        <w:tc>
          <w:tcPr>
            <w:tcW w:w="2193" w:type="dxa"/>
            <w:vAlign w:val="center"/>
          </w:tcPr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7" w:type="dxa"/>
            <w:vAlign w:val="center"/>
          </w:tcPr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vAlign w:val="center"/>
          </w:tcPr>
          <w:p w:rsidR="00D67633" w:rsidRPr="004F03B5" w:rsidRDefault="00D67633" w:rsidP="00E52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Способ подачи жалобы на нарушение порядка предоставления «услуги» и досудебного (внесудебного) обжалования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решений и действий (бездействия</w:t>
            </w:r>
            <w:r w:rsidRPr="004F03B5">
              <w:rPr>
                <w:rFonts w:ascii="Times New Roman" w:hAnsi="Times New Roman"/>
                <w:sz w:val="14"/>
                <w:szCs w:val="14"/>
              </w:rPr>
              <w:t>) органа в процессе получения «услуги»</w:t>
            </w:r>
          </w:p>
        </w:tc>
      </w:tr>
      <w:tr w:rsidR="00D67633" w:rsidRPr="004F03B5" w:rsidTr="00186A0F">
        <w:tc>
          <w:tcPr>
            <w:tcW w:w="2267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9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9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9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193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267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194" w:type="dxa"/>
          </w:tcPr>
          <w:p w:rsidR="00D67633" w:rsidRPr="004F03B5" w:rsidRDefault="00D67633" w:rsidP="000E44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67633" w:rsidRPr="004F03B5" w:rsidTr="00186A0F">
        <w:tc>
          <w:tcPr>
            <w:tcW w:w="2267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1. Официальный сайт Администрации Асбестовского городского округа;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2. Официальный сайт МФЦ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3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 в ОМС - нет;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r w:rsidRPr="004F03B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МФЦ: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F03B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1.Официальный сайт: </w:t>
            </w:r>
            <w:r w:rsidRPr="004F03B5">
              <w:rPr>
                <w:rFonts w:ascii="Times New Roman" w:hAnsi="Times New Roman"/>
                <w:sz w:val="14"/>
                <w:szCs w:val="14"/>
                <w:lang w:val="en-US" w:eastAsia="ru-RU"/>
              </w:rPr>
              <w:t>mfc</w:t>
            </w:r>
            <w:r w:rsidRPr="004F03B5">
              <w:rPr>
                <w:rFonts w:ascii="Times New Roman" w:hAnsi="Times New Roman"/>
                <w:sz w:val="14"/>
                <w:szCs w:val="14"/>
                <w:lang w:eastAsia="ru-RU"/>
              </w:rPr>
              <w:t>66.</w:t>
            </w:r>
            <w:r w:rsidRPr="004F03B5">
              <w:rPr>
                <w:rFonts w:ascii="Times New Roman" w:hAnsi="Times New Roman"/>
                <w:sz w:val="14"/>
                <w:szCs w:val="14"/>
                <w:lang w:val="en-US" w:eastAsia="ru-RU"/>
              </w:rPr>
              <w:t>ru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2193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Требуется предоставление заявителем документов на бумажном носителе непосредственно при получении результата «услуги»</w:t>
            </w:r>
          </w:p>
        </w:tc>
        <w:tc>
          <w:tcPr>
            <w:tcW w:w="2193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267" w:type="dxa"/>
          </w:tcPr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D67633" w:rsidRPr="004F03B5" w:rsidRDefault="00D67633" w:rsidP="000E44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4" w:type="dxa"/>
          </w:tcPr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 xml:space="preserve">- официальный сайт Администрации Асбестовского городского округа </w:t>
            </w:r>
          </w:p>
          <w:p w:rsidR="00D67633" w:rsidRPr="004F03B5" w:rsidRDefault="00D67633" w:rsidP="000E443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03B5">
              <w:rPr>
                <w:rFonts w:ascii="Times New Roman" w:hAnsi="Times New Roman"/>
                <w:sz w:val="14"/>
                <w:szCs w:val="14"/>
              </w:rPr>
              <w:t>(</w:t>
            </w:r>
            <w:hyperlink r:id="rId10" w:history="1">
              <w:r w:rsidRPr="004F03B5">
                <w:rPr>
                  <w:rStyle w:val="a8"/>
                  <w:rFonts w:ascii="Times New Roman" w:hAnsi="Times New Roman"/>
                  <w:sz w:val="14"/>
                  <w:szCs w:val="14"/>
                </w:rPr>
                <w:t>www.asbestadm.ru</w:t>
              </w:r>
            </w:hyperlink>
            <w:r w:rsidRPr="004F03B5">
              <w:rPr>
                <w:rFonts w:ascii="Times New Roman" w:hAnsi="Times New Roman"/>
                <w:sz w:val="14"/>
                <w:szCs w:val="14"/>
              </w:rPr>
              <w:t>);                       -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67633" w:rsidRPr="004F03B5" w:rsidRDefault="00D67633" w:rsidP="000E4430">
      <w:pPr>
        <w:spacing w:after="0" w:line="240" w:lineRule="auto"/>
        <w:rPr>
          <w:rFonts w:ascii="Times New Roman" w:hAnsi="Times New Roman"/>
          <w:b/>
          <w:sz w:val="14"/>
          <w:szCs w:val="14"/>
          <w:lang w:eastAsia="ru-RU"/>
        </w:rPr>
        <w:sectPr w:rsidR="00D67633" w:rsidRPr="004F03B5" w:rsidSect="00C662AC">
          <w:pgSz w:w="16838" w:h="11906" w:orient="landscape"/>
          <w:pgMar w:top="851" w:right="998" w:bottom="1133" w:left="540" w:header="709" w:footer="709" w:gutter="0"/>
          <w:cols w:space="708"/>
          <w:docGrid w:linePitch="360"/>
        </w:sectPr>
      </w:pPr>
    </w:p>
    <w:p w:rsidR="00D67633" w:rsidRPr="00C42A4B" w:rsidRDefault="00D67633" w:rsidP="00C42A4B">
      <w:pPr>
        <w:widowControl w:val="0"/>
        <w:autoSpaceDE w:val="0"/>
        <w:autoSpaceDN w:val="0"/>
        <w:adjustRightInd w:val="0"/>
        <w:spacing w:after="0" w:line="240" w:lineRule="auto"/>
        <w:ind w:left="666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C42A4B"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>Приложение № 1</w:t>
      </w:r>
    </w:p>
    <w:p w:rsidR="00D67633" w:rsidRPr="00C42A4B" w:rsidRDefault="00D67633" w:rsidP="00C42A4B">
      <w:pPr>
        <w:widowControl w:val="0"/>
        <w:autoSpaceDE w:val="0"/>
        <w:autoSpaceDN w:val="0"/>
        <w:adjustRightInd w:val="0"/>
        <w:spacing w:after="0" w:line="240" w:lineRule="auto"/>
        <w:ind w:left="666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C42A4B">
        <w:rPr>
          <w:rFonts w:ascii="Times New Roman" w:hAnsi="Times New Roman"/>
          <w:sz w:val="20"/>
          <w:szCs w:val="20"/>
        </w:rPr>
        <w:t xml:space="preserve"> технологической схеме</w:t>
      </w:r>
    </w:p>
    <w:p w:rsidR="00D67633" w:rsidRPr="00C42A4B" w:rsidRDefault="00D67633" w:rsidP="00C42A4B">
      <w:pPr>
        <w:pStyle w:val="a3"/>
        <w:ind w:left="6660"/>
        <w:rPr>
          <w:rFonts w:ascii="Times New Roman" w:hAnsi="Times New Roman"/>
          <w:sz w:val="20"/>
          <w:szCs w:val="20"/>
        </w:rPr>
      </w:pPr>
      <w:r w:rsidRPr="00C42A4B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D67633" w:rsidRPr="00C42A4B" w:rsidRDefault="00D67633" w:rsidP="00C42A4B">
      <w:pPr>
        <w:pStyle w:val="a3"/>
        <w:ind w:left="6660"/>
        <w:rPr>
          <w:rFonts w:ascii="Times New Roman" w:hAnsi="Times New Roman"/>
          <w:sz w:val="20"/>
          <w:szCs w:val="20"/>
        </w:rPr>
      </w:pPr>
      <w:r w:rsidRPr="00C42A4B">
        <w:rPr>
          <w:rFonts w:ascii="Times New Roman" w:hAnsi="Times New Roman"/>
          <w:sz w:val="20"/>
          <w:szCs w:val="20"/>
        </w:rPr>
        <w:t>«</w:t>
      </w:r>
      <w:r w:rsidRPr="005666A2">
        <w:rPr>
          <w:rFonts w:ascii="Times New Roman" w:hAnsi="Times New Roman"/>
          <w:sz w:val="20"/>
          <w:szCs w:val="20"/>
        </w:rPr>
        <w:t xml:space="preserve">Предоставление решения о согласовании архитектурно-градостроительного облика объекта </w:t>
      </w:r>
      <w:r>
        <w:rPr>
          <w:rFonts w:ascii="Times New Roman" w:hAnsi="Times New Roman"/>
          <w:bCs/>
          <w:sz w:val="20"/>
          <w:szCs w:val="20"/>
        </w:rPr>
        <w:t xml:space="preserve">на территории </w:t>
      </w:r>
      <w:r w:rsidRPr="005666A2">
        <w:rPr>
          <w:rFonts w:ascii="Times New Roman" w:hAnsi="Times New Roman"/>
          <w:bCs/>
          <w:sz w:val="20"/>
          <w:szCs w:val="20"/>
        </w:rPr>
        <w:t>Асбестовского городского округа</w:t>
      </w:r>
      <w:r w:rsidRPr="00C42A4B">
        <w:rPr>
          <w:rFonts w:ascii="Times New Roman" w:hAnsi="Times New Roman"/>
          <w:sz w:val="20"/>
          <w:szCs w:val="20"/>
        </w:rPr>
        <w:t>»</w:t>
      </w:r>
    </w:p>
    <w:p w:rsidR="00D67633" w:rsidRDefault="00D67633" w:rsidP="00F237B9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color w:val="000000"/>
          <w:spacing w:val="-1"/>
        </w:rPr>
      </w:pPr>
    </w:p>
    <w:p w:rsidR="00D67633" w:rsidRPr="00353BF4" w:rsidRDefault="00D67633" w:rsidP="00353BF4">
      <w:pPr>
        <w:pStyle w:val="ConsPlusNonformat"/>
        <w:tabs>
          <w:tab w:val="left" w:pos="0"/>
        </w:tabs>
        <w:ind w:left="3969" w:hanging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53BF4">
        <w:rPr>
          <w:rFonts w:ascii="Times New Roman" w:hAnsi="Times New Roman" w:cs="Times New Roman"/>
        </w:rPr>
        <w:t xml:space="preserve">Начальнику Управления архитектуры </w:t>
      </w:r>
    </w:p>
    <w:p w:rsidR="00D67633" w:rsidRPr="00353BF4" w:rsidRDefault="00D67633" w:rsidP="00353BF4">
      <w:pPr>
        <w:pStyle w:val="ConsPlusNonformat"/>
        <w:tabs>
          <w:tab w:val="left" w:pos="0"/>
        </w:tabs>
        <w:ind w:left="3969" w:hanging="5670"/>
        <w:jc w:val="right"/>
        <w:rPr>
          <w:rFonts w:ascii="Times New Roman" w:hAnsi="Times New Roman" w:cs="Times New Roman"/>
        </w:rPr>
      </w:pPr>
      <w:r w:rsidRPr="00353BF4">
        <w:rPr>
          <w:rFonts w:ascii="Times New Roman" w:hAnsi="Times New Roman" w:cs="Times New Roman"/>
        </w:rPr>
        <w:t xml:space="preserve">                                                                                                     и градостроительства администрации</w:t>
      </w:r>
    </w:p>
    <w:p w:rsidR="00D67633" w:rsidRPr="00353BF4" w:rsidRDefault="00D67633" w:rsidP="00353B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3BF4">
        <w:rPr>
          <w:rFonts w:ascii="Times New Roman" w:hAnsi="Times New Roman" w:cs="Times New Roman"/>
        </w:rPr>
        <w:t>Асбестовского городского округа</w:t>
      </w:r>
    </w:p>
    <w:p w:rsidR="00D67633" w:rsidRPr="00353BF4" w:rsidRDefault="00D67633" w:rsidP="00353BF4">
      <w:pPr>
        <w:pStyle w:val="ConsPlusNonformat"/>
        <w:ind w:left="5664" w:firstLine="708"/>
        <w:jc w:val="center"/>
        <w:rPr>
          <w:rFonts w:ascii="Times New Roman" w:hAnsi="Times New Roman" w:cs="Times New Roman"/>
        </w:rPr>
      </w:pPr>
      <w:r w:rsidRPr="00353BF4">
        <w:rPr>
          <w:rFonts w:ascii="Times New Roman" w:hAnsi="Times New Roman" w:cs="Times New Roman"/>
        </w:rPr>
        <w:t>Камаевой Оксане Анатольевне</w:t>
      </w:r>
    </w:p>
    <w:p w:rsidR="00D67633" w:rsidRDefault="00D67633" w:rsidP="00577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7633" w:rsidRDefault="00D67633" w:rsidP="0057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53BF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7633" w:rsidRDefault="00D67633" w:rsidP="005775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7633" w:rsidRDefault="00D67633" w:rsidP="005775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(для физического лица – Ф.И.О. полностью);</w:t>
      </w:r>
    </w:p>
    <w:p w:rsidR="00D67633" w:rsidRDefault="00D67633" w:rsidP="005775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(для юридического лица – реквизиты</w:t>
      </w:r>
    </w:p>
    <w:p w:rsidR="00D67633" w:rsidRDefault="00D67633" w:rsidP="00353BF4">
      <w:pPr>
        <w:pStyle w:val="ConsPlusNonformat"/>
        <w:ind w:left="637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лица, организационно-правовая форма, наименование юридического лица)</w:t>
      </w:r>
    </w:p>
    <w:p w:rsidR="00D67633" w:rsidRDefault="00D67633" w:rsidP="00577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_____________________________</w:t>
      </w:r>
    </w:p>
    <w:p w:rsidR="00D67633" w:rsidRDefault="00D67633" w:rsidP="00577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______________________________</w:t>
      </w:r>
    </w:p>
    <w:p w:rsidR="00D67633" w:rsidRDefault="00D67633" w:rsidP="005775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(адрес/телефон )</w:t>
      </w:r>
    </w:p>
    <w:p w:rsidR="00D67633" w:rsidRDefault="00D67633" w:rsidP="005775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7633" w:rsidRPr="00B36832" w:rsidRDefault="00D67633" w:rsidP="005775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6832">
        <w:rPr>
          <w:rFonts w:ascii="Times New Roman" w:hAnsi="Times New Roman" w:cs="Times New Roman"/>
          <w:b/>
        </w:rPr>
        <w:t>ЗАЯВЛЕНИЕ</w:t>
      </w:r>
    </w:p>
    <w:p w:rsidR="00D67633" w:rsidRPr="00B36832" w:rsidRDefault="00D67633" w:rsidP="005775BB">
      <w:pPr>
        <w:pStyle w:val="ConsPlusNonformat"/>
        <w:rPr>
          <w:rFonts w:ascii="Times New Roman" w:hAnsi="Times New Roman" w:cs="Times New Roman"/>
        </w:rPr>
      </w:pPr>
    </w:p>
    <w:p w:rsidR="00D67633" w:rsidRPr="00B36832" w:rsidRDefault="00D67633" w:rsidP="005775BB">
      <w:pPr>
        <w:pStyle w:val="ConsPlusNonformat"/>
        <w:jc w:val="both"/>
        <w:rPr>
          <w:rFonts w:ascii="Times New Roman" w:hAnsi="Times New Roman" w:cs="Times New Roman"/>
        </w:rPr>
      </w:pPr>
      <w:r w:rsidRPr="00B36832">
        <w:rPr>
          <w:rFonts w:ascii="Times New Roman" w:hAnsi="Times New Roman" w:cs="Times New Roman"/>
        </w:rPr>
        <w:t xml:space="preserve">    </w:t>
      </w:r>
      <w:r w:rsidRPr="00B36832">
        <w:rPr>
          <w:rFonts w:ascii="Times New Roman" w:hAnsi="Times New Roman" w:cs="Times New Roman"/>
        </w:rPr>
        <w:tab/>
        <w:t>Прошу предоставить решение о согласовании архитектурно-градостроительного облика объекта:_________________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B36832">
        <w:rPr>
          <w:rFonts w:ascii="Times New Roman" w:hAnsi="Times New Roman" w:cs="Times New Roman"/>
        </w:rPr>
        <w:t>______________________________________________________________________,</w:t>
      </w:r>
    </w:p>
    <w:p w:rsidR="00D67633" w:rsidRPr="00B36832" w:rsidRDefault="00D67633" w:rsidP="005775BB">
      <w:pPr>
        <w:pStyle w:val="ConsPlusNonformat"/>
        <w:jc w:val="both"/>
        <w:rPr>
          <w:rFonts w:ascii="Times New Roman" w:hAnsi="Times New Roman" w:cs="Times New Roman"/>
        </w:rPr>
      </w:pPr>
      <w:r w:rsidRPr="00B36832">
        <w:rPr>
          <w:rFonts w:ascii="Times New Roman" w:hAnsi="Times New Roman" w:cs="Times New Roman"/>
        </w:rPr>
        <w:t>расположенного по адресу:_________________________________________ 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B36832">
        <w:rPr>
          <w:rFonts w:ascii="Times New Roman" w:hAnsi="Times New Roman" w:cs="Times New Roman"/>
        </w:rPr>
        <w:t xml:space="preserve">____      </w:t>
      </w:r>
    </w:p>
    <w:p w:rsidR="00D67633" w:rsidRPr="00B36832" w:rsidRDefault="00D67633" w:rsidP="005775BB">
      <w:pPr>
        <w:pStyle w:val="ConsPlusNonformat"/>
        <w:rPr>
          <w:rFonts w:ascii="Times New Roman" w:hAnsi="Times New Roman" w:cs="Times New Roman"/>
        </w:rPr>
      </w:pPr>
    </w:p>
    <w:p w:rsidR="00D67633" w:rsidRPr="00B36832" w:rsidRDefault="00D67633" w:rsidP="005775B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B36832">
        <w:rPr>
          <w:rFonts w:ascii="Times New Roman" w:hAnsi="Times New Roman" w:cs="Times New Roman"/>
        </w:rPr>
        <w:t>Приложение:</w:t>
      </w:r>
    </w:p>
    <w:p w:rsidR="00D67633" w:rsidRPr="00B36832" w:rsidRDefault="00D67633" w:rsidP="005775BB">
      <w:pPr>
        <w:jc w:val="both"/>
        <w:rPr>
          <w:rFonts w:ascii="Times New Roman" w:hAnsi="Times New Roman"/>
          <w:sz w:val="20"/>
          <w:szCs w:val="20"/>
        </w:rPr>
      </w:pPr>
      <w:r w:rsidRPr="00B36832">
        <w:rPr>
          <w:rFonts w:ascii="Times New Roman" w:hAnsi="Times New Roman"/>
          <w:sz w:val="20"/>
          <w:szCs w:val="20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7633" w:rsidRPr="00B36832" w:rsidRDefault="00D67633" w:rsidP="005775BB">
      <w:pPr>
        <w:jc w:val="both"/>
        <w:rPr>
          <w:rFonts w:ascii="Times New Roman" w:hAnsi="Times New Roman"/>
          <w:sz w:val="20"/>
          <w:szCs w:val="20"/>
        </w:rPr>
      </w:pPr>
      <w:r w:rsidRPr="00B36832">
        <w:rPr>
          <w:rFonts w:ascii="Times New Roman" w:hAnsi="Times New Roman"/>
          <w:sz w:val="20"/>
          <w:szCs w:val="20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7633" w:rsidRPr="00B36832" w:rsidRDefault="00D67633" w:rsidP="005775BB">
      <w:pPr>
        <w:jc w:val="both"/>
        <w:rPr>
          <w:rFonts w:ascii="Times New Roman" w:hAnsi="Times New Roman"/>
          <w:sz w:val="20"/>
          <w:szCs w:val="20"/>
        </w:rPr>
      </w:pPr>
      <w:r w:rsidRPr="00B36832">
        <w:rPr>
          <w:rFonts w:ascii="Times New Roman" w:hAnsi="Times New Roman"/>
          <w:sz w:val="20"/>
          <w:szCs w:val="20"/>
        </w:rPr>
        <w:t>3) архитектурно-градостроительный облик объекта (в 2-х экз.)</w:t>
      </w:r>
      <w:r w:rsidRPr="00B36832">
        <w:rPr>
          <w:rFonts w:ascii="Times New Roman" w:hAnsi="Times New Roman"/>
          <w:color w:val="333333"/>
          <w:sz w:val="20"/>
          <w:szCs w:val="20"/>
        </w:rPr>
        <w:t xml:space="preserve"> с </w:t>
      </w:r>
      <w:r w:rsidRPr="00B36832">
        <w:rPr>
          <w:rFonts w:ascii="Times New Roman" w:hAnsi="Times New Roman"/>
          <w:sz w:val="20"/>
          <w:szCs w:val="20"/>
        </w:rPr>
        <w:t>указанием о планируемых к применению материалах, способах отделки и цвете фасада и архитектурных деталей, варианты эскизов в цвете, фотографии имеющегося состояния фасада, проект благоустройства территории;</w:t>
      </w:r>
    </w:p>
    <w:p w:rsidR="00D67633" w:rsidRPr="00B36832" w:rsidRDefault="00D67633" w:rsidP="005775BB">
      <w:pPr>
        <w:jc w:val="both"/>
        <w:rPr>
          <w:rFonts w:ascii="Times New Roman" w:hAnsi="Times New Roman"/>
          <w:sz w:val="20"/>
          <w:szCs w:val="20"/>
        </w:rPr>
      </w:pPr>
      <w:r w:rsidRPr="00B36832">
        <w:rPr>
          <w:rFonts w:ascii="Times New Roman" w:hAnsi="Times New Roman"/>
          <w:sz w:val="20"/>
          <w:szCs w:val="20"/>
        </w:rPr>
        <w:t>4) письменное согласие собственника недвижимого имущества, либо лиц, уполномоченных собственником, в том числе арендаторов, либо лиц, за которыми имущество закреплено на праве хозяйственного ведения, праве оперативного управления или ином вещном праве; иного законного владельца здания, сооружения.</w:t>
      </w:r>
    </w:p>
    <w:p w:rsidR="00D67633" w:rsidRPr="00B36832" w:rsidRDefault="00D67633" w:rsidP="005775BB">
      <w:pPr>
        <w:pStyle w:val="ConsPlusNonformat"/>
        <w:jc w:val="both"/>
        <w:rPr>
          <w:rFonts w:ascii="Times New Roman" w:hAnsi="Times New Roman" w:cs="Times New Roman"/>
        </w:rPr>
      </w:pPr>
    </w:p>
    <w:p w:rsidR="00D67633" w:rsidRPr="00B36832" w:rsidRDefault="00D67633" w:rsidP="005775B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368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B36832">
        <w:rPr>
          <w:rFonts w:ascii="Times New Roman" w:hAnsi="Times New Roman"/>
          <w:sz w:val="20"/>
          <w:szCs w:val="20"/>
          <w:u w:val="single"/>
        </w:rPr>
        <w:t xml:space="preserve">                     </w:t>
      </w:r>
      <w:r w:rsidRPr="00B36832">
        <w:rPr>
          <w:rFonts w:ascii="Times New Roman" w:hAnsi="Times New Roman"/>
          <w:sz w:val="20"/>
          <w:szCs w:val="20"/>
        </w:rPr>
        <w:t xml:space="preserve"> / ____________</w:t>
      </w:r>
    </w:p>
    <w:p w:rsidR="00D67633" w:rsidRPr="00B36832" w:rsidRDefault="00D67633" w:rsidP="005775B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vertAlign w:val="superscript"/>
        </w:rPr>
      </w:pPr>
      <w:r w:rsidRPr="00B3683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</w:t>
      </w:r>
      <w:r w:rsidRPr="00B36832">
        <w:rPr>
          <w:rFonts w:ascii="Times New Roman" w:hAnsi="Times New Roman"/>
          <w:sz w:val="20"/>
          <w:szCs w:val="20"/>
          <w:vertAlign w:val="superscript"/>
        </w:rPr>
        <w:t>(подпись/ дата)                   (ФИО)</w:t>
      </w:r>
    </w:p>
    <w:p w:rsidR="00D67633" w:rsidRDefault="00D67633" w:rsidP="005775BB">
      <w:pPr>
        <w:autoSpaceDE w:val="0"/>
        <w:autoSpaceDN w:val="0"/>
        <w:adjustRightInd w:val="0"/>
        <w:rPr>
          <w:sz w:val="27"/>
          <w:szCs w:val="27"/>
        </w:rPr>
      </w:pPr>
    </w:p>
    <w:p w:rsidR="00E52D1A" w:rsidRDefault="00E52D1A" w:rsidP="005775BB">
      <w:pPr>
        <w:autoSpaceDE w:val="0"/>
        <w:autoSpaceDN w:val="0"/>
        <w:adjustRightInd w:val="0"/>
        <w:rPr>
          <w:sz w:val="27"/>
          <w:szCs w:val="27"/>
        </w:rPr>
      </w:pPr>
    </w:p>
    <w:p w:rsidR="00D67633" w:rsidRDefault="00D67633" w:rsidP="006B3CB4">
      <w:pPr>
        <w:pStyle w:val="consplusnormal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</w:t>
      </w:r>
    </w:p>
    <w:p w:rsidR="00D67633" w:rsidRDefault="00D67633" w:rsidP="006B3CB4">
      <w:pPr>
        <w:pStyle w:val="consplusnormal"/>
        <w:spacing w:before="0" w:beforeAutospacing="0" w:after="0" w:afterAutospacing="0"/>
      </w:pPr>
    </w:p>
    <w:p w:rsidR="00D67633" w:rsidRDefault="00D67633" w:rsidP="006B3CB4">
      <w:pPr>
        <w:pStyle w:val="consplusnormal"/>
        <w:spacing w:before="0" w:beforeAutospacing="0" w:after="0" w:afterAutospacing="0"/>
      </w:pPr>
    </w:p>
    <w:p w:rsidR="00D67633" w:rsidRDefault="00D67633" w:rsidP="006B3CB4">
      <w:pPr>
        <w:pStyle w:val="consplusnormal"/>
        <w:spacing w:before="0" w:beforeAutospacing="0" w:after="0" w:afterAutospacing="0"/>
      </w:pPr>
    </w:p>
    <w:p w:rsidR="00D67633" w:rsidRDefault="00D67633" w:rsidP="006B3CB4">
      <w:pPr>
        <w:pStyle w:val="consplusnormal"/>
        <w:spacing w:before="0" w:beforeAutospacing="0" w:after="0" w:afterAutospacing="0"/>
      </w:pPr>
    </w:p>
    <w:p w:rsidR="00D67633" w:rsidRPr="00C42A4B" w:rsidRDefault="00D67633" w:rsidP="00B7673B">
      <w:pPr>
        <w:widowControl w:val="0"/>
        <w:autoSpaceDE w:val="0"/>
        <w:autoSpaceDN w:val="0"/>
        <w:adjustRightInd w:val="0"/>
        <w:spacing w:after="0" w:line="240" w:lineRule="auto"/>
        <w:ind w:left="666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Приложение № 2</w:t>
      </w:r>
    </w:p>
    <w:p w:rsidR="00D67633" w:rsidRPr="00C42A4B" w:rsidRDefault="00D67633" w:rsidP="00B7673B">
      <w:pPr>
        <w:widowControl w:val="0"/>
        <w:autoSpaceDE w:val="0"/>
        <w:autoSpaceDN w:val="0"/>
        <w:adjustRightInd w:val="0"/>
        <w:spacing w:after="0" w:line="240" w:lineRule="auto"/>
        <w:ind w:left="666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C42A4B">
        <w:rPr>
          <w:rFonts w:ascii="Times New Roman" w:hAnsi="Times New Roman"/>
          <w:sz w:val="20"/>
          <w:szCs w:val="20"/>
        </w:rPr>
        <w:t xml:space="preserve"> технологической схеме</w:t>
      </w:r>
    </w:p>
    <w:p w:rsidR="00D67633" w:rsidRPr="00C42A4B" w:rsidRDefault="00D67633" w:rsidP="00B7673B">
      <w:pPr>
        <w:pStyle w:val="a3"/>
        <w:ind w:left="6660"/>
        <w:rPr>
          <w:rFonts w:ascii="Times New Roman" w:hAnsi="Times New Roman"/>
          <w:sz w:val="20"/>
          <w:szCs w:val="20"/>
        </w:rPr>
      </w:pPr>
      <w:r w:rsidRPr="00C42A4B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D67633" w:rsidRPr="00C42A4B" w:rsidRDefault="00D67633" w:rsidP="00B7673B">
      <w:pPr>
        <w:pStyle w:val="a3"/>
        <w:ind w:left="6660"/>
        <w:rPr>
          <w:rFonts w:ascii="Times New Roman" w:hAnsi="Times New Roman"/>
          <w:sz w:val="20"/>
          <w:szCs w:val="20"/>
        </w:rPr>
      </w:pPr>
      <w:r w:rsidRPr="00C42A4B">
        <w:rPr>
          <w:rFonts w:ascii="Times New Roman" w:hAnsi="Times New Roman"/>
          <w:sz w:val="20"/>
          <w:szCs w:val="20"/>
        </w:rPr>
        <w:t>«</w:t>
      </w:r>
      <w:r w:rsidRPr="005666A2">
        <w:rPr>
          <w:rFonts w:ascii="Times New Roman" w:hAnsi="Times New Roman"/>
          <w:sz w:val="20"/>
          <w:szCs w:val="20"/>
        </w:rPr>
        <w:t xml:space="preserve">Предоставление решения о согласовании архитектурно-градостроительного облика объекта </w:t>
      </w:r>
      <w:r>
        <w:rPr>
          <w:rFonts w:ascii="Times New Roman" w:hAnsi="Times New Roman"/>
          <w:bCs/>
          <w:sz w:val="20"/>
          <w:szCs w:val="20"/>
        </w:rPr>
        <w:t xml:space="preserve">на территории </w:t>
      </w:r>
      <w:r w:rsidRPr="005666A2">
        <w:rPr>
          <w:rFonts w:ascii="Times New Roman" w:hAnsi="Times New Roman"/>
          <w:bCs/>
          <w:sz w:val="20"/>
          <w:szCs w:val="20"/>
        </w:rPr>
        <w:t>Асбестовского городского округа</w:t>
      </w:r>
      <w:r w:rsidRPr="00C42A4B">
        <w:rPr>
          <w:rFonts w:ascii="Times New Roman" w:hAnsi="Times New Roman"/>
          <w:sz w:val="20"/>
          <w:szCs w:val="20"/>
        </w:rPr>
        <w:t>»</w:t>
      </w:r>
    </w:p>
    <w:p w:rsidR="00D67633" w:rsidRDefault="00D67633" w:rsidP="00B7673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color w:val="000000"/>
          <w:spacing w:val="-1"/>
        </w:rPr>
      </w:pPr>
    </w:p>
    <w:p w:rsidR="00D67633" w:rsidRDefault="00D67633" w:rsidP="006B3CB4">
      <w:pPr>
        <w:pStyle w:val="11"/>
        <w:ind w:left="0" w:right="-1"/>
        <w:jc w:val="right"/>
      </w:pPr>
    </w:p>
    <w:p w:rsidR="00D67633" w:rsidRPr="00B36832" w:rsidRDefault="00D67633" w:rsidP="006B3CB4">
      <w:pPr>
        <w:pStyle w:val="11"/>
        <w:ind w:left="0" w:right="-1"/>
        <w:jc w:val="center"/>
        <w:rPr>
          <w:sz w:val="20"/>
          <w:szCs w:val="20"/>
        </w:rPr>
      </w:pPr>
      <w:r w:rsidRPr="00B36832">
        <w:rPr>
          <w:sz w:val="20"/>
          <w:szCs w:val="20"/>
        </w:rPr>
        <w:t>Эскизный проект</w:t>
      </w:r>
    </w:p>
    <w:p w:rsidR="00D67633" w:rsidRPr="00B36832" w:rsidRDefault="00D67633" w:rsidP="006B3CB4">
      <w:pPr>
        <w:pStyle w:val="11"/>
        <w:ind w:left="0" w:right="-1"/>
        <w:jc w:val="center"/>
        <w:rPr>
          <w:b/>
          <w:sz w:val="20"/>
          <w:szCs w:val="20"/>
        </w:rPr>
      </w:pPr>
      <w:bookmarkStart w:id="0" w:name="_GoBack"/>
      <w:bookmarkEnd w:id="0"/>
    </w:p>
    <w:p w:rsidR="00D67633" w:rsidRPr="00B36832" w:rsidRDefault="00D67633" w:rsidP="006B3CB4">
      <w:pPr>
        <w:pStyle w:val="11"/>
        <w:ind w:left="0" w:right="-1"/>
        <w:jc w:val="both"/>
        <w:rPr>
          <w:sz w:val="20"/>
          <w:szCs w:val="20"/>
        </w:rPr>
      </w:pPr>
      <w:r w:rsidRPr="00B36832">
        <w:rPr>
          <w:sz w:val="20"/>
          <w:szCs w:val="20"/>
        </w:rPr>
        <w:t>Эскизный проект архитектурно-градостроительного облика объекта выполняется в виде буклета (альбома), в котором содержатся следующие</w:t>
      </w:r>
      <w:r w:rsidRPr="00B36832">
        <w:rPr>
          <w:b/>
          <w:sz w:val="20"/>
          <w:szCs w:val="20"/>
        </w:rPr>
        <w:t xml:space="preserve"> </w:t>
      </w:r>
      <w:r w:rsidRPr="00B36832">
        <w:rPr>
          <w:sz w:val="20"/>
          <w:szCs w:val="20"/>
        </w:rPr>
        <w:t>текстовые и графические материалы:</w:t>
      </w:r>
    </w:p>
    <w:p w:rsidR="00D67633" w:rsidRPr="00B36832" w:rsidRDefault="00D67633" w:rsidP="006B3CB4">
      <w:pPr>
        <w:pStyle w:val="11"/>
        <w:ind w:left="0" w:right="-1"/>
        <w:jc w:val="center"/>
        <w:rPr>
          <w:sz w:val="20"/>
          <w:szCs w:val="20"/>
        </w:rPr>
      </w:pPr>
    </w:p>
    <w:p w:rsidR="00D67633" w:rsidRPr="00B36832" w:rsidRDefault="00D67633" w:rsidP="006B3CB4">
      <w:pPr>
        <w:pStyle w:val="11"/>
        <w:ind w:left="0" w:right="-1" w:firstLine="708"/>
        <w:jc w:val="both"/>
        <w:rPr>
          <w:sz w:val="20"/>
          <w:szCs w:val="20"/>
        </w:rPr>
      </w:pPr>
      <w:r w:rsidRPr="00B36832">
        <w:rPr>
          <w:sz w:val="20"/>
          <w:szCs w:val="20"/>
        </w:rPr>
        <w:t>1) пояснительная записка, включающая обоснование архитектурно-градостроительных, инженерно-технических, конструктивных, экономических, технологических и других проектных решений, а также основные эксплуатационные и объемно-планировочные показатели (вместимость, пропускная способность, мощность, строительный объем, расчетная и общая площадь, удельные показатели объема, площади);</w:t>
      </w:r>
    </w:p>
    <w:p w:rsidR="00D67633" w:rsidRPr="00B36832" w:rsidRDefault="00D67633" w:rsidP="006B3CB4">
      <w:pPr>
        <w:pStyle w:val="11"/>
        <w:ind w:left="0" w:right="-1" w:firstLine="708"/>
        <w:jc w:val="both"/>
        <w:rPr>
          <w:sz w:val="20"/>
          <w:szCs w:val="20"/>
        </w:rPr>
      </w:pPr>
      <w:r w:rsidRPr="00B36832">
        <w:rPr>
          <w:sz w:val="20"/>
          <w:szCs w:val="20"/>
        </w:rPr>
        <w:t>2) ситуационный план, отображающий расположение объекта проектирования в системе города или района (М 1:2000 или М 1:5000);</w:t>
      </w:r>
    </w:p>
    <w:p w:rsidR="00D67633" w:rsidRPr="00B36832" w:rsidRDefault="00D67633" w:rsidP="006B3CB4">
      <w:pPr>
        <w:pStyle w:val="11"/>
        <w:ind w:left="0" w:right="-1" w:firstLine="708"/>
        <w:jc w:val="both"/>
        <w:rPr>
          <w:sz w:val="20"/>
          <w:szCs w:val="20"/>
        </w:rPr>
      </w:pPr>
      <w:r w:rsidRPr="00B36832">
        <w:rPr>
          <w:sz w:val="20"/>
          <w:szCs w:val="20"/>
        </w:rPr>
        <w:t xml:space="preserve">3) генеральный план – схема размещения объекта на земельном участке </w:t>
      </w:r>
      <w:r w:rsidRPr="00B36832">
        <w:rPr>
          <w:sz w:val="20"/>
          <w:szCs w:val="20"/>
        </w:rPr>
        <w:br/>
        <w:t>(М 1:500);</w:t>
      </w:r>
    </w:p>
    <w:p w:rsidR="00D67633" w:rsidRPr="00B36832" w:rsidRDefault="00D67633" w:rsidP="006B3CB4">
      <w:pPr>
        <w:pStyle w:val="11"/>
        <w:ind w:left="0" w:right="-1" w:firstLine="708"/>
        <w:jc w:val="both"/>
        <w:rPr>
          <w:sz w:val="20"/>
          <w:szCs w:val="20"/>
        </w:rPr>
      </w:pPr>
      <w:r w:rsidRPr="00B36832">
        <w:rPr>
          <w:sz w:val="20"/>
          <w:szCs w:val="20"/>
        </w:rPr>
        <w:t>4) перспективные изображения проектируемого объекта капитального строительства, встроенные в фотографию реального состояния окружающей застройки;</w:t>
      </w:r>
    </w:p>
    <w:p w:rsidR="00D67633" w:rsidRPr="00B36832" w:rsidRDefault="00D67633" w:rsidP="006B3CB4">
      <w:pPr>
        <w:pStyle w:val="11"/>
        <w:ind w:left="0" w:right="-1" w:firstLine="708"/>
        <w:jc w:val="both"/>
        <w:rPr>
          <w:sz w:val="20"/>
          <w:szCs w:val="20"/>
        </w:rPr>
      </w:pPr>
      <w:r w:rsidRPr="00B36832">
        <w:rPr>
          <w:sz w:val="20"/>
          <w:szCs w:val="20"/>
        </w:rPr>
        <w:t>5) схема разверток фасадов, встроенных в фотографию реального состояния окружающей застройки;</w:t>
      </w:r>
    </w:p>
    <w:p w:rsidR="00D67633" w:rsidRPr="00B36832" w:rsidRDefault="00D67633" w:rsidP="006B3CB4">
      <w:pPr>
        <w:pStyle w:val="11"/>
        <w:ind w:left="0" w:right="-1" w:firstLine="708"/>
        <w:jc w:val="both"/>
        <w:rPr>
          <w:sz w:val="20"/>
          <w:szCs w:val="20"/>
        </w:rPr>
      </w:pPr>
      <w:r w:rsidRPr="00B36832">
        <w:rPr>
          <w:sz w:val="20"/>
          <w:szCs w:val="20"/>
        </w:rPr>
        <w:t>6) схемы фасадов (М 1:200) и фрагментов фасадов (М 1:20) с обозначением фасадных конструкций и указанием отделочных материалов и цветов по колеровочной палитре (колористическое решение фасадов);</w:t>
      </w:r>
    </w:p>
    <w:p w:rsidR="00D67633" w:rsidRPr="00B36832" w:rsidRDefault="00D67633" w:rsidP="006B3CB4">
      <w:pPr>
        <w:pStyle w:val="11"/>
        <w:ind w:left="0" w:right="-1" w:firstLine="708"/>
        <w:jc w:val="both"/>
        <w:rPr>
          <w:sz w:val="20"/>
          <w:szCs w:val="20"/>
        </w:rPr>
      </w:pPr>
      <w:r w:rsidRPr="00B36832">
        <w:rPr>
          <w:sz w:val="20"/>
          <w:szCs w:val="20"/>
        </w:rPr>
        <w:t>7) планы первого и неповторяющихся надземных этажей, а такж</w:t>
      </w:r>
      <w:r>
        <w:rPr>
          <w:sz w:val="20"/>
          <w:szCs w:val="20"/>
        </w:rPr>
        <w:t xml:space="preserve">е подземных этажей </w:t>
      </w:r>
      <w:r w:rsidRPr="00B36832">
        <w:rPr>
          <w:sz w:val="20"/>
          <w:szCs w:val="20"/>
        </w:rPr>
        <w:t>(М 1:200);</w:t>
      </w:r>
    </w:p>
    <w:p w:rsidR="00D67633" w:rsidRPr="00B36832" w:rsidRDefault="00D67633" w:rsidP="00E52D1A">
      <w:pPr>
        <w:pStyle w:val="11"/>
        <w:ind w:left="0" w:right="-1" w:firstLine="708"/>
        <w:jc w:val="both"/>
        <w:rPr>
          <w:sz w:val="20"/>
          <w:szCs w:val="20"/>
        </w:rPr>
      </w:pPr>
      <w:r w:rsidRPr="00B36832">
        <w:rPr>
          <w:sz w:val="20"/>
          <w:szCs w:val="20"/>
        </w:rPr>
        <w:t>8) схемы разрезов зданий с указанием высотных отметок (М 1:200).</w:t>
      </w:r>
    </w:p>
    <w:sectPr w:rsidR="00D67633" w:rsidRPr="00B36832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BC" w:rsidRDefault="007853BC" w:rsidP="00FD06CE">
      <w:pPr>
        <w:spacing w:after="0" w:line="240" w:lineRule="auto"/>
      </w:pPr>
      <w:r>
        <w:separator/>
      </w:r>
    </w:p>
  </w:endnote>
  <w:endnote w:type="continuationSeparator" w:id="1">
    <w:p w:rsidR="007853BC" w:rsidRDefault="007853B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BC" w:rsidRDefault="007853BC" w:rsidP="00FD06CE">
      <w:pPr>
        <w:spacing w:after="0" w:line="240" w:lineRule="auto"/>
      </w:pPr>
      <w:r>
        <w:separator/>
      </w:r>
    </w:p>
  </w:footnote>
  <w:footnote w:type="continuationSeparator" w:id="1">
    <w:p w:rsidR="007853BC" w:rsidRDefault="007853B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30" w:rsidRDefault="000E4430" w:rsidP="000E4430">
    <w:pPr>
      <w:pStyle w:val="ac"/>
      <w:jc w:val="center"/>
    </w:pPr>
    <w:fldSimple w:instr="PAGE   \* MERGEFORMAT">
      <w:r w:rsidR="00E52D1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A2"/>
    <w:rsid w:val="00000C14"/>
    <w:rsid w:val="00013B7A"/>
    <w:rsid w:val="000142E8"/>
    <w:rsid w:val="00020B20"/>
    <w:rsid w:val="00031BF2"/>
    <w:rsid w:val="00041254"/>
    <w:rsid w:val="000413E8"/>
    <w:rsid w:val="00046596"/>
    <w:rsid w:val="0005359A"/>
    <w:rsid w:val="00054D7B"/>
    <w:rsid w:val="00060B99"/>
    <w:rsid w:val="0006108B"/>
    <w:rsid w:val="000614B1"/>
    <w:rsid w:val="00061611"/>
    <w:rsid w:val="00066B95"/>
    <w:rsid w:val="00073402"/>
    <w:rsid w:val="00075841"/>
    <w:rsid w:val="0008335E"/>
    <w:rsid w:val="00084BA2"/>
    <w:rsid w:val="00086E8D"/>
    <w:rsid w:val="000A6F2E"/>
    <w:rsid w:val="000A7923"/>
    <w:rsid w:val="000B37AF"/>
    <w:rsid w:val="000B3E57"/>
    <w:rsid w:val="000B4428"/>
    <w:rsid w:val="000C11F9"/>
    <w:rsid w:val="000C52CA"/>
    <w:rsid w:val="000D5FB1"/>
    <w:rsid w:val="000E4430"/>
    <w:rsid w:val="000F0762"/>
    <w:rsid w:val="000F4C17"/>
    <w:rsid w:val="001037B7"/>
    <w:rsid w:val="00104181"/>
    <w:rsid w:val="00107000"/>
    <w:rsid w:val="001135D5"/>
    <w:rsid w:val="00114A48"/>
    <w:rsid w:val="00131AD4"/>
    <w:rsid w:val="0013382C"/>
    <w:rsid w:val="001358D5"/>
    <w:rsid w:val="0013605D"/>
    <w:rsid w:val="00137CAC"/>
    <w:rsid w:val="0016085A"/>
    <w:rsid w:val="00162C15"/>
    <w:rsid w:val="001636B7"/>
    <w:rsid w:val="00165F2B"/>
    <w:rsid w:val="00166B84"/>
    <w:rsid w:val="00167027"/>
    <w:rsid w:val="00170777"/>
    <w:rsid w:val="001751F5"/>
    <w:rsid w:val="00177FBB"/>
    <w:rsid w:val="001863B3"/>
    <w:rsid w:val="0018688A"/>
    <w:rsid w:val="00186A0F"/>
    <w:rsid w:val="0019434C"/>
    <w:rsid w:val="001A1629"/>
    <w:rsid w:val="001A6441"/>
    <w:rsid w:val="001C4241"/>
    <w:rsid w:val="001D0253"/>
    <w:rsid w:val="001D0257"/>
    <w:rsid w:val="001D5121"/>
    <w:rsid w:val="001E33B4"/>
    <w:rsid w:val="00203239"/>
    <w:rsid w:val="0020520E"/>
    <w:rsid w:val="00206011"/>
    <w:rsid w:val="002178D4"/>
    <w:rsid w:val="00224425"/>
    <w:rsid w:val="0023293C"/>
    <w:rsid w:val="00242F71"/>
    <w:rsid w:val="002504E9"/>
    <w:rsid w:val="00252FCB"/>
    <w:rsid w:val="00260929"/>
    <w:rsid w:val="00277FCA"/>
    <w:rsid w:val="00283495"/>
    <w:rsid w:val="00290981"/>
    <w:rsid w:val="00290997"/>
    <w:rsid w:val="002A105B"/>
    <w:rsid w:val="002A179E"/>
    <w:rsid w:val="002A2146"/>
    <w:rsid w:val="002A24B1"/>
    <w:rsid w:val="002A714F"/>
    <w:rsid w:val="002B4C30"/>
    <w:rsid w:val="002B4C47"/>
    <w:rsid w:val="002C1E3C"/>
    <w:rsid w:val="002C76C1"/>
    <w:rsid w:val="002D0EA2"/>
    <w:rsid w:val="002D1F0D"/>
    <w:rsid w:val="002D270E"/>
    <w:rsid w:val="002D56FC"/>
    <w:rsid w:val="002E169B"/>
    <w:rsid w:val="002E2CE6"/>
    <w:rsid w:val="002F1FFD"/>
    <w:rsid w:val="002F3BD4"/>
    <w:rsid w:val="00306BAA"/>
    <w:rsid w:val="003251A3"/>
    <w:rsid w:val="00326022"/>
    <w:rsid w:val="00336BA6"/>
    <w:rsid w:val="00350DD0"/>
    <w:rsid w:val="00351268"/>
    <w:rsid w:val="00353BF4"/>
    <w:rsid w:val="0036033D"/>
    <w:rsid w:val="00361F9F"/>
    <w:rsid w:val="00364F70"/>
    <w:rsid w:val="00373578"/>
    <w:rsid w:val="00374A4C"/>
    <w:rsid w:val="00377FA2"/>
    <w:rsid w:val="00383670"/>
    <w:rsid w:val="00390CBA"/>
    <w:rsid w:val="003A75D4"/>
    <w:rsid w:val="003A7F0B"/>
    <w:rsid w:val="003B2DBF"/>
    <w:rsid w:val="003B47BB"/>
    <w:rsid w:val="003C1500"/>
    <w:rsid w:val="003C2371"/>
    <w:rsid w:val="003D2B59"/>
    <w:rsid w:val="003D44E0"/>
    <w:rsid w:val="003E3077"/>
    <w:rsid w:val="003F011C"/>
    <w:rsid w:val="003F1435"/>
    <w:rsid w:val="003F66FA"/>
    <w:rsid w:val="0040514B"/>
    <w:rsid w:val="00406211"/>
    <w:rsid w:val="00407556"/>
    <w:rsid w:val="00413FCE"/>
    <w:rsid w:val="0041745E"/>
    <w:rsid w:val="00426162"/>
    <w:rsid w:val="00432D8C"/>
    <w:rsid w:val="00435E44"/>
    <w:rsid w:val="00442DEE"/>
    <w:rsid w:val="004527C5"/>
    <w:rsid w:val="00452AF1"/>
    <w:rsid w:val="00453BCF"/>
    <w:rsid w:val="0045491E"/>
    <w:rsid w:val="004549CA"/>
    <w:rsid w:val="0045667C"/>
    <w:rsid w:val="00462BC1"/>
    <w:rsid w:val="00464A58"/>
    <w:rsid w:val="00465A74"/>
    <w:rsid w:val="00470CC2"/>
    <w:rsid w:val="004727DE"/>
    <w:rsid w:val="00483254"/>
    <w:rsid w:val="004860BE"/>
    <w:rsid w:val="004B1DA7"/>
    <w:rsid w:val="004B1E12"/>
    <w:rsid w:val="004C0E4A"/>
    <w:rsid w:val="004D02A6"/>
    <w:rsid w:val="004D4E52"/>
    <w:rsid w:val="004D5851"/>
    <w:rsid w:val="004E06B8"/>
    <w:rsid w:val="004E24D0"/>
    <w:rsid w:val="004F03B5"/>
    <w:rsid w:val="004F3505"/>
    <w:rsid w:val="004F3C2D"/>
    <w:rsid w:val="004F774F"/>
    <w:rsid w:val="005004AD"/>
    <w:rsid w:val="00501890"/>
    <w:rsid w:val="00501E83"/>
    <w:rsid w:val="00502881"/>
    <w:rsid w:val="005051AD"/>
    <w:rsid w:val="005118BF"/>
    <w:rsid w:val="00535435"/>
    <w:rsid w:val="005472DA"/>
    <w:rsid w:val="00552D04"/>
    <w:rsid w:val="0055760A"/>
    <w:rsid w:val="005666A2"/>
    <w:rsid w:val="00573AFA"/>
    <w:rsid w:val="005775BB"/>
    <w:rsid w:val="00581C0B"/>
    <w:rsid w:val="005A44C9"/>
    <w:rsid w:val="005B04EC"/>
    <w:rsid w:val="005B6D15"/>
    <w:rsid w:val="005B7B69"/>
    <w:rsid w:val="005C4A7A"/>
    <w:rsid w:val="005C77A9"/>
    <w:rsid w:val="005D4296"/>
    <w:rsid w:val="005D59A7"/>
    <w:rsid w:val="005F7F5B"/>
    <w:rsid w:val="00600B5E"/>
    <w:rsid w:val="0060523B"/>
    <w:rsid w:val="00610671"/>
    <w:rsid w:val="00612803"/>
    <w:rsid w:val="0061702E"/>
    <w:rsid w:val="0065273E"/>
    <w:rsid w:val="00654879"/>
    <w:rsid w:val="00655450"/>
    <w:rsid w:val="006578C8"/>
    <w:rsid w:val="0066141A"/>
    <w:rsid w:val="00673610"/>
    <w:rsid w:val="00683B41"/>
    <w:rsid w:val="0068544B"/>
    <w:rsid w:val="006A17B8"/>
    <w:rsid w:val="006A1F0F"/>
    <w:rsid w:val="006B22C4"/>
    <w:rsid w:val="006B2888"/>
    <w:rsid w:val="006B2E64"/>
    <w:rsid w:val="006B3CB4"/>
    <w:rsid w:val="006B41B8"/>
    <w:rsid w:val="006C3604"/>
    <w:rsid w:val="006D4435"/>
    <w:rsid w:val="006D645E"/>
    <w:rsid w:val="006D7F22"/>
    <w:rsid w:val="006E50AC"/>
    <w:rsid w:val="006E6911"/>
    <w:rsid w:val="006F05E1"/>
    <w:rsid w:val="006F3F63"/>
    <w:rsid w:val="00710ABC"/>
    <w:rsid w:val="007129A0"/>
    <w:rsid w:val="00732B18"/>
    <w:rsid w:val="00736226"/>
    <w:rsid w:val="007412EF"/>
    <w:rsid w:val="00747E51"/>
    <w:rsid w:val="00757378"/>
    <w:rsid w:val="00776781"/>
    <w:rsid w:val="007813CE"/>
    <w:rsid w:val="00783197"/>
    <w:rsid w:val="007853BC"/>
    <w:rsid w:val="007866B8"/>
    <w:rsid w:val="00786EAA"/>
    <w:rsid w:val="007963A8"/>
    <w:rsid w:val="00797F93"/>
    <w:rsid w:val="007B1E7A"/>
    <w:rsid w:val="007C0F7C"/>
    <w:rsid w:val="007C1B17"/>
    <w:rsid w:val="007C1F1F"/>
    <w:rsid w:val="007C59CC"/>
    <w:rsid w:val="007D7D11"/>
    <w:rsid w:val="007E0A08"/>
    <w:rsid w:val="007F3771"/>
    <w:rsid w:val="007F443A"/>
    <w:rsid w:val="00805399"/>
    <w:rsid w:val="00813C57"/>
    <w:rsid w:val="0082132B"/>
    <w:rsid w:val="00825B82"/>
    <w:rsid w:val="00826271"/>
    <w:rsid w:val="008302D9"/>
    <w:rsid w:val="008306D8"/>
    <w:rsid w:val="00841514"/>
    <w:rsid w:val="00860085"/>
    <w:rsid w:val="00872FA5"/>
    <w:rsid w:val="0089415F"/>
    <w:rsid w:val="008A09DE"/>
    <w:rsid w:val="008A2D40"/>
    <w:rsid w:val="008B5614"/>
    <w:rsid w:val="008C643D"/>
    <w:rsid w:val="008D0ADE"/>
    <w:rsid w:val="008D0EE5"/>
    <w:rsid w:val="008D70B9"/>
    <w:rsid w:val="008E174B"/>
    <w:rsid w:val="008E5A7C"/>
    <w:rsid w:val="008F11A6"/>
    <w:rsid w:val="008F2745"/>
    <w:rsid w:val="008F3A97"/>
    <w:rsid w:val="008F5C1C"/>
    <w:rsid w:val="008F6B6F"/>
    <w:rsid w:val="00900B50"/>
    <w:rsid w:val="00901FFD"/>
    <w:rsid w:val="00916989"/>
    <w:rsid w:val="00920544"/>
    <w:rsid w:val="0092116E"/>
    <w:rsid w:val="00924A72"/>
    <w:rsid w:val="00924ECC"/>
    <w:rsid w:val="009478F4"/>
    <w:rsid w:val="0095551E"/>
    <w:rsid w:val="00957F00"/>
    <w:rsid w:val="00960B38"/>
    <w:rsid w:val="00963B3D"/>
    <w:rsid w:val="00965620"/>
    <w:rsid w:val="00973E5B"/>
    <w:rsid w:val="00974F58"/>
    <w:rsid w:val="0097698E"/>
    <w:rsid w:val="00994B63"/>
    <w:rsid w:val="009A0541"/>
    <w:rsid w:val="009A4136"/>
    <w:rsid w:val="009A4E5D"/>
    <w:rsid w:val="009A58FB"/>
    <w:rsid w:val="009A58FD"/>
    <w:rsid w:val="009B3239"/>
    <w:rsid w:val="009B4819"/>
    <w:rsid w:val="009B509F"/>
    <w:rsid w:val="009B6FA3"/>
    <w:rsid w:val="009B7434"/>
    <w:rsid w:val="009C20DF"/>
    <w:rsid w:val="009C43EC"/>
    <w:rsid w:val="009C4858"/>
    <w:rsid w:val="009C4F1B"/>
    <w:rsid w:val="009C57E4"/>
    <w:rsid w:val="009C664F"/>
    <w:rsid w:val="009D1C9B"/>
    <w:rsid w:val="009E4404"/>
    <w:rsid w:val="009E4DCC"/>
    <w:rsid w:val="00A212D7"/>
    <w:rsid w:val="00A27202"/>
    <w:rsid w:val="00A3300E"/>
    <w:rsid w:val="00A37A12"/>
    <w:rsid w:val="00A37E0B"/>
    <w:rsid w:val="00A47A52"/>
    <w:rsid w:val="00A53F46"/>
    <w:rsid w:val="00A55968"/>
    <w:rsid w:val="00A86079"/>
    <w:rsid w:val="00A91CE5"/>
    <w:rsid w:val="00A9523C"/>
    <w:rsid w:val="00AB3D75"/>
    <w:rsid w:val="00AB5213"/>
    <w:rsid w:val="00AC2689"/>
    <w:rsid w:val="00AC3D03"/>
    <w:rsid w:val="00AD0F61"/>
    <w:rsid w:val="00AE063A"/>
    <w:rsid w:val="00AE5861"/>
    <w:rsid w:val="00AF46B4"/>
    <w:rsid w:val="00B00A6A"/>
    <w:rsid w:val="00B00E27"/>
    <w:rsid w:val="00B019F3"/>
    <w:rsid w:val="00B02DC2"/>
    <w:rsid w:val="00B112A5"/>
    <w:rsid w:val="00B23407"/>
    <w:rsid w:val="00B27189"/>
    <w:rsid w:val="00B30AF2"/>
    <w:rsid w:val="00B36832"/>
    <w:rsid w:val="00B40B18"/>
    <w:rsid w:val="00B42927"/>
    <w:rsid w:val="00B47D3C"/>
    <w:rsid w:val="00B5190F"/>
    <w:rsid w:val="00B5550C"/>
    <w:rsid w:val="00B557B5"/>
    <w:rsid w:val="00B6206E"/>
    <w:rsid w:val="00B660D6"/>
    <w:rsid w:val="00B66B95"/>
    <w:rsid w:val="00B73ABC"/>
    <w:rsid w:val="00B75FB3"/>
    <w:rsid w:val="00B7673B"/>
    <w:rsid w:val="00B80D21"/>
    <w:rsid w:val="00B83B7A"/>
    <w:rsid w:val="00B90BCD"/>
    <w:rsid w:val="00B92B33"/>
    <w:rsid w:val="00B941EA"/>
    <w:rsid w:val="00BA2BEE"/>
    <w:rsid w:val="00BA7615"/>
    <w:rsid w:val="00BC498D"/>
    <w:rsid w:val="00BD2033"/>
    <w:rsid w:val="00BD2E6F"/>
    <w:rsid w:val="00BD33D1"/>
    <w:rsid w:val="00BD3A13"/>
    <w:rsid w:val="00BD59FB"/>
    <w:rsid w:val="00BD5FFE"/>
    <w:rsid w:val="00BE1135"/>
    <w:rsid w:val="00BE2517"/>
    <w:rsid w:val="00BE3D75"/>
    <w:rsid w:val="00BE457F"/>
    <w:rsid w:val="00BE598D"/>
    <w:rsid w:val="00BF3A9C"/>
    <w:rsid w:val="00C03572"/>
    <w:rsid w:val="00C109E8"/>
    <w:rsid w:val="00C14511"/>
    <w:rsid w:val="00C172D1"/>
    <w:rsid w:val="00C234A9"/>
    <w:rsid w:val="00C23BAC"/>
    <w:rsid w:val="00C264E7"/>
    <w:rsid w:val="00C320F8"/>
    <w:rsid w:val="00C417FE"/>
    <w:rsid w:val="00C42A4B"/>
    <w:rsid w:val="00C43378"/>
    <w:rsid w:val="00C66274"/>
    <w:rsid w:val="00C662AC"/>
    <w:rsid w:val="00C703A2"/>
    <w:rsid w:val="00C76985"/>
    <w:rsid w:val="00C84674"/>
    <w:rsid w:val="00C931AD"/>
    <w:rsid w:val="00C96626"/>
    <w:rsid w:val="00C96F7D"/>
    <w:rsid w:val="00C97249"/>
    <w:rsid w:val="00CA044B"/>
    <w:rsid w:val="00CA388A"/>
    <w:rsid w:val="00CB4CD1"/>
    <w:rsid w:val="00CC4B6C"/>
    <w:rsid w:val="00CC713A"/>
    <w:rsid w:val="00CE10C5"/>
    <w:rsid w:val="00CE3C13"/>
    <w:rsid w:val="00CE46DC"/>
    <w:rsid w:val="00CE5B3E"/>
    <w:rsid w:val="00CF2508"/>
    <w:rsid w:val="00CF3B99"/>
    <w:rsid w:val="00D00EBB"/>
    <w:rsid w:val="00D05598"/>
    <w:rsid w:val="00D118B0"/>
    <w:rsid w:val="00D11B55"/>
    <w:rsid w:val="00D11FB2"/>
    <w:rsid w:val="00D17B9A"/>
    <w:rsid w:val="00D52519"/>
    <w:rsid w:val="00D609B3"/>
    <w:rsid w:val="00D67633"/>
    <w:rsid w:val="00D72D1F"/>
    <w:rsid w:val="00D73845"/>
    <w:rsid w:val="00D8738D"/>
    <w:rsid w:val="00D95217"/>
    <w:rsid w:val="00DA01C9"/>
    <w:rsid w:val="00DB30D7"/>
    <w:rsid w:val="00DB312A"/>
    <w:rsid w:val="00DB6B2E"/>
    <w:rsid w:val="00DC14A7"/>
    <w:rsid w:val="00DC6902"/>
    <w:rsid w:val="00DF1743"/>
    <w:rsid w:val="00DF4BBC"/>
    <w:rsid w:val="00DF4EEA"/>
    <w:rsid w:val="00DF543D"/>
    <w:rsid w:val="00DF6274"/>
    <w:rsid w:val="00E004DB"/>
    <w:rsid w:val="00E02F0A"/>
    <w:rsid w:val="00E06621"/>
    <w:rsid w:val="00E21D35"/>
    <w:rsid w:val="00E25ECA"/>
    <w:rsid w:val="00E268F7"/>
    <w:rsid w:val="00E308AE"/>
    <w:rsid w:val="00E312F4"/>
    <w:rsid w:val="00E32D52"/>
    <w:rsid w:val="00E50354"/>
    <w:rsid w:val="00E524C8"/>
    <w:rsid w:val="00E52C9D"/>
    <w:rsid w:val="00E52D1A"/>
    <w:rsid w:val="00E636FD"/>
    <w:rsid w:val="00E75E5E"/>
    <w:rsid w:val="00E766A4"/>
    <w:rsid w:val="00E819D1"/>
    <w:rsid w:val="00E87751"/>
    <w:rsid w:val="00E90042"/>
    <w:rsid w:val="00E94117"/>
    <w:rsid w:val="00EB70AE"/>
    <w:rsid w:val="00EB7D6D"/>
    <w:rsid w:val="00EE2B55"/>
    <w:rsid w:val="00EE4D87"/>
    <w:rsid w:val="00F002CD"/>
    <w:rsid w:val="00F00994"/>
    <w:rsid w:val="00F01535"/>
    <w:rsid w:val="00F03E7B"/>
    <w:rsid w:val="00F1397D"/>
    <w:rsid w:val="00F14A15"/>
    <w:rsid w:val="00F1583E"/>
    <w:rsid w:val="00F15F26"/>
    <w:rsid w:val="00F205D8"/>
    <w:rsid w:val="00F237B9"/>
    <w:rsid w:val="00F3171C"/>
    <w:rsid w:val="00F3221F"/>
    <w:rsid w:val="00F4258A"/>
    <w:rsid w:val="00F5058D"/>
    <w:rsid w:val="00F52C51"/>
    <w:rsid w:val="00F63EB6"/>
    <w:rsid w:val="00F640E5"/>
    <w:rsid w:val="00F64F91"/>
    <w:rsid w:val="00F65AC6"/>
    <w:rsid w:val="00F67B6F"/>
    <w:rsid w:val="00F754A6"/>
    <w:rsid w:val="00F76665"/>
    <w:rsid w:val="00F76A9D"/>
    <w:rsid w:val="00F76CF8"/>
    <w:rsid w:val="00F862B1"/>
    <w:rsid w:val="00F879B1"/>
    <w:rsid w:val="00F91A92"/>
    <w:rsid w:val="00F93FA1"/>
    <w:rsid w:val="00FA13DE"/>
    <w:rsid w:val="00FA7BA1"/>
    <w:rsid w:val="00FB354A"/>
    <w:rsid w:val="00FB5351"/>
    <w:rsid w:val="00FC3E61"/>
    <w:rsid w:val="00FD06CE"/>
    <w:rsid w:val="00FD12AF"/>
    <w:rsid w:val="00FD206A"/>
    <w:rsid w:val="00FD6F4B"/>
    <w:rsid w:val="00FE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sz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customStyle="1" w:styleId="s3">
    <w:name w:val="s_3"/>
    <w:basedOn w:val="a"/>
    <w:uiPriority w:val="99"/>
    <w:rsid w:val="00F23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6B3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B3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B3CB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61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961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9628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8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8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8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08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8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8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08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8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08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08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79B4-376C-47EB-BA9E-63B2E62E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Изместьева В. Ирина</dc:creator>
  <cp:keywords/>
  <dc:description/>
  <cp:lastModifiedBy>luba</cp:lastModifiedBy>
  <cp:revision>2</cp:revision>
  <cp:lastPrinted>2016-09-28T05:56:00Z</cp:lastPrinted>
  <dcterms:created xsi:type="dcterms:W3CDTF">2017-03-31T12:06:00Z</dcterms:created>
  <dcterms:modified xsi:type="dcterms:W3CDTF">2017-03-31T12:06:00Z</dcterms:modified>
</cp:coreProperties>
</file>