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C" w:rsidRDefault="004312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124C" w:rsidRDefault="0043124C">
      <w:pPr>
        <w:pStyle w:val="ConsPlusNormal"/>
        <w:outlineLvl w:val="0"/>
      </w:pPr>
    </w:p>
    <w:p w:rsidR="0043124C" w:rsidRDefault="0043124C">
      <w:pPr>
        <w:pStyle w:val="ConsPlusTitle"/>
        <w:jc w:val="center"/>
        <w:outlineLvl w:val="0"/>
      </w:pPr>
      <w:r>
        <w:t>АДМИНИСТРАЦИЯ АСБЕСТОВСКОГО ГОРОДСКОГО ОКРУГА</w:t>
      </w:r>
    </w:p>
    <w:p w:rsidR="0043124C" w:rsidRDefault="0043124C">
      <w:pPr>
        <w:pStyle w:val="ConsPlusTitle"/>
        <w:jc w:val="center"/>
      </w:pPr>
    </w:p>
    <w:p w:rsidR="0043124C" w:rsidRDefault="0043124C">
      <w:pPr>
        <w:pStyle w:val="ConsPlusTitle"/>
        <w:jc w:val="center"/>
      </w:pPr>
      <w:r>
        <w:t>ПОСТАНОВЛЕНИЕ</w:t>
      </w:r>
    </w:p>
    <w:p w:rsidR="0043124C" w:rsidRDefault="0043124C">
      <w:pPr>
        <w:pStyle w:val="ConsPlusTitle"/>
        <w:jc w:val="center"/>
      </w:pPr>
      <w:r>
        <w:t>от 12 августа 2014 г. N 602-ПА</w:t>
      </w:r>
    </w:p>
    <w:p w:rsidR="0043124C" w:rsidRDefault="0043124C">
      <w:pPr>
        <w:pStyle w:val="ConsPlusTitle"/>
        <w:jc w:val="center"/>
      </w:pPr>
    </w:p>
    <w:p w:rsidR="0043124C" w:rsidRDefault="0043124C">
      <w:pPr>
        <w:pStyle w:val="ConsPlusTitle"/>
        <w:jc w:val="center"/>
      </w:pPr>
      <w:r>
        <w:t>О ВНЕСЕНИИ ИЗМЕНЕНИЙ В ПОСТАНОВЛЕНИЕ АДМИНИСТРАЦИИ</w:t>
      </w:r>
    </w:p>
    <w:p w:rsidR="0043124C" w:rsidRDefault="0043124C">
      <w:pPr>
        <w:pStyle w:val="ConsPlusTitle"/>
        <w:jc w:val="center"/>
      </w:pPr>
      <w:r>
        <w:t>АСБЕСТОВСКОГО ГОРОДСКОГО ОКРУГА ОТ 24.12.2012 N 648-ПА</w:t>
      </w:r>
    </w:p>
    <w:p w:rsidR="0043124C" w:rsidRDefault="0043124C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43124C" w:rsidRDefault="0043124C">
      <w:pPr>
        <w:pStyle w:val="ConsPlusTitle"/>
        <w:jc w:val="center"/>
      </w:pPr>
      <w:r>
        <w:t>МУНИЦИПАЛЬНОЙ УСЛУГИ "ПРЕДОСТАВЛЕНИЕ ГРАЖДАНАМ</w:t>
      </w:r>
    </w:p>
    <w:p w:rsidR="0043124C" w:rsidRDefault="0043124C">
      <w:pPr>
        <w:pStyle w:val="ConsPlusTitle"/>
        <w:jc w:val="center"/>
      </w:pPr>
      <w:r>
        <w:t>ЖИЛЫХ ПОМЕЩЕНИЙ МУНИЦИПАЛЬНОГО СПЕЦИАЛИЗИРОВАННОГО</w:t>
      </w:r>
    </w:p>
    <w:p w:rsidR="0043124C" w:rsidRDefault="0043124C">
      <w:pPr>
        <w:pStyle w:val="ConsPlusTitle"/>
        <w:jc w:val="center"/>
      </w:pPr>
      <w:r>
        <w:t>ЖИЛИЩНОГО ФОНДА АСБЕСТОВСКОГО ГОРОДСКОГО ОКРУГА"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 xml:space="preserve">Руководствуясь Федеральными законами от 6 октября 2003 года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(в редакции от 28.12.2013), от 27 июля 2010 года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(в редакции от 28.12.2013),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 Порядке предоставления жилых помещений специализированного жилищного фонда Асбестовского городского округа", утвержденным Решением Думы Асбестовского городского округа от 17.04.2008 N 2/1,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Асбестовского городского округа от 17.02.2014 N 82-ПА "Об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"Многофункциональный центр предоставления государственных (муниципальных) услуг" по принципу "одного окна", </w:t>
      </w:r>
      <w:hyperlink r:id="rId9" w:history="1">
        <w:r>
          <w:rPr>
            <w:color w:val="0000FF"/>
          </w:rPr>
          <w:t>статьями 28.2</w:t>
        </w:r>
      </w:hyperlink>
      <w:r>
        <w:t xml:space="preserve">, </w:t>
      </w:r>
      <w:hyperlink r:id="rId10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постановляю: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Асбестовского городского округа от 24.12.2012 N 648-ПА "Об утверждении Административного регламента предоставления муниципальной услуги "Предоставление гражданам жилых помещений муниципального специализированного жилищного фонда Асбестовского городского округа", изложив 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в новой редакции </w:t>
      </w:r>
      <w:hyperlink w:anchor="P33" w:history="1">
        <w:r>
          <w:rPr>
            <w:color w:val="0000FF"/>
          </w:rPr>
          <w:t>(прилагается)</w:t>
        </w:r>
      </w:hyperlink>
      <w:r>
        <w:t>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2. Опубликовать настоящее Постановление в специальном выпуске газеты "Асбестовский рабочий" "Муниципальный вестник" и разместить на официальном сайте Асбестовского городского округа в сети Интернет.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Асбестовского городского округа Симонова И.И.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right"/>
      </w:pPr>
      <w:r>
        <w:t>И.о. главы администрации</w:t>
      </w:r>
    </w:p>
    <w:p w:rsidR="0043124C" w:rsidRDefault="0043124C">
      <w:pPr>
        <w:pStyle w:val="ConsPlusNormal"/>
        <w:jc w:val="right"/>
      </w:pPr>
      <w:r>
        <w:t>Асбестовского городского округа</w:t>
      </w:r>
    </w:p>
    <w:p w:rsidR="0043124C" w:rsidRDefault="0043124C">
      <w:pPr>
        <w:pStyle w:val="ConsPlusNormal"/>
        <w:jc w:val="right"/>
      </w:pPr>
      <w:r>
        <w:t>И.И.СИМОНОВ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right"/>
        <w:outlineLvl w:val="0"/>
      </w:pPr>
      <w:r>
        <w:t>Приложение N 1</w:t>
      </w:r>
    </w:p>
    <w:p w:rsidR="0043124C" w:rsidRDefault="0043124C">
      <w:pPr>
        <w:pStyle w:val="ConsPlusNormal"/>
        <w:jc w:val="right"/>
      </w:pPr>
    </w:p>
    <w:p w:rsidR="0043124C" w:rsidRDefault="0043124C">
      <w:pPr>
        <w:pStyle w:val="ConsPlusNormal"/>
        <w:jc w:val="right"/>
      </w:pPr>
      <w:r>
        <w:t>Утвержден</w:t>
      </w:r>
    </w:p>
    <w:p w:rsidR="0043124C" w:rsidRDefault="0043124C">
      <w:pPr>
        <w:pStyle w:val="ConsPlusNormal"/>
        <w:jc w:val="right"/>
      </w:pPr>
      <w:r>
        <w:lastRenderedPageBreak/>
        <w:t>Постановлением администрации</w:t>
      </w:r>
    </w:p>
    <w:p w:rsidR="0043124C" w:rsidRDefault="0043124C">
      <w:pPr>
        <w:pStyle w:val="ConsPlusNormal"/>
        <w:jc w:val="right"/>
      </w:pPr>
      <w:r>
        <w:t>Асбестовского городского округа</w:t>
      </w:r>
    </w:p>
    <w:p w:rsidR="0043124C" w:rsidRDefault="0043124C">
      <w:pPr>
        <w:pStyle w:val="ConsPlusNormal"/>
        <w:jc w:val="right"/>
      </w:pPr>
      <w:r>
        <w:t>от 12 августа 2014 г. N 602-ПА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3124C" w:rsidRDefault="0043124C">
      <w:pPr>
        <w:pStyle w:val="ConsPlusTitle"/>
        <w:jc w:val="center"/>
      </w:pPr>
      <w:r>
        <w:t>ПРЕДОСТАВЛЕНИЯ МУНИЦИПАЛЬНОЙ УСЛУГИ</w:t>
      </w:r>
    </w:p>
    <w:p w:rsidR="0043124C" w:rsidRDefault="0043124C">
      <w:pPr>
        <w:pStyle w:val="ConsPlusTitle"/>
        <w:jc w:val="center"/>
      </w:pPr>
      <w:r>
        <w:t>"ПРЕДОСТАВЛЕНИЕ ГРАЖДАНАМ ЖИЛЫХ ПОМЕЩЕНИЙ</w:t>
      </w:r>
    </w:p>
    <w:p w:rsidR="0043124C" w:rsidRDefault="0043124C">
      <w:pPr>
        <w:pStyle w:val="ConsPlusTitle"/>
        <w:jc w:val="center"/>
      </w:pPr>
      <w:r>
        <w:t>МУНИЦИПАЛЬНОГО СПЕЦИАЛИЗИРОВАННОГО ЖИЛИЩНОГО ФОНДА</w:t>
      </w:r>
    </w:p>
    <w:p w:rsidR="0043124C" w:rsidRDefault="0043124C">
      <w:pPr>
        <w:pStyle w:val="ConsPlusTitle"/>
        <w:jc w:val="center"/>
      </w:pPr>
      <w:r>
        <w:t>АСБЕСТОВСКОГО ГОРОДСКОГО ОКРУГА"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  <w:outlineLvl w:val="1"/>
      </w:pPr>
      <w:r>
        <w:t>Раздел 1. ОБЩИЕ ПОЛОЖЕНИЯ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жилых помещений муниципального специализированного жилищного фонда Асбестовского городского округа"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Асбестовского городского округа.</w:t>
      </w:r>
    </w:p>
    <w:p w:rsidR="0043124C" w:rsidRDefault="0043124C">
      <w:pPr>
        <w:pStyle w:val="ConsPlusNormal"/>
        <w:spacing w:before="240"/>
        <w:ind w:firstLine="540"/>
        <w:jc w:val="both"/>
      </w:pPr>
      <w:bookmarkStart w:id="1" w:name="P42"/>
      <w:bookmarkEnd w:id="1"/>
      <w:r>
        <w:t>2. Заявителями на предоставление муниципальной услуги являются (далее - заявители):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для предоставления служебных жилых помещений - граждане Российской Федерации (либо уполномоченное лицо), замещающие на постоянной основе выборные должности в органах местного самоуправления, муниципальные служащие, работники муниципальных учреждений (в том числе учреждений здравоохранения, образования), участковые уполномоченные милиции;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для предоставления жилых помещений в общежитиях - граждане Российской Федерации (либо уполномоченное лицо), состоящие в трудовых отношениях с муниципальными учреждениями и предприятиями города, сотрудники органов местного самоуправления на период их работы, службы;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для предоставления жилых помещений маневренного фонда - граждане Российской Федерации (либо уполномоченное лицо):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занимающие жилые помещения по договорам социального найма, расположенные в домах, в которых проводится капитальный ремонт или реконструкция;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иные граждане в случаях, предусмотренных законодательством.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lastRenderedPageBreak/>
        <w:t xml:space="preserve">3. От имени заявителей документы для предоставления муниципальной услуги могут быть поданы одним из совершеннолетних членов семьи либо представителем, действующим на основании доверенности, оформленной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4. Информирование заявителей о предоставлении муниципальной услуги осуществляют специалисты администрации Асбестовского городского округа (далее - специалисты).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Администрация Асбестовского городского округа (далее - Администрация) расположена по адресу: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624260, Свердловская область, г. Асбест, ул. Уральская, д. 73.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Режим работы: понедельник - четверг с 08.00 до 17.00, пятница с 08.00 до 16.00, обеденный перерыв с 12.30 до 13.18.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Справочный телефон: 8 (34365) 7-56-25; факс: 8 (34365) 7-54-97.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Адрес электронной почты: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adminasb@mail.ru;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Отдел жилищно-коммунального хозяйства, транспорта, связи и жилищной политики администрации Асбестовского городского округа (далее - Отдел) расположен по адресу: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624260, Свердловская область, г. Асбест, ул. Уральская, д. 73 (каб. 11).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Режим работы в соответствии с графиком приема заявителей: понедельник с 14.00 до 17.00, четверг с 08.00 до 12.30, обеденный перерыв с 12.30 до 13.18. Контактный телефон: 8 (34365) 7-50-18;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на официальном сайте администрации Асбестовского городского округа в информационно-телекоммуникационной сети Интернет (http://asbestadm.ru), в разделе "Муниципальные услуги";</w:t>
      </w:r>
    </w:p>
    <w:p w:rsidR="0043124C" w:rsidRDefault="00431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1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24C" w:rsidRDefault="004312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24C" w:rsidRDefault="0043124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3124C" w:rsidRDefault="0043124C">
      <w:pPr>
        <w:pStyle w:val="ConsPlusNormal"/>
        <w:spacing w:before="300"/>
        <w:ind w:firstLine="540"/>
        <w:jc w:val="both"/>
      </w:pPr>
      <w:r>
        <w:t>3) на информационном стенде, расположенном в здании администрации Асбестовского городского округа по адресу: Свердловская область, г. Асбест, ул. Уральская, 73;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 (http://gosuslugi.ru);</w:t>
      </w:r>
    </w:p>
    <w:p w:rsidR="0043124C" w:rsidRDefault="0043124C">
      <w:pPr>
        <w:pStyle w:val="ConsPlusNormal"/>
        <w:spacing w:before="240"/>
        <w:ind w:firstLine="540"/>
        <w:jc w:val="both"/>
      </w:pPr>
      <w:bookmarkStart w:id="2" w:name="P67"/>
      <w:bookmarkEnd w:id="2"/>
      <w:r>
        <w:t>5) в ГБУ "Многофункциональный центр предоставления государственных (муниципальных) услуг" по адресу: г. Асбест, Свердловской области, ул. Чапаева, д. 39, тел. 8 (34365) 2-10-33, график работы МФЦ: понедельник - пятница с 10-00 до 20-00, суббота с 11-00 до 16-00.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lastRenderedPageBreak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о сроках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5. Заявитель может обратиться к специалистам лично либо направить обращение о порядке оказания услуги в письменном виде в администрацию Асбестовского городского округа или в форме электронного документа на официальный сайт администрации Асбестовского городского округа в информационно-телекоммуникационной сети Интернет: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http://asbestadm.ru;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в разделе "Электронная приемная".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Письменные обращения регистрируются в журнале входящей корреспонденции.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Максимальный период времени по консультированию заявителей на устном приеме составляет 15 минут.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Информирование и консультирование заявителей осуществляется по следующим вопросам: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о порядке представления перечня необходимых документов для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о требованиях к заявителям, предъявляемых для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lastRenderedPageBreak/>
        <w:t>3) о местах и графиках приема заявителей специалистами;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о порядке и сроках рассмотрения заявлений и документов;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3124C" w:rsidRDefault="00431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1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24C" w:rsidRDefault="004312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124C" w:rsidRDefault="004312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5 абзаца 2 пункта 4 раздела 1 настоящего Административного регламента, а не пункт 5.</w:t>
            </w:r>
          </w:p>
        </w:tc>
      </w:tr>
    </w:tbl>
    <w:p w:rsidR="0043124C" w:rsidRDefault="0043124C">
      <w:pPr>
        <w:pStyle w:val="ConsPlusNormal"/>
        <w:spacing w:before="300"/>
        <w:ind w:firstLine="540"/>
        <w:jc w:val="both"/>
      </w:pPr>
      <w:r>
        <w:t xml:space="preserve">Заявитель имеет право на получение сведений о прохождении процедур по рассмотрению его заявления и документов по телефону, указанному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6. На информационных стендах размещается следующая информация: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краткое описание порядка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график приема заявителей.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7. На официальном сайте администрации Асбестовского городского округа размещается следующая информация: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сведения о местонахождении, график работы, контактные телефоны специалистов по предоставлению муниципальной услуги, адрес электронной почты администрации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>1. Наименование муниципальной услуги - "Предоставление жилых помещений муниципального специализированного жилищного фонда Асбестовского городского округа".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2. Предоставление муниципальной услуги осуществляется отделом жилищно-коммунального хозяйства, транспорта, связи и жилищной политики администрации Асбестовского городского округа.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3. В соответствии с требованиями </w:t>
      </w:r>
      <w:hyperlink r:id="rId14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>
        <w:lastRenderedPageBreak/>
        <w:t>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4. Результатом предоставления муниципальной услуги являются: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распоряжение администрации Асбестовского городского округа: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о предоставлении жилого помещения муниципального специализированного жилищного фонда;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об отказе в предоставлении жилого помещения муниципального специализированного жилищного фонда;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уведомления граждан о принятом решении;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заключение договора найма специализированного жилого помещения.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5. Сроки исполнения муниципальной услуги: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1) решение о предоставлении или об отказе в предоставлении жилого помещения муниципального специализированного жилищного фонда принимается не позднее 30 календарных дней со дня предоставления заявления и документов, указанных в </w:t>
      </w:r>
      <w:hyperlink w:anchor="P147" w:history="1">
        <w:r>
          <w:rPr>
            <w:color w:val="0000FF"/>
          </w:rPr>
          <w:t>пункте 9 раздела 2</w:t>
        </w:r>
      </w:hyperlink>
      <w:r>
        <w:t xml:space="preserve"> настоящего Регламента;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Отдел не позднее 3 рабочих дней со дня принятия решения уведомляет гражданина, подавшего заявление, о предоставлении либо об отказе в предоставлении жилого помещения муниципального специализированного жилищного фонда, выдав ему под расписку или направив по почте документ (извещение, уведомление, письменный ответ), подтверждающий принятие такого решения;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в случае принятия решения о предоставлении жилого помещения муниципального специализированного жилищного фонда в течение 7 рабочих дней заключается договор найма специализированного жилого помещения.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Сроки передачи документов из МФЦ не входят в общий срок предоставления услуги.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6. Перечень нормативных правовых актов, регулирующих предоставление муниципальной услуги: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Жилищный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года N 188-ФЗ;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 декабря 2004 года N 189-ФЗ "О введении в действие Жилищного кодекса Российской Федерации";</w:t>
      </w:r>
    </w:p>
    <w:p w:rsidR="0043124C" w:rsidRDefault="0043124C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2006 года N 42 "Об утверждении Правил отнесения жилых помещений к специализированному жилищному фонду и типовых договорах найма специализированных жилых помещений";</w:t>
      </w:r>
    </w:p>
    <w:p w:rsidR="0043124C" w:rsidRDefault="0043124C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43124C" w:rsidRDefault="0043124C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17.04.2008 N 2/1 "Об утверждении Положения "О порядке предоставления жилых помещений специализированного жилищного фонда Асбестовского городского округа".</w:t>
      </w:r>
    </w:p>
    <w:p w:rsidR="0043124C" w:rsidRDefault="0043124C">
      <w:pPr>
        <w:pStyle w:val="ConsPlusNormal"/>
        <w:spacing w:before="240"/>
        <w:ind w:firstLine="540"/>
        <w:jc w:val="both"/>
      </w:pPr>
      <w:bookmarkStart w:id="3" w:name="P123"/>
      <w:bookmarkEnd w:id="3"/>
      <w:r>
        <w:t>7. Перечень документов, необходимых для предоставления муниципальной услуги: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с целью предоставления служебного жилого помещения или жилого помещения в общежитиях муниципального специализированного жилищного фонда: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-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гражданина согласно приложению N 1 к настоящему Регламенту;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ходатайство руководителя предприятия (учреждения, организации) о предоставлении жилого помещения специализированного жилищного фонда;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справка (выписка из домовой книги), заверенная подписью должностного лица, подтверждающая местожительство гражданина, подающего заявление, и содержащая сведения о совместно проживающих с ним лицах;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документы, предусмотренные федеральным законодательством, регулирующим государственную регистрацию прав на недвижимое имущество и сделок с ним, подтверждающие, что гражданин, подающий заявление о предоставлении специализированного жилого помещения, и члены его семьи не являются собственниками жилых помещений на территории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документы, подтверждающие, что гражданин, подающий заявление о предоставлении специализированного жилого помещения, и члены его семьи не являются собственниками жилых помещений на территории Асбестовского городского округа (предоставляются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копия трудового договора, трудовой книжки, заверенные отделом кадров;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документы, подтверждающие родственные или иные отношения гражданина, подавшего заявление, с совместно проживающими с ним членами семьи (в том числе свидетельство о заключении брака, свидетельства о рождении);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для принятия решения о предоставлении жилого помещения маневренного фонда муниципального специализированного жилищного фонда: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- </w:t>
      </w:r>
      <w:hyperlink w:anchor="P318" w:history="1">
        <w:r>
          <w:rPr>
            <w:color w:val="0000FF"/>
          </w:rPr>
          <w:t>заявление</w:t>
        </w:r>
      </w:hyperlink>
      <w:r>
        <w:t xml:space="preserve"> гражданина согласно приложению N 1 к настоящему Регламенту;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справка (выписка из домовой книги), заверенная подписью должностного лица, подтверждающая местожительство гражданина, подающего заявление, и содержащая сведения о совместно проживающих с ним лицах;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- документы, предусмотренные федеральным законодательством, регулирующим </w:t>
      </w:r>
      <w:r>
        <w:lastRenderedPageBreak/>
        <w:t>государственную регистрацию прав на недвижимое имущество и сделок с ним,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документы,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Асбестовского городского округа (предоставляются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копия решения суда (в случае утраты жилых помещений в результате обращения взыскания на них);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 (при наличии);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свидетельство о заключении брака, свидетельства о рождении.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123" w:history="1">
        <w:r>
          <w:rPr>
            <w:color w:val="0000FF"/>
          </w:rPr>
          <w:t>пункте 7 раздела 2</w:t>
        </w:r>
      </w:hyperlink>
      <w:r>
        <w:t xml:space="preserve"> настоящего Регламента документы заявитель может представить в Учреждение, получив их путем обращения через федеральную государственную информационную систему "Единый портал государственных и муниципальных услуг" на сайте в сети Интернет по адресу: http://www.gosuslugi.ru (при наличии возможности предоставления таких услуг через портал) либо путем обращения лично в соответствующие организации: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для получения справки, заверенной подписью должностного лица, подтверждающей местожительство гражданина, подающего заявление, и содержащей сведения о совместно зарегистрированных с ним лицах, заявитель может обратиться в муниципальное казенное учреждение "Управление заказчика жилищно-коммунального хозяйства города Асбеста", администрацию Асбестовского городского округа (для граждан, зарегистрированных в частном секторе) с документами, удостоверяющими личность, правоустанавливающими документами на жилое помещение, домовой книгой (при наличии). Получение справки осуществляется Отделом по каналам межведомственного взаимодействия;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для получения справок органов государственной регистрации о наличии или отсутствии жилых помещений на праве собственности на территории Асбестовского городского округа у заявителя и членов его семьи заявитель с документами, удостоверяющими личность, может обратиться в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 - филиал "Асбестовское бюро технической инвентаризации и регистрации недвижимости", Управление Федеральной службы государственной регистрации, кадастра и картографии по Свердловской области. Получение информации Управления Федеральной службы государственной регистрации, кадастра и картографии по Свердловской области осуществляется Отделом по каналам межведомственного взаимодействия.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8. Заявление о предоставлении муниципальной услуги с приложением документов, указанных в </w:t>
      </w:r>
      <w:hyperlink w:anchor="P123" w:history="1">
        <w:r>
          <w:rPr>
            <w:color w:val="0000FF"/>
          </w:rPr>
          <w:t>пункте 7</w:t>
        </w:r>
      </w:hyperlink>
      <w:r>
        <w:t xml:space="preserve"> настоящего раздела, может быть направлено посредством </w:t>
      </w:r>
      <w:r>
        <w:lastRenderedPageBreak/>
        <w:t>многофункционального центра предоставления государственных и муниципальных услуг.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В случае подачи документов через МФЦ срок оказания услуги исчисляется с даты подачи запроса заявителем в МФЦ.</w:t>
      </w:r>
    </w:p>
    <w:p w:rsidR="0043124C" w:rsidRDefault="0043124C">
      <w:pPr>
        <w:pStyle w:val="ConsPlusNormal"/>
        <w:spacing w:before="240"/>
        <w:ind w:firstLine="540"/>
        <w:jc w:val="both"/>
      </w:pPr>
      <w:bookmarkStart w:id="4" w:name="P147"/>
      <w:bookmarkEnd w:id="4"/>
      <w:r>
        <w:t>9. Перечень оснований для отказа в приеме документов, необходимых для предоставления муниципальной услуги: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- предоставление заявления и документов лицом, не указанным в </w:t>
      </w:r>
      <w:hyperlink w:anchor="P42" w:history="1">
        <w:r>
          <w:rPr>
            <w:color w:val="0000FF"/>
          </w:rPr>
          <w:t>пункте 2 раздела 1</w:t>
        </w:r>
      </w:hyperlink>
      <w:r>
        <w:t xml:space="preserve"> настоящего Регламента;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10. Перечень оснований для отказа в предоставлении муниципальной услуги.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Отказ в предоставлении жилого помещения муниципального специализированного жилищного фонда допускается, в случае если: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1) не представлены документы, предусмотренные в </w:t>
      </w:r>
      <w:hyperlink w:anchor="P123" w:history="1">
        <w:r>
          <w:rPr>
            <w:color w:val="0000FF"/>
          </w:rPr>
          <w:t>пункте 7 раздела 2</w:t>
        </w:r>
      </w:hyperlink>
      <w:r>
        <w:t xml:space="preserve"> настоящего Регламента;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у гражданина и (или) членов его семьи на территории Асбестовского городского округа выявлены жилые помещения на праве собственности, социального найма, найма (при получении служебного жилого помещения и жилого помещения в общежитии);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в представленных заявителем (или иными должностными лицами) документах выявлены сведения, не соответствующие действительности;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отсутствуют свободные жилые помещения специализированного жилищного фонда.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11. Перечень услуг, которые являются необходимыми и обязательными для предоставления муниципальной услуги: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предоставление справки с места жительства или выписки из домовой книги (для граждан, зарегистрированных в частном секторе), заверенной подписью должностного лица, ответственного за регистрацию граждан по месту пребывания или по месту жительства (осуществляется бесплатно муниципальным казенным учреждением "Управление заказчика жилищно-коммунального хозяйства города Асбеста", администрацией Асбестовского городского округа либо другой организацией, ответственной за регистрационный учет: управляющей компанией, товариществом собственников жилья, жилищно-строительным кооперативом, жилищным кооперативом).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12. Предоставление муниципальной услуги осуществляется бесплатно.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13.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 Срок получения результата о предоставлении жилого помещения муниципального специализированного жилищного фонда либо об отказе в предоставлении составляет 3 рабочих дня со дня принятия решения.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14. Помещение, в котором предоставляется муниципальная услуга, должно </w:t>
      </w:r>
      <w:r>
        <w:lastRenderedPageBreak/>
        <w:t>соответствовать требованиям противопожарной безопасности, санитарно-эпидемиологическим правилам и нормативам.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15. Показателями доступности и качества предоставления муниципальной услуги являются: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количество обращений за получением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размещение информации о порядке предоставления муниципальной услуги на официальном сайте администрации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размещение информации о порядке предоставления муниципальной услуги на информационном стенде, расположенном в здании администрации Асбестовского городского округа по адресу: Свердловская область, ул. Уральская, 73;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5) количество консультаций по вопросам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6) доля обоснованных жалоб от общего количества обращений за получением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7) получение услуги заявителем посредством МФЦ.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16. При организации муниципальной услуги в МФЦ, МФЦ осуществляет следующие административные процедуры (действия):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прием и регистрация заявления и документов;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выдачу результата предоставления услуги.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43124C" w:rsidRDefault="0043124C">
      <w:pPr>
        <w:pStyle w:val="ConsPlusNormal"/>
        <w:jc w:val="center"/>
      </w:pPr>
      <w:r>
        <w:t>АДМИНИСТРАТИВНЫХ ПРОЦЕДУР, ТРЕБОВАНИЯ К ПОРЯДКУ</w:t>
      </w:r>
    </w:p>
    <w:p w:rsidR="0043124C" w:rsidRDefault="0043124C">
      <w:pPr>
        <w:pStyle w:val="ConsPlusNormal"/>
        <w:jc w:val="center"/>
      </w:pPr>
      <w:r>
        <w:t>ИХ ВЫПОЛНЕНИЯ, В ТОМ ЧИСЛЕ ОСОБЕННОСТИ ВЫПОЛНЕНИЯ</w:t>
      </w:r>
    </w:p>
    <w:p w:rsidR="0043124C" w:rsidRDefault="0043124C">
      <w:pPr>
        <w:pStyle w:val="ConsPlusNormal"/>
        <w:jc w:val="center"/>
      </w:pPr>
      <w:r>
        <w:t>АДМИНИСТРАТИВНЫХ ПРОЦЕДУР В ЭЛЕКТРОННОЙ ФОРМЕ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>1. Предоставление муниципальной услуги включает в себя последовательность следующих административных процедур: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прием заявлений о предоставлении жилых помещений муниципального специализированного жилищного фонда и приложенных к ним документов;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регистрация заявлений;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анализ сведений о наличии (отсутствии) оснований для предоставления жилого помещения муниципального специализированного жилищного фонда;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подбор и предложение заявителю варианта жилого помещения муниципального специализированного жилищного фонда для осмотра;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5) подготовка информации и предложений для рассмотрения на заседании </w:t>
      </w:r>
      <w:r>
        <w:lastRenderedPageBreak/>
        <w:t>общественной комиссии по жилищным вопросам при главе Асбестовского городского округа (далее - Комиссия);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6) принятие решения Комиссией о предоставлении или об отказе в предоставлении жилого помещения муниципального специализированного жилищного фонда;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7) подготовка постановления администрации Асбестовского городского округа "О предоставлении (отказе) жилого помещения специализированного жилищного фонда";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8) уведомление гражданина о принятом решении;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9) при принятии решения о предоставлении жилого помещения заключение договора найма специализированного жилого помещения.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2. </w:t>
      </w:r>
      <w:hyperlink w:anchor="P35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Регламенту.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3. Прием заявлений и документов от граждан о предоставлении жилого помещения муниципального специализированного жилищного фонда: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специалист Отдела в течение 5 дней со дня предоставления документов осуществляет проверку сведений, содержащихся в документах.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Подготавливает информацию и передает заявление со всеми документами для рассмотрения на заседании общественной комиссии по жилищным вопросам при главе Асбестовского городского округа и подготовки проекта постановления администрации Асбестовского городского округа.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Асбестовского городского округа.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5. 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hyperlink w:anchor="P123" w:history="1">
        <w:r>
          <w:rPr>
            <w:color w:val="0000FF"/>
          </w:rPr>
          <w:t>пункте 7 раздела 2</w:t>
        </w:r>
      </w:hyperlink>
      <w:r>
        <w:t xml:space="preserve"> настоящего Административного регламента, осуществляет специалист МФЦ. Если прием осуществляется специалистом МФЦ, то он также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6. Принятие решения о предоставлении или об отказе в предоставлении жилого помещения муниципального специализированного жилищного фонда: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специалист Отдела в течение пяти рабочих дней с момента получения документов от граждан готовит предложения о предоставлении (отказе в предоставлении) жилого помещения муниципального специализированного жилищного фонда для рассмотрения на заседании общественной комиссии по жилищным вопросам при главе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2) предложения о предоставлении или об отказе в предоставлении жилого помещения муниципального специализированного жилищного фонда рассматриваются на заседании общественной комиссии по жилищным вопросам при главе Асбестовского городского округа, которое проводится не реже одного раза в месяц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главы Асбестовского городского округа от 29.05.2006 N 197-ПГ "Об </w:t>
      </w:r>
      <w:r>
        <w:lastRenderedPageBreak/>
        <w:t>общественной комиссии по жилищным вопросам при главе Асбестовского городского округа";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на основании предложений Комиссии о предоставлении жилого помещения муниципального специализированного жилищного фонда, отказа в предоставлении жилого помещения муниципального специализированного жилищного фонда специалист Отдела в день проведения заседания Комиссии готовит проект соответствующего постановления администрации Асбестовского городского округа и направляет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10 рабочих дней;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постановление администрации Асбестовского городского округа о предоставлении (отказе в предоставлении) жилого помещения муниципального специализированного жилищного фонда является решением по существу заявления;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5) с учетом принятых решений специалист Отдела в течение трех рабочих дней с момента принятия решения готовит выписки из постановления администрации Асбестовского городского округа по каждому заявителю и уведомляет о принятом решении гражданина в письменной форме.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7. Письменный ответ на обращение подписывается главой администрации Асбестовского городского округа (уполномоченным им лицом).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отдела ЖКХ администрации Асбестовского городского округа постановления главы администрации Асбестовского городского округа о предоставлении жилого помещения муниципального специализированного жилищного фонда.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8. Решение может быть обжаловано гражданином в судебном порядке.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9. В случае отказа в предоставлении жилого помещения муниципального специализированного жилищного фонда документы заявителя хранятся в Отделе.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10. При принятии решения о предоставлении жилого помещения муниципального специализированного жилищного фонда специалист Отдела направляет заявление гражданина с приложенными документами в муниципальное казенное учреждение "Управление заказчика жилищно-коммунального хозяйства города Асбеста" (далее - Учреждение).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11. Специалист Учреждения в течение двух рабочих дней с момента получения документов готовит и выдает договоры найма жилого помещения специализированного жилищного фонда.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12. Специалист Учреждения вносит сведения о заключенном договоре в книгу выдачи договоров найма на специализированные жилые помещения. Первый экземпляр договора выдается гражданину, второй экземпляр и документы хранятся в Учреждении.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  <w:outlineLvl w:val="1"/>
      </w:pPr>
      <w:r>
        <w:t>Раздел 4. ФОРМЫ КОНТРОЛЯ ЗА ИСПОЛНЕНИЕМ</w:t>
      </w:r>
    </w:p>
    <w:p w:rsidR="0043124C" w:rsidRDefault="0043124C">
      <w:pPr>
        <w:pStyle w:val="ConsPlusNormal"/>
        <w:jc w:val="center"/>
      </w:pPr>
      <w:r>
        <w:lastRenderedPageBreak/>
        <w:t>АДМИНИСТРАТИВНОГО РЕГЛАМЕНТА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>1. В целях эффективности, полноты и качества оказания муниципальной услуги специалистом администрации Асбестовского городского округа 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 (в случае если муниципальная услуга оказывается посредством МФЦ).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2. Задачами контроля являются: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соблюдение специалистами администрации Асбестовского городского округа требований настоящего Административного регламента, порядка и сроков осуществления административных действий и процедур;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предупреждение и пресечение возможных нарушений прав и законных интересов заявителей;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выявление имеющихся нарушений прав и законных интересов заявителей и устранение таких нарушений;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совершенствование процесса оказания муниципальной услуги.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3. Должностные лица администрации Асбестовского городского округа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43124C" w:rsidRDefault="0043124C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43124C" w:rsidRDefault="0043124C">
      <w:pPr>
        <w:pStyle w:val="ConsPlusNormal"/>
        <w:jc w:val="center"/>
      </w:pPr>
      <w:r>
        <w:t>МУНИЦИПАЛЬНУЮ УСЛУГУ, А ТАКЖЕ ЕГО ДОЛЖНОСТНЫХ ЛИЦ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  <w:r>
        <w:t>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1. В соответствии со </w:t>
      </w:r>
      <w:hyperlink r:id="rId21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от 27 апреля 1993 года N 4866-1 "Об обжаловании в суд действий и решений, нарушающих права и свободы граждан" гражданин вправе обратиться с жалобой на действия (решения), нарушающие его права и свободы, либо непосредственно в суд, либо в порядке до судебного (внесудебного) обжалования - к вышестоящему в порядке подчиненности органу.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lastRenderedPageBreak/>
        <w:t xml:space="preserve">2. Подача и рассмотрение жалоб осуществляются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3. Должностное лицо, наделенное полномочиями по рассмотрению жалобы, - глава администрации Асбестовского городского округа.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Уполномоченное на рассмотрение жалоб должностное лицо обеспечивает прием и рассмотрение жалоб в соответствии с требованиями настоящего Административного регламента.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4. Администрация Асбестовского городского округа обеспечивает: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оснащение мест приема жалоб;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информирование заявителей о порядке обжалования решений и действий (бездействия) органа местного самоуправления, предоставляющего муниципальную услугу, и его должностных лиц, специалистов администрации Асбестовского городского округа,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консультирование заявителей о порядке обжалования решений и действий (бездействия) администрации Асбестовского городского округа и ее должностных лиц, специалистов, предоставляющих муниципальную услугу, в том числе по телефону, электронной почте, при личном приеме;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жалоба, поступившая в письменной форме в администрацию Асбестовского городского округа, подлежит обязательной регистрации в журнале учета жалоб на решения и действия (бездействия) органа местного самоуправления, предоставляющего муниципальную услугу, и его должностных лиц, специалистов,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6. Жалоба подается в администрацию Асбестовского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Жалоба может быть направлена через МФЦ.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8.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1) оформленная в соответствии с законодательством Российской Федерации </w:t>
      </w:r>
      <w:r>
        <w:lastRenderedPageBreak/>
        <w:t>доверенность (для физических лиц);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9. Прием жалоб в письменной форме осуществляется по адресу: Свердловская область, город Асбест, улица Уральская, 73.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Жалоба в письменной форме может быть также направлена по почте.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10. Предметом досудебного (внесудебного) обжалования являются: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решения, принятые по обращению;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действия (бездействие) администрации Асбестовского городского округа;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нарушение сроков и административных процедур при рассмотрении обращения.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11. Жалоба рассматривается в порядке, установленном настоящим Административным регламентом.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12.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Решения и действия (бездействие) администрации Асбестовского городского округа или ее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Решения и действия (бездействие) администрации Асбестовского городского округа или ее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13. Жалоба на решения, действия (бездействие) должностных лиц направляется в администрацию Асбестовского городского округа на имя главы.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14. В случае если жалоба, поданная заявителем, по существу к компетенции администрации Асбестовского городского округа не относится, то в течение 1 рабочего дня со дня ее регистрации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15. Основанием для начала досудебного (внесудебного) обжалования является поступление жалобы в администрацию Асбестовского городского округа в ходе личного приема заявителя, в форме электронного документа или в письменной форме.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16. Жалоба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lastRenderedPageBreak/>
        <w:t>регистрации, если более короткие сроки рассмотрения жалобы не установлены органом, уполномоченным на ее рассмотрение.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17. В исключительных случаях, а также в случае направления запроса о предоставлении документов и материалов, необходимых для рассмотрения жалобы, глава администрации Асбестовского городского округа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18. Заявитель в жалобе в обязательном порядке указывает: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свои фамилию, имя, отчество (последнее - при наличии);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почтовый или электронный адрес, по которому должен быть направлен ответ;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4) суть жалобы;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5) личную подпись и дату.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19. Администрация Асбестовского городского округа вправе оставить жалобу без ответа в следующих случаях: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20. Администрация Асбестовского городского округа вправе отказать в удовлетворении жалобы в следующих случаях: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lastRenderedPageBreak/>
        <w:t>21.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Указанное решение принимается в форме акта.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22. При удовлетворении жалобы администрация Асбестовского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23. В ответе по результатам рассмотрения жалобы указываются: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фамилия, имя, отчество (при наличии) или наименование заявителя;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основания для принятия решения по жалобе;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принятое по жалобе решение;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- сведения о порядке обжалования принятого по жалобе решения.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24. Ответ по результатам рассмотрения жалобы подписывается уполномоченным на рассмотрение жалобы.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>26.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3124C" w:rsidRDefault="0043124C">
      <w:pPr>
        <w:pStyle w:val="ConsPlusNormal"/>
        <w:spacing w:before="240"/>
        <w:ind w:firstLine="540"/>
        <w:jc w:val="both"/>
      </w:pPr>
      <w:r>
        <w:t xml:space="preserve">27.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</w:t>
      </w:r>
      <w:r>
        <w:lastRenderedPageBreak/>
        <w:t>порядке.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right"/>
        <w:outlineLvl w:val="1"/>
      </w:pPr>
      <w:r>
        <w:t>Приложение N 1</w:t>
      </w:r>
    </w:p>
    <w:p w:rsidR="0043124C" w:rsidRDefault="0043124C">
      <w:pPr>
        <w:pStyle w:val="ConsPlusNormal"/>
        <w:jc w:val="right"/>
      </w:pPr>
      <w:r>
        <w:t>к Административному регламенту</w:t>
      </w:r>
    </w:p>
    <w:p w:rsidR="0043124C" w:rsidRDefault="0043124C">
      <w:pPr>
        <w:pStyle w:val="ConsPlusNormal"/>
        <w:jc w:val="right"/>
      </w:pPr>
      <w:r>
        <w:t>предоставления муниципальной услуги</w:t>
      </w:r>
    </w:p>
    <w:p w:rsidR="0043124C" w:rsidRDefault="0043124C">
      <w:pPr>
        <w:pStyle w:val="ConsPlusNormal"/>
        <w:jc w:val="right"/>
      </w:pPr>
      <w:r>
        <w:t>"О внесении изменений в</w:t>
      </w:r>
    </w:p>
    <w:p w:rsidR="0043124C" w:rsidRDefault="0043124C">
      <w:pPr>
        <w:pStyle w:val="ConsPlusNormal"/>
        <w:jc w:val="right"/>
      </w:pPr>
      <w:r>
        <w:t>Постановление администрации</w:t>
      </w:r>
    </w:p>
    <w:p w:rsidR="0043124C" w:rsidRDefault="0043124C">
      <w:pPr>
        <w:pStyle w:val="ConsPlusNormal"/>
        <w:jc w:val="right"/>
      </w:pPr>
      <w:r>
        <w:t>Асбестовского городского округа</w:t>
      </w:r>
    </w:p>
    <w:p w:rsidR="0043124C" w:rsidRDefault="0043124C">
      <w:pPr>
        <w:pStyle w:val="ConsPlusNormal"/>
        <w:jc w:val="right"/>
      </w:pPr>
      <w:r>
        <w:t>"Об утверждении Административного регламента</w:t>
      </w:r>
    </w:p>
    <w:p w:rsidR="0043124C" w:rsidRDefault="0043124C">
      <w:pPr>
        <w:pStyle w:val="ConsPlusNormal"/>
        <w:jc w:val="right"/>
      </w:pPr>
      <w:r>
        <w:t>предоставления муниципальной услуги</w:t>
      </w:r>
    </w:p>
    <w:p w:rsidR="0043124C" w:rsidRDefault="0043124C">
      <w:pPr>
        <w:pStyle w:val="ConsPlusNormal"/>
        <w:jc w:val="right"/>
      </w:pPr>
      <w:r>
        <w:t>"Предоставление гражданам</w:t>
      </w:r>
    </w:p>
    <w:p w:rsidR="0043124C" w:rsidRDefault="0043124C">
      <w:pPr>
        <w:pStyle w:val="ConsPlusNormal"/>
        <w:jc w:val="right"/>
      </w:pPr>
      <w:r>
        <w:t>жилых помещений муниципального</w:t>
      </w:r>
    </w:p>
    <w:p w:rsidR="0043124C" w:rsidRDefault="0043124C">
      <w:pPr>
        <w:pStyle w:val="ConsPlusNormal"/>
        <w:jc w:val="right"/>
      </w:pPr>
      <w:r>
        <w:t>специализированного жилищного фонда</w:t>
      </w:r>
    </w:p>
    <w:p w:rsidR="0043124C" w:rsidRDefault="0043124C">
      <w:pPr>
        <w:pStyle w:val="ConsPlusNormal"/>
        <w:jc w:val="right"/>
      </w:pPr>
      <w:r>
        <w:t>Асбестовского городского округа"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nformat"/>
        <w:jc w:val="both"/>
      </w:pPr>
      <w:r>
        <w:t xml:space="preserve">                        Главе администрации Асбестовского городского округа</w:t>
      </w:r>
    </w:p>
    <w:p w:rsidR="0043124C" w:rsidRDefault="0043124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             проживающего(ей) по адресу:</w:t>
      </w:r>
    </w:p>
    <w:p w:rsidR="0043124C" w:rsidRDefault="0043124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43124C" w:rsidRDefault="0043124C">
      <w:pPr>
        <w:pStyle w:val="ConsPlusNonformat"/>
        <w:jc w:val="both"/>
      </w:pPr>
      <w:r>
        <w:t xml:space="preserve">                                           контактный телефон: ____________</w:t>
      </w:r>
    </w:p>
    <w:p w:rsidR="0043124C" w:rsidRDefault="0043124C">
      <w:pPr>
        <w:pStyle w:val="ConsPlusNonformat"/>
        <w:jc w:val="both"/>
      </w:pPr>
    </w:p>
    <w:p w:rsidR="0043124C" w:rsidRDefault="0043124C">
      <w:pPr>
        <w:pStyle w:val="ConsPlusNonformat"/>
        <w:jc w:val="both"/>
      </w:pPr>
      <w:bookmarkStart w:id="5" w:name="P318"/>
      <w:bookmarkEnd w:id="5"/>
      <w:r>
        <w:t xml:space="preserve">                                 ЗАЯВЛЕНИЕ</w:t>
      </w:r>
    </w:p>
    <w:p w:rsidR="0043124C" w:rsidRDefault="0043124C">
      <w:pPr>
        <w:pStyle w:val="ConsPlusNonformat"/>
        <w:jc w:val="both"/>
      </w:pPr>
    </w:p>
    <w:p w:rsidR="0043124C" w:rsidRDefault="0043124C">
      <w:pPr>
        <w:pStyle w:val="ConsPlusNonformat"/>
        <w:jc w:val="both"/>
      </w:pPr>
      <w:r>
        <w:t>Прошу предоставить мне, __________________________________________________,</w:t>
      </w:r>
    </w:p>
    <w:p w:rsidR="0043124C" w:rsidRDefault="0043124C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43124C" w:rsidRDefault="0043124C">
      <w:pPr>
        <w:pStyle w:val="ConsPlusNonformat"/>
        <w:jc w:val="both"/>
      </w:pPr>
      <w:r>
        <w:t>и членам моей семьи:</w:t>
      </w:r>
    </w:p>
    <w:p w:rsidR="0043124C" w:rsidRDefault="0043124C">
      <w:pPr>
        <w:pStyle w:val="ConsPlusNonformat"/>
        <w:jc w:val="both"/>
      </w:pPr>
      <w:r>
        <w:t>1. ________________________________________________________________________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43124C" w:rsidRDefault="0043124C">
      <w:pPr>
        <w:pStyle w:val="ConsPlusNonformat"/>
        <w:jc w:val="both"/>
      </w:pPr>
      <w:r>
        <w:t>2. ________________________________________________________________________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43124C" w:rsidRDefault="0043124C">
      <w:pPr>
        <w:pStyle w:val="ConsPlusNonformat"/>
        <w:jc w:val="both"/>
      </w:pPr>
      <w:r>
        <w:t>3. ________________________________________________________________________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43124C" w:rsidRDefault="0043124C">
      <w:pPr>
        <w:pStyle w:val="ConsPlusNonformat"/>
        <w:jc w:val="both"/>
      </w:pPr>
      <w:r>
        <w:t>4. ________________________________________________________________________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43124C" w:rsidRDefault="0043124C">
      <w:pPr>
        <w:pStyle w:val="ConsPlusNonformat"/>
        <w:jc w:val="both"/>
      </w:pPr>
      <w:r>
        <w:t>жилое   помещение   муниципального   специализированного   жилищного  фонда</w:t>
      </w:r>
    </w:p>
    <w:p w:rsidR="0043124C" w:rsidRDefault="0043124C">
      <w:pPr>
        <w:pStyle w:val="ConsPlusNonformat"/>
        <w:jc w:val="both"/>
      </w:pPr>
      <w:r>
        <w:t>с заключением договора найма: 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(указать вид жилого помещения - служебное,</w:t>
      </w:r>
    </w:p>
    <w:p w:rsidR="0043124C" w:rsidRDefault="0043124C">
      <w:pPr>
        <w:pStyle w:val="ConsPlusNonformat"/>
        <w:jc w:val="both"/>
      </w:pPr>
      <w:r>
        <w:t xml:space="preserve">                                      общежитие, маневренный фонд)</w:t>
      </w:r>
    </w:p>
    <w:p w:rsidR="0043124C" w:rsidRDefault="0043124C">
      <w:pPr>
        <w:pStyle w:val="ConsPlusNonformat"/>
        <w:jc w:val="both"/>
      </w:pPr>
      <w:r>
        <w:t>в связи с тем, что ________________________________________________________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        (указать причины)</w:t>
      </w:r>
    </w:p>
    <w:p w:rsidR="0043124C" w:rsidRDefault="0043124C">
      <w:pPr>
        <w:pStyle w:val="ConsPlusNonformat"/>
        <w:jc w:val="both"/>
      </w:pPr>
    </w:p>
    <w:p w:rsidR="0043124C" w:rsidRDefault="0043124C">
      <w:pPr>
        <w:pStyle w:val="ConsPlusNonformat"/>
        <w:jc w:val="both"/>
      </w:pPr>
      <w:r>
        <w:t>"___" ____________ ____ г.                        _________________________</w:t>
      </w:r>
    </w:p>
    <w:p w:rsidR="0043124C" w:rsidRDefault="0043124C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43124C" w:rsidRDefault="0043124C">
      <w:pPr>
        <w:pStyle w:val="ConsPlusNonformat"/>
        <w:jc w:val="both"/>
      </w:pPr>
      <w:r>
        <w:t>К заявлению прилагаются следующие документы</w:t>
      </w:r>
    </w:p>
    <w:p w:rsidR="0043124C" w:rsidRDefault="0043124C">
      <w:pPr>
        <w:pStyle w:val="ConsPlusNonformat"/>
        <w:jc w:val="both"/>
      </w:pPr>
      <w:r>
        <w:t>(N п/п, наименование документа, N документа, дата выдачи):</w:t>
      </w:r>
    </w:p>
    <w:p w:rsidR="0043124C" w:rsidRDefault="0043124C">
      <w:pPr>
        <w:pStyle w:val="ConsPlusNonformat"/>
        <w:jc w:val="both"/>
      </w:pPr>
      <w:r>
        <w:t>1. ________________________________________________________________________</w:t>
      </w:r>
    </w:p>
    <w:p w:rsidR="0043124C" w:rsidRDefault="0043124C">
      <w:pPr>
        <w:pStyle w:val="ConsPlusNonformat"/>
        <w:jc w:val="both"/>
      </w:pPr>
      <w:r>
        <w:t>2. ________________________________________________________________________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right"/>
        <w:outlineLvl w:val="1"/>
      </w:pPr>
      <w:r>
        <w:lastRenderedPageBreak/>
        <w:t>Приложение N 2</w:t>
      </w:r>
    </w:p>
    <w:p w:rsidR="0043124C" w:rsidRDefault="0043124C">
      <w:pPr>
        <w:pStyle w:val="ConsPlusNormal"/>
        <w:jc w:val="right"/>
      </w:pPr>
      <w:r>
        <w:t>к Административному регламенту</w:t>
      </w:r>
    </w:p>
    <w:p w:rsidR="0043124C" w:rsidRDefault="0043124C">
      <w:pPr>
        <w:pStyle w:val="ConsPlusNormal"/>
        <w:jc w:val="right"/>
      </w:pPr>
      <w:r>
        <w:t>предоставления муниципальной услуги</w:t>
      </w:r>
    </w:p>
    <w:p w:rsidR="0043124C" w:rsidRDefault="0043124C">
      <w:pPr>
        <w:pStyle w:val="ConsPlusNormal"/>
        <w:jc w:val="right"/>
      </w:pPr>
      <w:r>
        <w:t>"Предоставление гражданам</w:t>
      </w:r>
    </w:p>
    <w:p w:rsidR="0043124C" w:rsidRDefault="0043124C">
      <w:pPr>
        <w:pStyle w:val="ConsPlusNormal"/>
        <w:jc w:val="right"/>
      </w:pPr>
      <w:r>
        <w:t>жилых помещений муниципального</w:t>
      </w:r>
    </w:p>
    <w:p w:rsidR="0043124C" w:rsidRDefault="0043124C">
      <w:pPr>
        <w:pStyle w:val="ConsPlusNormal"/>
        <w:jc w:val="right"/>
      </w:pPr>
      <w:r>
        <w:t>специализированного жилищного фонда</w:t>
      </w:r>
    </w:p>
    <w:p w:rsidR="0043124C" w:rsidRDefault="0043124C">
      <w:pPr>
        <w:pStyle w:val="ConsPlusNormal"/>
        <w:jc w:val="right"/>
      </w:pPr>
      <w:r>
        <w:t>Асбестовского городского округа"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rmal"/>
        <w:jc w:val="center"/>
      </w:pPr>
      <w:bookmarkStart w:id="6" w:name="P357"/>
      <w:bookmarkEnd w:id="6"/>
      <w:r>
        <w:t>БЛОК-СХЕМА</w:t>
      </w:r>
    </w:p>
    <w:p w:rsidR="0043124C" w:rsidRDefault="0043124C">
      <w:pPr>
        <w:pStyle w:val="ConsPlusNormal"/>
        <w:jc w:val="center"/>
      </w:pPr>
      <w:r>
        <w:t>ПРЕДОСТАВЛЕНИЯ МУНИЦИПАЛЬНОЙ УСЛУГИ</w:t>
      </w:r>
    </w:p>
    <w:p w:rsidR="0043124C" w:rsidRDefault="0043124C">
      <w:pPr>
        <w:pStyle w:val="ConsPlusNormal"/>
        <w:ind w:firstLine="540"/>
        <w:jc w:val="both"/>
      </w:pP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Прием заявлений и документов от заявителей о предоставлении       │</w:t>
      </w:r>
    </w:p>
    <w:p w:rsidR="0043124C" w:rsidRDefault="0043124C">
      <w:pPr>
        <w:pStyle w:val="ConsPlusNonformat"/>
        <w:jc w:val="both"/>
      </w:pPr>
      <w:r>
        <w:t>│   жилых помещений муниципального специализированного жилищного фонда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                   Регистрация заявлений                     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Анализ сведений о наличии (отсутствии) оснований для предоставления   │</w:t>
      </w:r>
    </w:p>
    <w:p w:rsidR="0043124C" w:rsidRDefault="0043124C">
      <w:pPr>
        <w:pStyle w:val="ConsPlusNonformat"/>
        <w:jc w:val="both"/>
      </w:pPr>
      <w:r>
        <w:t>│   жилого помещения муниципального специализированного жилищного фонда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  Подбор и предложение заявителю варианта жилого помещения        │</w:t>
      </w:r>
    </w:p>
    <w:p w:rsidR="0043124C" w:rsidRDefault="0043124C">
      <w:pPr>
        <w:pStyle w:val="ConsPlusNonformat"/>
        <w:jc w:val="both"/>
      </w:pPr>
      <w:r>
        <w:t>│      муниципального специализированного жилищного фонда для осмотра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    Подготовка информации и предложений для рассмотрения          │</w:t>
      </w:r>
    </w:p>
    <w:p w:rsidR="0043124C" w:rsidRDefault="0043124C">
      <w:pPr>
        <w:pStyle w:val="ConsPlusNonformat"/>
        <w:jc w:val="both"/>
      </w:pPr>
      <w:r>
        <w:t>│       на заседании комиссии по жилищным вопросам при Главе города  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Принятие решения Комиссией о предоставлении жилого помещения      │</w:t>
      </w:r>
    </w:p>
    <w:p w:rsidR="0043124C" w:rsidRDefault="0043124C">
      <w:pPr>
        <w:pStyle w:val="ConsPlusNonformat"/>
        <w:jc w:val="both"/>
      </w:pPr>
      <w:r>
        <w:t>│           муниципального специализированного жилищного фонда,           │</w:t>
      </w:r>
    </w:p>
    <w:p w:rsidR="0043124C" w:rsidRDefault="0043124C">
      <w:pPr>
        <w:pStyle w:val="ConsPlusNonformat"/>
        <w:jc w:val="both"/>
      </w:pPr>
      <w:r>
        <w:t>│                отказе в предоставлении жилого помещения                 │</w:t>
      </w:r>
    </w:p>
    <w:p w:rsidR="0043124C" w:rsidRDefault="0043124C">
      <w:pPr>
        <w:pStyle w:val="ConsPlusNonformat"/>
        <w:jc w:val="both"/>
      </w:pPr>
      <w:r>
        <w:t>│           муниципального специализированного жилищного фонда       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Подготовка постановления администрации Асбестовского городского округа │</w:t>
      </w:r>
    </w:p>
    <w:p w:rsidR="0043124C" w:rsidRDefault="0043124C">
      <w:pPr>
        <w:pStyle w:val="ConsPlusNonformat"/>
        <w:jc w:val="both"/>
      </w:pPr>
      <w:r>
        <w:t>│               о предоставлении (либо отказе в предоставлении)           │</w:t>
      </w:r>
    </w:p>
    <w:p w:rsidR="0043124C" w:rsidRDefault="0043124C">
      <w:pPr>
        <w:pStyle w:val="ConsPlusNonformat"/>
        <w:jc w:val="both"/>
      </w:pPr>
      <w:r>
        <w:t>│   жилого помещения муниципального специализированного жилищного фонда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          Уведомление гражданина о принятом решении          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3124C" w:rsidRDefault="0043124C">
      <w:pPr>
        <w:pStyle w:val="ConsPlusNonformat"/>
        <w:jc w:val="both"/>
      </w:pPr>
      <w:r>
        <w:t xml:space="preserve">                                     \/</w:t>
      </w:r>
    </w:p>
    <w:p w:rsidR="0043124C" w:rsidRDefault="004312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124C" w:rsidRDefault="0043124C">
      <w:pPr>
        <w:pStyle w:val="ConsPlusNonformat"/>
        <w:jc w:val="both"/>
      </w:pPr>
      <w:r>
        <w:t>│          При принятии решения о предоставлении жилого помещения         │</w:t>
      </w:r>
    </w:p>
    <w:p w:rsidR="0043124C" w:rsidRDefault="0043124C">
      <w:pPr>
        <w:pStyle w:val="ConsPlusNonformat"/>
        <w:jc w:val="both"/>
      </w:pPr>
      <w:r>
        <w:t>│      заключение договора найма специализированного жилого помещения     │</w:t>
      </w:r>
    </w:p>
    <w:p w:rsidR="0043124C" w:rsidRDefault="004312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124C" w:rsidRDefault="0043124C">
      <w:pPr>
        <w:pStyle w:val="ConsPlusNormal"/>
        <w:jc w:val="center"/>
      </w:pPr>
    </w:p>
    <w:p w:rsidR="0043124C" w:rsidRDefault="0043124C">
      <w:pPr>
        <w:pStyle w:val="ConsPlusNormal"/>
        <w:jc w:val="both"/>
      </w:pPr>
    </w:p>
    <w:p w:rsidR="0043124C" w:rsidRDefault="00431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220" w:rsidRDefault="0043124C"/>
    <w:sectPr w:rsidR="00197220" w:rsidSect="0002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124C"/>
    <w:rsid w:val="00041BC1"/>
    <w:rsid w:val="003720A6"/>
    <w:rsid w:val="0043124C"/>
    <w:rsid w:val="00844EFF"/>
    <w:rsid w:val="008778F0"/>
    <w:rsid w:val="008900B8"/>
    <w:rsid w:val="00A864A0"/>
    <w:rsid w:val="00E14DF9"/>
    <w:rsid w:val="00E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24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31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124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31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6A02DDA77A645D813E9757CF3977D9E2928D8AC22E8C74E360EAB10C1E423EFB770EF86AD802A317F137DF18BF573EAy6P2E" TargetMode="External"/><Relationship Id="rId13" Type="http://schemas.openxmlformats.org/officeDocument/2006/relationships/hyperlink" Target="consultantplus://offline/ref=AB46A02DDA77A645D813F7786A9FC9779E2474D2A926E395106508FC4F91E276BDF72EB6D5EBCB273A630F7DFAy9P5E" TargetMode="External"/><Relationship Id="rId18" Type="http://schemas.openxmlformats.org/officeDocument/2006/relationships/hyperlink" Target="consultantplus://offline/ref=AB46A02DDA77A645D813F7786A9FC9779E2672DDAA26E395106508FC4F91E276BDF72EB6D5EBCB273A630F7DFAy9P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46A02DDA77A645D813F7786A9FC977972670D4AE2FBE9F183C04FE489EBD61A8BE7ABBD7E9D72338295C39AD98F571F66268991EBD6FyBPEE" TargetMode="External"/><Relationship Id="rId7" Type="http://schemas.openxmlformats.org/officeDocument/2006/relationships/hyperlink" Target="consultantplus://offline/ref=AB46A02DDA77A645D813E9757CF3977D9E2928D8AC25E1C044310EAB10C1E423EFB770EF94ADD826337D0D7CF99EA322AC376C851EA36DB7AA99E98AyEP4E" TargetMode="External"/><Relationship Id="rId12" Type="http://schemas.openxmlformats.org/officeDocument/2006/relationships/hyperlink" Target="consultantplus://offline/ref=AB46A02DDA77A645D813E9757CF3977D9E2928D8AC25ECC745360EAB10C1E423EFB770EF94ADD826337D0D7CF89EA322AC376C851EA36DB7AA99E98AyEP4E" TargetMode="External"/><Relationship Id="rId17" Type="http://schemas.openxmlformats.org/officeDocument/2006/relationships/hyperlink" Target="consultantplus://offline/ref=AB46A02DDA77A645D813F7786A9FC9779A2A77D6AE2FBE9F183C04FE489EBD73A8E676B9D5F7D52E2D7F0D7FyFP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46A02DDA77A645D813F7786A9FC9779E2470D7AC2DE395106508FC4F91E276BDF72EB6D5EBCB273A630F7DFAy9P5E" TargetMode="External"/><Relationship Id="rId20" Type="http://schemas.openxmlformats.org/officeDocument/2006/relationships/hyperlink" Target="consultantplus://offline/ref=AB46A02DDA77A645D813E9757CF3977D9E2928D8AF2CEFCB4B3A53A11898E821E8B82FEA93BCD82531630D74E697F771yEP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6A02DDA77A645D813F7786A9FC9779E2473D6AD21E395106508FC4F91E276BDF72EB6D5EBCB273A630F7DFAy9P5E" TargetMode="External"/><Relationship Id="rId11" Type="http://schemas.openxmlformats.org/officeDocument/2006/relationships/hyperlink" Target="consultantplus://offline/ref=AB46A02DDA77A645D813E9757CF3977D9E2928D8AC25ECC745360EAB10C1E423EFB770EF86AD802A317F137DF18BF573EAy6P2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46A02DDA77A645D813F7786A9FC9779E247FDDAC20E395106508FC4F91E276BDF72EB6D5EBCB273A630F7DFAy9P5E" TargetMode="External"/><Relationship Id="rId15" Type="http://schemas.openxmlformats.org/officeDocument/2006/relationships/hyperlink" Target="consultantplus://offline/ref=AB46A02DDA77A645D813F7786A9FC9779E2470D4A922E395106508FC4F91E276BDF72EB6D5EBCB273A630F7DFAy9P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46A02DDA77A645D813E9757CF3977D9E2928D8AC27E0CA4A380EAB10C1E423EFB770EF94ADD826337C0E7DFF9EA322AC376C851EA36DB7AA99E98AyEP4E" TargetMode="External"/><Relationship Id="rId19" Type="http://schemas.openxmlformats.org/officeDocument/2006/relationships/hyperlink" Target="consultantplus://offline/ref=AB46A02DDA77A645D813E9757CF3977D9E2928D8AC25E1C044310EAB10C1E423EFB770EF86AD802A317F137DF18BF573EAy6P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46A02DDA77A645D813E9757CF3977D9E2928D8AC27E0CA4A380EAB10C1E423EFB770EF94ADD826337C0629A9D1A27EEA607F8715A36FBEB6y9PBE" TargetMode="External"/><Relationship Id="rId14" Type="http://schemas.openxmlformats.org/officeDocument/2006/relationships/hyperlink" Target="consultantplus://offline/ref=AB46A02DDA77A645D813F7786A9FC9779E2473D6AD21E395106508FC4F91E276AFF776B8DFE281767728007FFA8BF77AF6606185y1PCE" TargetMode="External"/><Relationship Id="rId22" Type="http://schemas.openxmlformats.org/officeDocument/2006/relationships/hyperlink" Target="consultantplus://offline/ref=AB46A02DDA77A645D813F7786A9FC9779E2473D6AD21E395106508FC4F91E276BDF72EB6D5EBCB273A630F7DFAy9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7697</Words>
  <Characters>43875</Characters>
  <Application>Microsoft Office Word</Application>
  <DocSecurity>0</DocSecurity>
  <Lines>365</Lines>
  <Paragraphs>102</Paragraphs>
  <ScaleCrop>false</ScaleCrop>
  <Company>AGO</Company>
  <LinksUpToDate>false</LinksUpToDate>
  <CharactersWithSpaces>51470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2020-09-22T04:15:00Z</dcterms:created>
  <dcterms:modified xsi:type="dcterms:W3CDTF">2020-09-22T04:16:00Z</dcterms:modified>
</cp:coreProperties>
</file>