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C9" w:rsidRDefault="005E15C9" w:rsidP="005E15C9">
      <w:pPr>
        <w:shd w:val="clear" w:color="auto" w:fill="FFFFFF"/>
        <w:ind w:right="34"/>
        <w:jc w:val="center"/>
        <w:rPr>
          <w:b/>
          <w:sz w:val="28"/>
          <w:szCs w:val="28"/>
        </w:rPr>
      </w:pPr>
      <w:r w:rsidRPr="007E3365">
        <w:rPr>
          <w:b/>
          <w:sz w:val="28"/>
          <w:szCs w:val="28"/>
        </w:rPr>
        <w:t>План мероприятий реализации национальн</w:t>
      </w:r>
      <w:r>
        <w:rPr>
          <w:b/>
          <w:sz w:val="28"/>
          <w:szCs w:val="28"/>
        </w:rPr>
        <w:t>ого</w:t>
      </w:r>
      <w:r w:rsidRPr="007E3365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7E3365">
        <w:rPr>
          <w:b/>
          <w:sz w:val="28"/>
          <w:szCs w:val="28"/>
        </w:rPr>
        <w:t xml:space="preserve"> «Образование» </w:t>
      </w:r>
      <w:r>
        <w:rPr>
          <w:b/>
          <w:sz w:val="28"/>
          <w:szCs w:val="28"/>
        </w:rPr>
        <w:t>на 2020 год</w:t>
      </w:r>
    </w:p>
    <w:p w:rsidR="005E15C9" w:rsidRPr="007E3365" w:rsidRDefault="005E15C9" w:rsidP="005E15C9">
      <w:pPr>
        <w:shd w:val="clear" w:color="auto" w:fill="FFFFFF"/>
        <w:ind w:right="34"/>
        <w:jc w:val="center"/>
        <w:rPr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3"/>
        <w:gridCol w:w="1912"/>
        <w:gridCol w:w="1975"/>
        <w:gridCol w:w="7081"/>
        <w:gridCol w:w="1633"/>
      </w:tblGrid>
      <w:tr w:rsidR="005E15C9" w:rsidTr="006F1B15">
        <w:tc>
          <w:tcPr>
            <w:tcW w:w="1793" w:type="dxa"/>
          </w:tcPr>
          <w:p w:rsidR="005E15C9" w:rsidRPr="009448A7" w:rsidRDefault="005E15C9" w:rsidP="006F1B15">
            <w:pPr>
              <w:ind w:right="34"/>
              <w:jc w:val="center"/>
            </w:pPr>
            <w:r>
              <w:t>Наименование национального проекта</w:t>
            </w:r>
          </w:p>
        </w:tc>
        <w:tc>
          <w:tcPr>
            <w:tcW w:w="1940" w:type="dxa"/>
          </w:tcPr>
          <w:p w:rsidR="005E15C9" w:rsidRPr="009448A7" w:rsidRDefault="005E15C9" w:rsidP="006F1B15">
            <w:pPr>
              <w:ind w:right="34"/>
              <w:jc w:val="center"/>
            </w:pPr>
            <w:r>
              <w:t>Наименование (федерального) регионального проекта</w:t>
            </w:r>
          </w:p>
        </w:tc>
        <w:tc>
          <w:tcPr>
            <w:tcW w:w="1978" w:type="dxa"/>
          </w:tcPr>
          <w:p w:rsidR="005E15C9" w:rsidRPr="009448A7" w:rsidRDefault="005E15C9" w:rsidP="006F1B15">
            <w:pPr>
              <w:ind w:right="34"/>
              <w:jc w:val="center"/>
            </w:pPr>
            <w:r>
              <w:t>Наименование муниципального проекта</w:t>
            </w:r>
          </w:p>
        </w:tc>
        <w:tc>
          <w:tcPr>
            <w:tcW w:w="8553" w:type="dxa"/>
          </w:tcPr>
          <w:p w:rsidR="005E15C9" w:rsidRPr="009448A7" w:rsidRDefault="005E15C9" w:rsidP="006F1B15">
            <w:pPr>
              <w:ind w:right="34"/>
              <w:jc w:val="center"/>
            </w:pPr>
            <w:r>
              <w:t>Наименование мероприятия</w:t>
            </w:r>
          </w:p>
        </w:tc>
        <w:tc>
          <w:tcPr>
            <w:tcW w:w="1689" w:type="dxa"/>
          </w:tcPr>
          <w:p w:rsidR="005E15C9" w:rsidRPr="009448A7" w:rsidRDefault="005E15C9" w:rsidP="006F1B15">
            <w:pPr>
              <w:ind w:right="34"/>
              <w:jc w:val="center"/>
            </w:pPr>
            <w:r>
              <w:t>Срок проведения</w:t>
            </w:r>
          </w:p>
        </w:tc>
      </w:tr>
      <w:tr w:rsidR="005E15C9" w:rsidTr="006F1B15">
        <w:trPr>
          <w:trHeight w:val="1260"/>
        </w:trPr>
        <w:tc>
          <w:tcPr>
            <w:tcW w:w="1793" w:type="dxa"/>
            <w:vMerge w:val="restart"/>
          </w:tcPr>
          <w:p w:rsidR="005E15C9" w:rsidRPr="009448A7" w:rsidRDefault="005E15C9" w:rsidP="006F1B15">
            <w:pPr>
              <w:ind w:right="34"/>
              <w:jc w:val="center"/>
            </w:pPr>
            <w:r w:rsidRPr="009448A7">
              <w:t>Образование</w:t>
            </w:r>
          </w:p>
        </w:tc>
        <w:tc>
          <w:tcPr>
            <w:tcW w:w="1940" w:type="dxa"/>
            <w:vMerge w:val="restart"/>
          </w:tcPr>
          <w:p w:rsidR="005E15C9" w:rsidRPr="009448A7" w:rsidRDefault="005E15C9" w:rsidP="006F1B15">
            <w:pPr>
              <w:ind w:right="34"/>
              <w:jc w:val="center"/>
            </w:pPr>
            <w:r w:rsidRPr="009448A7">
              <w:t>Современная школа</w:t>
            </w:r>
          </w:p>
        </w:tc>
        <w:tc>
          <w:tcPr>
            <w:tcW w:w="1978" w:type="dxa"/>
            <w:vMerge w:val="restart"/>
          </w:tcPr>
          <w:p w:rsidR="005E15C9" w:rsidRPr="009448A7" w:rsidRDefault="005E15C9" w:rsidP="006F1B15">
            <w:pPr>
              <w:ind w:right="34"/>
              <w:jc w:val="center"/>
            </w:pPr>
            <w:r w:rsidRPr="009448A7">
              <w:t>Современная школа</w:t>
            </w:r>
          </w:p>
        </w:tc>
        <w:tc>
          <w:tcPr>
            <w:tcW w:w="8553" w:type="dxa"/>
          </w:tcPr>
          <w:p w:rsidR="005E15C9" w:rsidRPr="00AF543D" w:rsidRDefault="005E15C9" w:rsidP="006F1B15">
            <w:pPr>
              <w:ind w:right="34"/>
              <w:rPr>
                <w:color w:val="000000"/>
              </w:rPr>
            </w:pPr>
            <w:r>
              <w:t xml:space="preserve">1. </w:t>
            </w:r>
            <w:r w:rsidRPr="00AF543D">
              <w:rPr>
                <w:color w:val="000000"/>
              </w:rPr>
              <w:t xml:space="preserve">Внедрение разработанной на федеральном уровне методологии наставничества обучающихся общеобразовательных организаций, в том числе с применением лучших практик обмена опытом между </w:t>
            </w:r>
            <w:proofErr w:type="gramStart"/>
            <w:r w:rsidRPr="00AF543D">
              <w:rPr>
                <w:color w:val="000000"/>
              </w:rPr>
              <w:t>обучающимися</w:t>
            </w:r>
            <w:proofErr w:type="gramEnd"/>
            <w:r w:rsidRPr="00AF543D">
              <w:rPr>
                <w:color w:val="000000"/>
              </w:rPr>
              <w:t xml:space="preserve"> и привлечением представителей работодателей к этой деятельности:</w:t>
            </w:r>
          </w:p>
          <w:p w:rsidR="005E15C9" w:rsidRPr="00AF543D" w:rsidRDefault="005E15C9" w:rsidP="006F1B15">
            <w:pPr>
              <w:ind w:right="34"/>
              <w:rPr>
                <w:i/>
              </w:rPr>
            </w:pPr>
            <w:r w:rsidRPr="00AF543D">
              <w:rPr>
                <w:color w:val="000000"/>
              </w:rPr>
              <w:t xml:space="preserve">- </w:t>
            </w:r>
            <w:r w:rsidRPr="00AF543D">
              <w:rPr>
                <w:sz w:val="22"/>
                <w:szCs w:val="22"/>
              </w:rPr>
              <w:t xml:space="preserve">. </w:t>
            </w:r>
            <w:r w:rsidRPr="00AF543D">
              <w:rPr>
                <w:i/>
                <w:sz w:val="22"/>
                <w:szCs w:val="22"/>
              </w:rPr>
              <w:t xml:space="preserve">Организация и проведение конкурса среди </w:t>
            </w:r>
            <w:proofErr w:type="gramStart"/>
            <w:r w:rsidRPr="00AF543D">
              <w:rPr>
                <w:i/>
                <w:sz w:val="22"/>
                <w:szCs w:val="22"/>
              </w:rPr>
              <w:t>обучающихся</w:t>
            </w:r>
            <w:proofErr w:type="gramEnd"/>
            <w:r w:rsidRPr="00AF543D">
              <w:rPr>
                <w:i/>
                <w:sz w:val="22"/>
                <w:szCs w:val="22"/>
              </w:rPr>
              <w:t xml:space="preserve"> «Ученик года»</w:t>
            </w:r>
          </w:p>
        </w:tc>
        <w:tc>
          <w:tcPr>
            <w:tcW w:w="1689" w:type="dxa"/>
          </w:tcPr>
          <w:p w:rsidR="005E15C9" w:rsidRPr="009448A7" w:rsidRDefault="005E15C9" w:rsidP="006F1B15">
            <w:pPr>
              <w:ind w:right="34"/>
              <w:jc w:val="center"/>
            </w:pPr>
            <w:r w:rsidRPr="00AF543D">
              <w:rPr>
                <w:color w:val="000000"/>
              </w:rPr>
              <w:t>06.02.2020</w:t>
            </w:r>
          </w:p>
        </w:tc>
      </w:tr>
      <w:tr w:rsidR="005E15C9" w:rsidTr="006F1B15">
        <w:trPr>
          <w:trHeight w:val="980"/>
        </w:trPr>
        <w:tc>
          <w:tcPr>
            <w:tcW w:w="1793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8553" w:type="dxa"/>
          </w:tcPr>
          <w:p w:rsidR="005E15C9" w:rsidRDefault="005E15C9" w:rsidP="006F1B15">
            <w:pPr>
              <w:ind w:right="34"/>
            </w:pPr>
            <w:r w:rsidRPr="00AF543D">
              <w:rPr>
                <w:color w:val="000000"/>
              </w:rPr>
              <w:t xml:space="preserve">2. </w:t>
            </w:r>
            <w:r w:rsidRPr="00315529">
              <w:t>Внедрен</w:t>
            </w:r>
            <w:r>
              <w:t>ие</w:t>
            </w:r>
            <w:r w:rsidRPr="00315529">
              <w:t xml:space="preserve"> методологи</w:t>
            </w:r>
            <w:r>
              <w:t>и</w:t>
            </w:r>
            <w:r w:rsidRPr="00315529">
              <w:t xml:space="preserve"> и критерии оценки качества общего образования в общеобразовательных организациях Асбестовского городского округа</w:t>
            </w:r>
            <w:r w:rsidRPr="00AF543D">
              <w:rPr>
                <w:i/>
              </w:rPr>
              <w:t xml:space="preserve"> </w:t>
            </w:r>
            <w:r w:rsidRPr="00315529">
              <w:t xml:space="preserve">на основе практики международных исследований качества </w:t>
            </w:r>
            <w:r w:rsidRPr="0030643A">
              <w:t>подготовки обучающихся</w:t>
            </w:r>
            <w:r>
              <w:t>:</w:t>
            </w:r>
          </w:p>
          <w:p w:rsidR="005E15C9" w:rsidRPr="00AF543D" w:rsidRDefault="005E15C9" w:rsidP="006F1B15">
            <w:pPr>
              <w:ind w:right="34"/>
              <w:rPr>
                <w:sz w:val="22"/>
                <w:szCs w:val="22"/>
              </w:rPr>
            </w:pPr>
            <w:r>
              <w:t xml:space="preserve">- </w:t>
            </w:r>
            <w:r w:rsidRPr="00AF543D">
              <w:rPr>
                <w:i/>
                <w:sz w:val="22"/>
                <w:szCs w:val="22"/>
              </w:rPr>
              <w:t>организация наставничества  в общеобразовательных организациях с привлечением работодателей  в рамках реализации обучения в профильных классах (заключение договоров с работодателями)</w:t>
            </w:r>
          </w:p>
        </w:tc>
        <w:tc>
          <w:tcPr>
            <w:tcW w:w="1689" w:type="dxa"/>
          </w:tcPr>
          <w:p w:rsidR="005E15C9" w:rsidRPr="00AF543D" w:rsidRDefault="005E15C9" w:rsidP="006F1B15">
            <w:pPr>
              <w:ind w:right="34"/>
              <w:jc w:val="center"/>
              <w:rPr>
                <w:color w:val="000000"/>
                <w:sz w:val="22"/>
                <w:szCs w:val="22"/>
              </w:rPr>
            </w:pPr>
            <w:r w:rsidRPr="00AF543D">
              <w:rPr>
                <w:color w:val="000000"/>
                <w:sz w:val="22"/>
                <w:szCs w:val="22"/>
              </w:rPr>
              <w:t>еженедельно по субботам</w:t>
            </w:r>
          </w:p>
        </w:tc>
      </w:tr>
      <w:tr w:rsidR="005E15C9" w:rsidTr="006F1B15">
        <w:trPr>
          <w:trHeight w:val="2691"/>
        </w:trPr>
        <w:tc>
          <w:tcPr>
            <w:tcW w:w="1793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8553" w:type="dxa"/>
          </w:tcPr>
          <w:p w:rsidR="005E15C9" w:rsidRPr="00DA0E9D" w:rsidRDefault="005E15C9" w:rsidP="006F1B15">
            <w:pPr>
              <w:ind w:right="34"/>
            </w:pPr>
            <w:r w:rsidRPr="00AF543D">
              <w:rPr>
                <w:color w:val="000000"/>
                <w:sz w:val="22"/>
                <w:szCs w:val="22"/>
              </w:rPr>
              <w:t xml:space="preserve">3. </w:t>
            </w:r>
            <w:r w:rsidRPr="005F7131">
              <w:t>Апробация проведения оценки качества общего образования на основе практики международных исследований качества подготовки обучающихся</w:t>
            </w:r>
            <w:r>
              <w:t>:</w:t>
            </w:r>
          </w:p>
          <w:p w:rsidR="005E15C9" w:rsidRDefault="005E15C9" w:rsidP="006F1B15">
            <w:pPr>
              <w:ind w:right="34"/>
            </w:pPr>
            <w:r w:rsidRPr="00AF543D">
              <w:rPr>
                <w:color w:val="000000"/>
                <w:sz w:val="22"/>
                <w:szCs w:val="22"/>
              </w:rPr>
              <w:t xml:space="preserve">4. </w:t>
            </w:r>
            <w:r w:rsidRPr="00315529">
              <w:t>Не менее чем в 25 % организаций, реализующих общеобразовательные программы и расположенных на территории Асбестовского городского округа, проведена оценка качества общего образования на основе практики международных исследований качества подготовки обучающихся</w:t>
            </w:r>
            <w:r>
              <w:t>:</w:t>
            </w:r>
          </w:p>
          <w:p w:rsidR="005E15C9" w:rsidRPr="00AF543D" w:rsidRDefault="005E15C9" w:rsidP="006F1B15">
            <w:pPr>
              <w:ind w:right="34"/>
              <w:rPr>
                <w:color w:val="000000"/>
                <w:sz w:val="22"/>
                <w:szCs w:val="22"/>
              </w:rPr>
            </w:pPr>
            <w:r>
              <w:t xml:space="preserve">- </w:t>
            </w:r>
            <w:r w:rsidRPr="00AF543D">
              <w:rPr>
                <w:i/>
                <w:color w:val="000000"/>
                <w:sz w:val="22"/>
                <w:szCs w:val="22"/>
              </w:rPr>
              <w:t xml:space="preserve">Организация участия и размещение на официальном сайте Управления образованием Асбестовского городского округа информации о результатах </w:t>
            </w:r>
            <w:proofErr w:type="gramStart"/>
            <w:r w:rsidRPr="00AF543D">
              <w:rPr>
                <w:i/>
                <w:color w:val="000000"/>
                <w:sz w:val="22"/>
                <w:szCs w:val="22"/>
              </w:rPr>
              <w:t>участия</w:t>
            </w:r>
            <w:proofErr w:type="gramEnd"/>
            <w:r w:rsidRPr="00AF543D">
              <w:rPr>
                <w:i/>
                <w:color w:val="000000"/>
                <w:sz w:val="22"/>
                <w:szCs w:val="22"/>
              </w:rPr>
              <w:t xml:space="preserve"> в международных исследованиях качества подготовки обучающихся (в случае попадания в выборку по субъекту РФ)</w:t>
            </w:r>
          </w:p>
        </w:tc>
        <w:tc>
          <w:tcPr>
            <w:tcW w:w="1689" w:type="dxa"/>
          </w:tcPr>
          <w:p w:rsidR="005E15C9" w:rsidRPr="00AF543D" w:rsidRDefault="005E15C9" w:rsidP="006F1B15">
            <w:pPr>
              <w:jc w:val="center"/>
              <w:rPr>
                <w:sz w:val="22"/>
                <w:szCs w:val="22"/>
              </w:rPr>
            </w:pPr>
            <w:r>
              <w:t>октябрь-декабрь 2020 года</w:t>
            </w:r>
          </w:p>
        </w:tc>
      </w:tr>
      <w:tr w:rsidR="005E15C9" w:rsidTr="006F1B15">
        <w:trPr>
          <w:trHeight w:val="840"/>
        </w:trPr>
        <w:tc>
          <w:tcPr>
            <w:tcW w:w="1793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940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1978" w:type="dxa"/>
            <w:vMerge/>
          </w:tcPr>
          <w:p w:rsidR="005E15C9" w:rsidRPr="00AF543D" w:rsidRDefault="005E15C9" w:rsidP="006F1B15">
            <w:pPr>
              <w:ind w:right="34"/>
              <w:jc w:val="center"/>
              <w:rPr>
                <w:sz w:val="22"/>
                <w:szCs w:val="22"/>
              </w:rPr>
            </w:pPr>
          </w:p>
        </w:tc>
        <w:tc>
          <w:tcPr>
            <w:tcW w:w="8553" w:type="dxa"/>
          </w:tcPr>
          <w:p w:rsidR="005E15C9" w:rsidRDefault="005E15C9" w:rsidP="006F1B15">
            <w:pPr>
              <w:ind w:right="34"/>
            </w:pPr>
            <w:r w:rsidRPr="00AF543D">
              <w:rPr>
                <w:color w:val="000000"/>
                <w:sz w:val="22"/>
                <w:szCs w:val="22"/>
              </w:rPr>
              <w:t xml:space="preserve">5. </w:t>
            </w:r>
            <w:r>
              <w:t>В</w:t>
            </w:r>
            <w:r w:rsidRPr="00ED6B8E">
              <w:t xml:space="preserve">недрение методологии и критериев оценки качества общего образования в общеобразовательных организациях </w:t>
            </w:r>
            <w:r>
              <w:t>Асбестовского городского округа</w:t>
            </w:r>
            <w:r w:rsidRPr="00AF543D">
              <w:rPr>
                <w:i/>
              </w:rPr>
              <w:t xml:space="preserve"> </w:t>
            </w:r>
            <w:r w:rsidRPr="00ED6B8E">
              <w:t>на основе практики международных исследований качества подготовки обучающихся</w:t>
            </w:r>
            <w:r>
              <w:t>:</w:t>
            </w:r>
          </w:p>
          <w:p w:rsidR="005E15C9" w:rsidRPr="007E3365" w:rsidRDefault="005E15C9" w:rsidP="006F1B15">
            <w:pPr>
              <w:ind w:right="34"/>
            </w:pPr>
            <w:r>
              <w:t xml:space="preserve">- </w:t>
            </w:r>
            <w:r w:rsidRPr="00AF543D">
              <w:rPr>
                <w:i/>
                <w:color w:val="000000"/>
                <w:sz w:val="22"/>
                <w:szCs w:val="22"/>
              </w:rPr>
              <w:t>проведение организационного совещания по вопросам внедрения методологии и критериев оценки качества общего образования на основе практики международных исследований качества подготовки обучающихся</w:t>
            </w:r>
          </w:p>
        </w:tc>
        <w:tc>
          <w:tcPr>
            <w:tcW w:w="1689" w:type="dxa"/>
          </w:tcPr>
          <w:p w:rsidR="005E15C9" w:rsidRPr="00AF543D" w:rsidRDefault="005E15C9" w:rsidP="006F1B15">
            <w:pPr>
              <w:jc w:val="center"/>
              <w:rPr>
                <w:sz w:val="22"/>
                <w:szCs w:val="22"/>
              </w:rPr>
            </w:pPr>
            <w:r w:rsidRPr="00AF543D">
              <w:rPr>
                <w:sz w:val="22"/>
                <w:szCs w:val="22"/>
              </w:rPr>
              <w:t>декабрь 2020 года</w:t>
            </w:r>
          </w:p>
        </w:tc>
      </w:tr>
    </w:tbl>
    <w:p w:rsidR="00073206" w:rsidRDefault="00073206"/>
    <w:sectPr w:rsidR="00073206" w:rsidSect="005E1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15C9"/>
    <w:rsid w:val="000628BB"/>
    <w:rsid w:val="00073206"/>
    <w:rsid w:val="000B2CE0"/>
    <w:rsid w:val="001650D4"/>
    <w:rsid w:val="001732A7"/>
    <w:rsid w:val="00197E71"/>
    <w:rsid w:val="001E1BD9"/>
    <w:rsid w:val="004B74E0"/>
    <w:rsid w:val="00513C59"/>
    <w:rsid w:val="005E15C9"/>
    <w:rsid w:val="00945817"/>
    <w:rsid w:val="009967AA"/>
    <w:rsid w:val="00B139D7"/>
    <w:rsid w:val="00D710F0"/>
    <w:rsid w:val="00E67C14"/>
    <w:rsid w:val="00F314F3"/>
    <w:rsid w:val="00FE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Kostareva</dc:creator>
  <cp:keywords/>
  <dc:description/>
  <cp:lastModifiedBy>Kostareva</cp:lastModifiedBy>
  <cp:revision>2</cp:revision>
  <dcterms:created xsi:type="dcterms:W3CDTF">2020-09-16T03:49:00Z</dcterms:created>
  <dcterms:modified xsi:type="dcterms:W3CDTF">2020-09-16T03:49:00Z</dcterms:modified>
</cp:coreProperties>
</file>