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5D" w:rsidRPr="0015405D" w:rsidRDefault="0015405D" w:rsidP="0015405D">
      <w:pPr>
        <w:pStyle w:val="ConsPlusNormal"/>
        <w:ind w:firstLine="540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15405D" w:rsidRPr="0015405D" w:rsidRDefault="0015405D" w:rsidP="0015405D">
      <w:pPr>
        <w:pStyle w:val="ConsPlusNormal"/>
        <w:ind w:firstLine="5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5405D" w:rsidRPr="0015405D" w:rsidRDefault="0015405D" w:rsidP="0015405D">
      <w:pPr>
        <w:pStyle w:val="ConsPlusNormal"/>
        <w:ind w:firstLine="5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5405D" w:rsidRDefault="0015405D" w:rsidP="0015405D">
      <w:pPr>
        <w:pStyle w:val="ConsPlusNormal"/>
        <w:ind w:firstLine="5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E975BA" w:rsidRDefault="00E975BA" w:rsidP="0015405D">
      <w:pPr>
        <w:pStyle w:val="ConsPlusNormal"/>
        <w:ind w:firstLine="5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5405D" w:rsidRDefault="00E975BA" w:rsidP="00E975BA">
      <w:pPr>
        <w:pStyle w:val="ConsPlusNormal"/>
        <w:ind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</w:t>
      </w:r>
      <w:r w:rsidR="001540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13.10.2017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</w:t>
      </w:r>
      <w:r w:rsidR="001540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623-ПА</w:t>
      </w:r>
    </w:p>
    <w:p w:rsidR="0015405D" w:rsidRDefault="0015405D" w:rsidP="0015405D">
      <w:pPr>
        <w:pStyle w:val="ConsPlusNormal"/>
        <w:ind w:firstLine="5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5405D" w:rsidRDefault="0015405D" w:rsidP="0015405D">
      <w:pPr>
        <w:pStyle w:val="ConsPlusNormal"/>
        <w:ind w:firstLine="5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5405D" w:rsidRDefault="0015405D" w:rsidP="0015405D">
      <w:pPr>
        <w:pStyle w:val="ConsPlusNormal"/>
        <w:ind w:firstLine="5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15405D" w:rsidRPr="0015405D" w:rsidRDefault="0015405D" w:rsidP="0015405D">
      <w:pPr>
        <w:pStyle w:val="ConsPlusNormal"/>
        <w:ind w:firstLine="54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54EA0" w:rsidRPr="007929C4" w:rsidRDefault="00B36F3B" w:rsidP="00D8380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Об утверждении П</w:t>
      </w:r>
      <w:r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орядка расходования целевых средств</w:t>
      </w:r>
      <w:r w:rsidR="004172EE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, предоставленных </w:t>
      </w:r>
      <w:r w:rsidR="004172EE" w:rsidRPr="007929C4">
        <w:rPr>
          <w:rFonts w:ascii="Times New Roman" w:hAnsi="Times New Roman" w:cs="Times New Roman"/>
          <w:b/>
          <w:color w:val="000000"/>
          <w:sz w:val="28"/>
          <w:szCs w:val="28"/>
        </w:rPr>
        <w:t>бюджету Асбестовского городского округа</w:t>
      </w:r>
      <w:r w:rsidR="004172EE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в форме </w:t>
      </w:r>
      <w:r w:rsidR="004172EE" w:rsidRPr="0079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</w:t>
      </w:r>
      <w:r w:rsidR="007C22BB" w:rsidRPr="0079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540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C0352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из</w:t>
      </w:r>
      <w:r w:rsidR="004172EE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областного </w:t>
      </w:r>
      <w:r w:rsidR="007E7CEC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бюджета</w:t>
      </w:r>
      <w:r w:rsidR="0015405D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7CEC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на </w:t>
      </w:r>
      <w:r w:rsidR="00CC0352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создание</w:t>
      </w:r>
      <w:r w:rsidR="00D8380B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9B1C73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,</w:t>
      </w:r>
      <w:r w:rsidR="0015405D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="00DD6849"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 средств бюджета </w:t>
      </w:r>
      <w:r w:rsidR="00DD6849" w:rsidRPr="007929C4">
        <w:rPr>
          <w:rFonts w:ascii="Times New Roman" w:hAnsi="Times New Roman" w:cs="Times New Roman"/>
          <w:b/>
          <w:color w:val="000000"/>
          <w:sz w:val="28"/>
          <w:szCs w:val="28"/>
        </w:rPr>
        <w:t>Асбестовского городского округа, выделенных на условиях софинансирования</w:t>
      </w:r>
      <w:r w:rsidR="00057CA0" w:rsidRPr="007929C4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540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29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201</w:t>
      </w:r>
      <w:r w:rsidR="00CC0352" w:rsidRPr="007929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году</w:t>
      </w:r>
    </w:p>
    <w:p w:rsidR="00B36F3B" w:rsidRDefault="00B36F3B" w:rsidP="00554EA0">
      <w:pPr>
        <w:ind w:firstLine="708"/>
        <w:jc w:val="both"/>
        <w:rPr>
          <w:color w:val="000000"/>
          <w:spacing w:val="1"/>
          <w:sz w:val="28"/>
          <w:szCs w:val="28"/>
        </w:rPr>
      </w:pPr>
    </w:p>
    <w:p w:rsidR="00244DA1" w:rsidRPr="007929C4" w:rsidRDefault="00296384" w:rsidP="00ED56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iCs/>
          <w:kern w:val="32"/>
          <w:sz w:val="28"/>
          <w:szCs w:val="28"/>
        </w:rPr>
      </w:pPr>
      <w:r w:rsidRPr="007929C4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="00D8380B" w:rsidRPr="007929C4">
        <w:rPr>
          <w:sz w:val="28"/>
          <w:szCs w:val="28"/>
        </w:rPr>
        <w:t>0</w:t>
      </w:r>
      <w:r w:rsidRPr="007929C4">
        <w:rPr>
          <w:sz w:val="28"/>
          <w:szCs w:val="28"/>
        </w:rPr>
        <w:t>6</w:t>
      </w:r>
      <w:r w:rsidR="00D8380B" w:rsidRPr="007929C4">
        <w:rPr>
          <w:sz w:val="28"/>
          <w:szCs w:val="28"/>
        </w:rPr>
        <w:t xml:space="preserve"> октября </w:t>
      </w:r>
      <w:r w:rsidRPr="007929C4">
        <w:rPr>
          <w:sz w:val="28"/>
          <w:szCs w:val="28"/>
        </w:rPr>
        <w:t>2003</w:t>
      </w:r>
      <w:r w:rsidR="00673AF2" w:rsidRPr="007929C4">
        <w:rPr>
          <w:sz w:val="28"/>
          <w:szCs w:val="28"/>
        </w:rPr>
        <w:t xml:space="preserve"> года</w:t>
      </w:r>
      <w:r w:rsidRPr="007929C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24269" w:rsidRPr="007929C4">
        <w:rPr>
          <w:bCs/>
          <w:iCs/>
          <w:kern w:val="32"/>
          <w:sz w:val="28"/>
          <w:szCs w:val="28"/>
        </w:rPr>
        <w:t xml:space="preserve">постановлением Правительства Свердловской области от 28.07.2017 № 540-ПП «О внесении изменений в постановление Правительства Свердловской области от 13.04.2017 № 240-ПП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системыобразования в Свердловской области до 2024 года», между муниципальными образованиями, расположенными на территории Свердловской области, в2017 году», </w:t>
      </w:r>
      <w:r w:rsidR="00B04EDB">
        <w:rPr>
          <w:bCs/>
          <w:iCs/>
          <w:kern w:val="32"/>
          <w:sz w:val="28"/>
          <w:szCs w:val="28"/>
        </w:rPr>
        <w:t>р</w:t>
      </w:r>
      <w:r w:rsidR="00B24269" w:rsidRPr="007929C4">
        <w:rPr>
          <w:sz w:val="28"/>
          <w:szCs w:val="28"/>
        </w:rPr>
        <w:t xml:space="preserve">ешением Думы Асбестовского городского округа от 22.08.2017 № 94/5 «О внесении изменений в Решение Думы Асбестовского городского округа от 28.12.2016 № 85/5 «О бюджете Асбестовского городского округа на 2017 год и плановый период </w:t>
      </w:r>
      <w:r w:rsidR="00B24269" w:rsidRPr="007929C4">
        <w:rPr>
          <w:bCs/>
          <w:iCs/>
          <w:kern w:val="32"/>
          <w:sz w:val="28"/>
          <w:szCs w:val="28"/>
        </w:rPr>
        <w:t>2018 и 2019 годов»</w:t>
      </w:r>
      <w:r w:rsidR="00C832AF" w:rsidRPr="007929C4">
        <w:rPr>
          <w:rFonts w:eastAsiaTheme="minorHAnsi"/>
          <w:sz w:val="28"/>
          <w:szCs w:val="28"/>
          <w:lang w:eastAsia="en-US"/>
        </w:rPr>
        <w:t xml:space="preserve">, постановлением администрации Асбестовского городского округа от 04.12.2013 № 766-ПА </w:t>
      </w:r>
      <w:r w:rsidR="0015405D">
        <w:rPr>
          <w:rFonts w:eastAsiaTheme="minorHAnsi"/>
          <w:sz w:val="28"/>
          <w:szCs w:val="28"/>
          <w:lang w:eastAsia="en-US"/>
        </w:rPr>
        <w:br/>
      </w:r>
      <w:r w:rsidR="00C832AF" w:rsidRPr="007929C4">
        <w:rPr>
          <w:rFonts w:eastAsiaTheme="minorHAnsi"/>
          <w:sz w:val="28"/>
          <w:szCs w:val="28"/>
          <w:lang w:eastAsia="en-US"/>
        </w:rPr>
        <w:t>«</w:t>
      </w:r>
      <w:r w:rsidR="00C832AF" w:rsidRPr="007929C4">
        <w:rPr>
          <w:sz w:val="28"/>
          <w:szCs w:val="28"/>
        </w:rPr>
        <w:t xml:space="preserve">Об утверждении муниципальной программы «Развитие системы образования </w:t>
      </w:r>
      <w:r w:rsidR="0015405D">
        <w:rPr>
          <w:sz w:val="28"/>
          <w:szCs w:val="28"/>
        </w:rPr>
        <w:br/>
      </w:r>
      <w:r w:rsidR="00C832AF" w:rsidRPr="007929C4">
        <w:rPr>
          <w:sz w:val="28"/>
          <w:szCs w:val="28"/>
        </w:rPr>
        <w:t>в Асбестовском городском округе до 2020 года»</w:t>
      </w:r>
      <w:r w:rsidR="000845F1" w:rsidRPr="007929C4">
        <w:rPr>
          <w:sz w:val="28"/>
          <w:szCs w:val="28"/>
        </w:rPr>
        <w:t xml:space="preserve"> (с изменениями)</w:t>
      </w:r>
      <w:r w:rsidR="00C832AF" w:rsidRPr="007929C4">
        <w:rPr>
          <w:sz w:val="28"/>
          <w:szCs w:val="28"/>
        </w:rPr>
        <w:t xml:space="preserve">, </w:t>
      </w:r>
      <w:r w:rsidR="00ED5637" w:rsidRPr="007929C4">
        <w:rPr>
          <w:color w:val="000000" w:themeColor="text1"/>
          <w:sz w:val="28"/>
          <w:szCs w:val="28"/>
        </w:rPr>
        <w:t>руководствуясь статьями 27, 30 Устава Асбестовского городского округа</w:t>
      </w:r>
      <w:r w:rsidR="007F6CA7">
        <w:rPr>
          <w:color w:val="000000" w:themeColor="text1"/>
          <w:sz w:val="28"/>
          <w:szCs w:val="28"/>
        </w:rPr>
        <w:t>,</w:t>
      </w:r>
      <w:r w:rsidR="0015405D">
        <w:rPr>
          <w:color w:val="000000" w:themeColor="text1"/>
          <w:sz w:val="28"/>
          <w:szCs w:val="28"/>
        </w:rPr>
        <w:t xml:space="preserve"> </w:t>
      </w:r>
      <w:r w:rsidRPr="007929C4">
        <w:rPr>
          <w:sz w:val="28"/>
          <w:szCs w:val="28"/>
        </w:rPr>
        <w:t xml:space="preserve">в целях осуществления мероприятий </w:t>
      </w:r>
      <w:r w:rsidR="007E7CEC" w:rsidRPr="007929C4">
        <w:rPr>
          <w:sz w:val="28"/>
          <w:szCs w:val="28"/>
        </w:rPr>
        <w:t xml:space="preserve">по </w:t>
      </w:r>
      <w:r w:rsidR="000845F1" w:rsidRPr="007929C4">
        <w:rPr>
          <w:sz w:val="28"/>
          <w:szCs w:val="28"/>
        </w:rPr>
        <w:t xml:space="preserve">созданию </w:t>
      </w:r>
      <w:r w:rsidR="007E7CEC" w:rsidRPr="007929C4">
        <w:rPr>
          <w:sz w:val="28"/>
          <w:szCs w:val="28"/>
        </w:rPr>
        <w:t>в образовательных организациях</w:t>
      </w:r>
      <w:r w:rsidR="000845F1" w:rsidRPr="007929C4">
        <w:rPr>
          <w:sz w:val="28"/>
          <w:szCs w:val="28"/>
        </w:rPr>
        <w:t xml:space="preserve"> условий для получения детьми-инвалидами качественного образования</w:t>
      </w:r>
      <w:r w:rsidR="0015405D">
        <w:rPr>
          <w:sz w:val="28"/>
          <w:szCs w:val="28"/>
        </w:rPr>
        <w:t xml:space="preserve"> </w:t>
      </w:r>
      <w:r w:rsidR="004563E6" w:rsidRPr="007929C4">
        <w:rPr>
          <w:color w:val="000000" w:themeColor="text1"/>
          <w:sz w:val="28"/>
          <w:szCs w:val="28"/>
        </w:rPr>
        <w:t>администрация Асбестовского городского округа</w:t>
      </w:r>
    </w:p>
    <w:p w:rsidR="00554EA0" w:rsidRPr="007929C4" w:rsidRDefault="004563E6" w:rsidP="00554EA0">
      <w:pPr>
        <w:jc w:val="both"/>
        <w:rPr>
          <w:b/>
          <w:sz w:val="28"/>
          <w:szCs w:val="28"/>
        </w:rPr>
      </w:pPr>
      <w:r w:rsidRPr="007929C4">
        <w:rPr>
          <w:b/>
          <w:sz w:val="28"/>
          <w:szCs w:val="28"/>
        </w:rPr>
        <w:t>ПОСТАНОВЛЯЕТ</w:t>
      </w:r>
      <w:r w:rsidR="00554EA0" w:rsidRPr="007929C4">
        <w:rPr>
          <w:b/>
          <w:sz w:val="28"/>
          <w:szCs w:val="28"/>
        </w:rPr>
        <w:t>:</w:t>
      </w:r>
    </w:p>
    <w:p w:rsidR="008B0ADF" w:rsidRPr="007929C4" w:rsidRDefault="00554EA0" w:rsidP="004563E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29C4">
        <w:rPr>
          <w:rFonts w:ascii="Times New Roman" w:hAnsi="Times New Roman" w:cs="Times New Roman"/>
          <w:sz w:val="28"/>
          <w:szCs w:val="28"/>
        </w:rPr>
        <w:t>1.</w:t>
      </w:r>
      <w:r w:rsidR="008B0ADF" w:rsidRPr="007929C4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</w:t>
      </w:r>
      <w:r w:rsidR="00FF087F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орядок расходования целевых средств, предоставленных </w:t>
      </w:r>
      <w:r w:rsidR="00FF087F" w:rsidRPr="007929C4">
        <w:rPr>
          <w:rFonts w:ascii="Times New Roman" w:hAnsi="Times New Roman" w:cs="Times New Roman"/>
          <w:color w:val="000000"/>
          <w:sz w:val="28"/>
          <w:szCs w:val="28"/>
        </w:rPr>
        <w:t>бюджету Асбестовского городского округа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форме </w:t>
      </w:r>
      <w:r w:rsidR="00FF087F" w:rsidRPr="007929C4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="00D64774" w:rsidRPr="007929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54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163C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из 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областного бюджета </w:t>
      </w:r>
      <w:r w:rsidR="00FF087F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на создани</w:t>
      </w:r>
      <w:r w:rsidR="00DE163C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е</w:t>
      </w:r>
      <w:r w:rsidR="00FF087F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9B1C73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</w:t>
      </w:r>
      <w:r w:rsidR="0015405D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средств бюджета </w:t>
      </w:r>
      <w:r w:rsidR="00FF087F" w:rsidRPr="007929C4">
        <w:rPr>
          <w:rFonts w:ascii="Times New Roman" w:hAnsi="Times New Roman" w:cs="Times New Roman"/>
          <w:color w:val="000000"/>
          <w:sz w:val="28"/>
          <w:szCs w:val="28"/>
        </w:rPr>
        <w:t xml:space="preserve">Асбестовского городского округа, выделенных на условиях софинансирования, </w:t>
      </w:r>
      <w:r w:rsidR="0015405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087F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201</w:t>
      </w:r>
      <w:r w:rsidR="00DE163C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FF087F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году </w:t>
      </w:r>
      <w:r w:rsidR="001E66BC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>(далее – Порядок)</w:t>
      </w:r>
      <w:r w:rsidR="008B0ADF" w:rsidRPr="007929C4">
        <w:rPr>
          <w:rFonts w:ascii="Times New Roman" w:hAnsi="Times New Roman" w:cs="Times New Roman"/>
          <w:color w:val="000000"/>
          <w:sz w:val="28"/>
          <w:szCs w:val="28"/>
        </w:rPr>
        <w:t>(прил</w:t>
      </w:r>
      <w:r w:rsidR="00480016" w:rsidRPr="007929C4">
        <w:rPr>
          <w:rFonts w:ascii="Times New Roman" w:hAnsi="Times New Roman" w:cs="Times New Roman"/>
          <w:color w:val="000000"/>
          <w:sz w:val="28"/>
          <w:szCs w:val="28"/>
        </w:rPr>
        <w:t>агается</w:t>
      </w:r>
      <w:r w:rsidR="008B0ADF" w:rsidRPr="007929C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929C4">
        <w:rPr>
          <w:rFonts w:ascii="Times New Roman" w:hAnsi="Times New Roman" w:cs="Times New Roman"/>
          <w:sz w:val="28"/>
          <w:szCs w:val="28"/>
        </w:rPr>
        <w:t>.</w:t>
      </w:r>
    </w:p>
    <w:p w:rsidR="00AE7319" w:rsidRPr="007929C4" w:rsidRDefault="008B0ADF" w:rsidP="004563E6">
      <w:pPr>
        <w:ind w:firstLine="708"/>
        <w:jc w:val="both"/>
        <w:rPr>
          <w:color w:val="000000"/>
          <w:sz w:val="28"/>
          <w:szCs w:val="28"/>
        </w:rPr>
      </w:pPr>
      <w:r w:rsidRPr="007929C4">
        <w:rPr>
          <w:color w:val="000000"/>
          <w:sz w:val="28"/>
          <w:szCs w:val="28"/>
        </w:rPr>
        <w:lastRenderedPageBreak/>
        <w:t xml:space="preserve">2. </w:t>
      </w:r>
      <w:r w:rsidR="004300B9" w:rsidRPr="007929C4">
        <w:rPr>
          <w:color w:val="000000"/>
          <w:sz w:val="28"/>
          <w:szCs w:val="28"/>
        </w:rPr>
        <w:t xml:space="preserve">Назначить Управление </w:t>
      </w:r>
      <w:r w:rsidR="00DB03E0" w:rsidRPr="007929C4">
        <w:rPr>
          <w:color w:val="000000"/>
          <w:sz w:val="28"/>
          <w:szCs w:val="28"/>
        </w:rPr>
        <w:t>образованием Асбестовского городского округа</w:t>
      </w:r>
      <w:r w:rsidR="009C57ED" w:rsidRPr="007929C4">
        <w:rPr>
          <w:color w:val="000000"/>
          <w:sz w:val="28"/>
          <w:szCs w:val="28"/>
        </w:rPr>
        <w:t>(</w:t>
      </w:r>
      <w:r w:rsidR="004563E6" w:rsidRPr="007929C4">
        <w:rPr>
          <w:color w:val="000000"/>
          <w:sz w:val="28"/>
          <w:szCs w:val="28"/>
        </w:rPr>
        <w:t>В</w:t>
      </w:r>
      <w:r w:rsidR="004300B9" w:rsidRPr="007929C4">
        <w:rPr>
          <w:color w:val="000000"/>
          <w:sz w:val="28"/>
          <w:szCs w:val="28"/>
        </w:rPr>
        <w:t>алеева С.А</w:t>
      </w:r>
      <w:r w:rsidR="004563E6" w:rsidRPr="007929C4">
        <w:rPr>
          <w:color w:val="000000"/>
          <w:sz w:val="28"/>
          <w:szCs w:val="28"/>
        </w:rPr>
        <w:t>.</w:t>
      </w:r>
      <w:r w:rsidR="009C57ED" w:rsidRPr="007929C4">
        <w:rPr>
          <w:color w:val="000000"/>
          <w:sz w:val="28"/>
          <w:szCs w:val="28"/>
        </w:rPr>
        <w:t>)</w:t>
      </w:r>
      <w:r w:rsidR="004563E6" w:rsidRPr="007929C4">
        <w:rPr>
          <w:color w:val="000000"/>
          <w:sz w:val="28"/>
          <w:szCs w:val="28"/>
        </w:rPr>
        <w:t>:</w:t>
      </w:r>
    </w:p>
    <w:p w:rsidR="00DB03E0" w:rsidRPr="007929C4" w:rsidRDefault="004071F2" w:rsidP="004563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03E0" w:rsidRPr="007929C4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BB3ABC" w:rsidRPr="007929C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B03E0" w:rsidRPr="007929C4">
        <w:rPr>
          <w:rFonts w:ascii="Times New Roman" w:hAnsi="Times New Roman" w:cs="Times New Roman"/>
          <w:color w:val="000000"/>
          <w:sz w:val="28"/>
          <w:szCs w:val="28"/>
        </w:rPr>
        <w:t xml:space="preserve">лавным администратором доходов </w:t>
      </w:r>
      <w:r w:rsidR="009C57ED" w:rsidRPr="007929C4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="00DB03E0" w:rsidRPr="007929C4">
        <w:rPr>
          <w:rFonts w:ascii="Times New Roman" w:hAnsi="Times New Roman" w:cs="Times New Roman"/>
          <w:color w:val="000000"/>
          <w:sz w:val="28"/>
          <w:szCs w:val="28"/>
        </w:rPr>
        <w:t xml:space="preserve">бюджета, предоставленных </w:t>
      </w:r>
      <w:r w:rsidR="00482BA0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форме </w:t>
      </w:r>
      <w:r w:rsidR="00482BA0" w:rsidRPr="007929C4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="00D64774" w:rsidRPr="007929C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00252" w:rsidRPr="00792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</w:t>
      </w:r>
      <w:r w:rsidR="00FF087F" w:rsidRPr="007929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областного бюджета</w:t>
      </w:r>
      <w:r w:rsidR="00200252" w:rsidRPr="007929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бюджету Асбестовского городского округа на</w:t>
      </w:r>
      <w:r w:rsidR="001540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00252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создание</w:t>
      </w:r>
      <w:r w:rsidR="00673AF2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6D39D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8B0ADF" w:rsidRPr="007929C4" w:rsidRDefault="004071F2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9C4">
        <w:rPr>
          <w:color w:val="000000"/>
          <w:sz w:val="28"/>
          <w:szCs w:val="28"/>
        </w:rPr>
        <w:t>2</w:t>
      </w:r>
      <w:r w:rsidR="00DB03E0" w:rsidRPr="007929C4">
        <w:rPr>
          <w:color w:val="000000"/>
          <w:sz w:val="28"/>
          <w:szCs w:val="28"/>
        </w:rPr>
        <w:t xml:space="preserve">.2. </w:t>
      </w:r>
      <w:r w:rsidR="00BB3ABC" w:rsidRPr="007929C4">
        <w:rPr>
          <w:color w:val="000000"/>
          <w:sz w:val="28"/>
          <w:szCs w:val="28"/>
        </w:rPr>
        <w:t>Г</w:t>
      </w:r>
      <w:r w:rsidR="00DB03E0" w:rsidRPr="007929C4">
        <w:rPr>
          <w:color w:val="000000"/>
          <w:sz w:val="28"/>
          <w:szCs w:val="28"/>
        </w:rPr>
        <w:t>лавным распорядителем целевых средств</w:t>
      </w:r>
      <w:r w:rsidR="00FF087F" w:rsidRPr="007929C4">
        <w:rPr>
          <w:color w:val="000000"/>
          <w:sz w:val="28"/>
          <w:szCs w:val="28"/>
        </w:rPr>
        <w:t>,</w:t>
      </w:r>
      <w:r w:rsidR="0015405D">
        <w:rPr>
          <w:color w:val="000000"/>
          <w:sz w:val="28"/>
          <w:szCs w:val="28"/>
        </w:rPr>
        <w:t xml:space="preserve"> </w:t>
      </w:r>
      <w:r w:rsidR="0082752B" w:rsidRPr="007929C4">
        <w:rPr>
          <w:color w:val="000000"/>
          <w:sz w:val="28"/>
          <w:szCs w:val="28"/>
        </w:rPr>
        <w:t>предоставленных бюджету Асбестовского городского округа</w:t>
      </w:r>
      <w:r w:rsidR="0082752B" w:rsidRPr="007929C4">
        <w:rPr>
          <w:iCs/>
          <w:color w:val="000000"/>
          <w:sz w:val="28"/>
          <w:szCs w:val="28"/>
        </w:rPr>
        <w:t xml:space="preserve"> в форме </w:t>
      </w:r>
      <w:r w:rsidR="0082752B" w:rsidRPr="007929C4">
        <w:rPr>
          <w:color w:val="000000" w:themeColor="text1"/>
          <w:sz w:val="28"/>
          <w:szCs w:val="28"/>
        </w:rPr>
        <w:t>субсиди</w:t>
      </w:r>
      <w:r w:rsidR="00D64774" w:rsidRPr="007929C4">
        <w:rPr>
          <w:color w:val="000000" w:themeColor="text1"/>
          <w:sz w:val="28"/>
          <w:szCs w:val="28"/>
        </w:rPr>
        <w:t>и</w:t>
      </w:r>
      <w:r w:rsidR="0015405D">
        <w:rPr>
          <w:color w:val="000000" w:themeColor="text1"/>
          <w:sz w:val="28"/>
          <w:szCs w:val="28"/>
        </w:rPr>
        <w:t xml:space="preserve"> </w:t>
      </w:r>
      <w:r w:rsidR="00200252" w:rsidRPr="007929C4">
        <w:rPr>
          <w:color w:val="000000" w:themeColor="text1"/>
          <w:sz w:val="28"/>
          <w:szCs w:val="28"/>
        </w:rPr>
        <w:t xml:space="preserve">из </w:t>
      </w:r>
      <w:r w:rsidR="00FF087F" w:rsidRPr="007929C4">
        <w:rPr>
          <w:bCs/>
          <w:color w:val="000000" w:themeColor="text1"/>
          <w:sz w:val="28"/>
          <w:szCs w:val="28"/>
        </w:rPr>
        <w:t xml:space="preserve">областного бюджета </w:t>
      </w:r>
      <w:r w:rsidR="00200252" w:rsidRPr="007929C4">
        <w:rPr>
          <w:bCs/>
          <w:color w:val="000000" w:themeColor="text1"/>
          <w:sz w:val="28"/>
          <w:szCs w:val="28"/>
        </w:rPr>
        <w:t>на со</w:t>
      </w:r>
      <w:r w:rsidR="00673AF2" w:rsidRPr="007929C4">
        <w:rPr>
          <w:rFonts w:eastAsiaTheme="minorHAnsi"/>
          <w:bCs/>
          <w:iCs/>
          <w:sz w:val="28"/>
          <w:szCs w:val="28"/>
          <w:lang w:eastAsia="en-US"/>
        </w:rPr>
        <w:t>здани</w:t>
      </w:r>
      <w:r w:rsidR="00200252" w:rsidRPr="007929C4">
        <w:rPr>
          <w:rFonts w:eastAsiaTheme="minorHAnsi"/>
          <w:bCs/>
          <w:iCs/>
          <w:sz w:val="28"/>
          <w:szCs w:val="28"/>
          <w:lang w:eastAsia="en-US"/>
        </w:rPr>
        <w:t>е</w:t>
      </w:r>
      <w:r w:rsidR="00673AF2" w:rsidRPr="007929C4">
        <w:rPr>
          <w:rFonts w:eastAsiaTheme="minorHAnsi"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9B1C73" w:rsidRPr="007929C4">
        <w:rPr>
          <w:rFonts w:eastAsiaTheme="minorHAnsi"/>
          <w:bCs/>
          <w:iCs/>
          <w:sz w:val="28"/>
          <w:szCs w:val="28"/>
          <w:lang w:eastAsia="en-US"/>
        </w:rPr>
        <w:t>,</w:t>
      </w:r>
      <w:r w:rsidR="0015405D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DB03E0" w:rsidRPr="007929C4">
        <w:rPr>
          <w:iCs/>
          <w:color w:val="000000"/>
          <w:sz w:val="28"/>
          <w:szCs w:val="28"/>
        </w:rPr>
        <w:t xml:space="preserve">и средств бюджета </w:t>
      </w:r>
      <w:r w:rsidR="00DB03E0" w:rsidRPr="007929C4">
        <w:rPr>
          <w:sz w:val="28"/>
          <w:szCs w:val="28"/>
        </w:rPr>
        <w:t>Абестовского городского округа, предусмотренных на условиях софина</w:t>
      </w:r>
      <w:r w:rsidR="00673AF2" w:rsidRPr="007929C4">
        <w:rPr>
          <w:sz w:val="28"/>
          <w:szCs w:val="28"/>
        </w:rPr>
        <w:t>н</w:t>
      </w:r>
      <w:r w:rsidR="00DB03E0" w:rsidRPr="007929C4">
        <w:rPr>
          <w:sz w:val="28"/>
          <w:szCs w:val="28"/>
        </w:rPr>
        <w:t>сирования</w:t>
      </w:r>
      <w:r w:rsidR="00FB7458">
        <w:rPr>
          <w:sz w:val="28"/>
          <w:szCs w:val="28"/>
        </w:rPr>
        <w:t>,</w:t>
      </w:r>
      <w:r w:rsidR="00DB03E0" w:rsidRPr="007929C4">
        <w:rPr>
          <w:sz w:val="28"/>
          <w:szCs w:val="28"/>
        </w:rPr>
        <w:t xml:space="preserve"> в 201</w:t>
      </w:r>
      <w:r w:rsidR="00200252" w:rsidRPr="007929C4">
        <w:rPr>
          <w:sz w:val="28"/>
          <w:szCs w:val="28"/>
        </w:rPr>
        <w:t>7</w:t>
      </w:r>
      <w:r w:rsidR="00DB03E0" w:rsidRPr="007929C4">
        <w:rPr>
          <w:sz w:val="28"/>
          <w:szCs w:val="28"/>
        </w:rPr>
        <w:t xml:space="preserve"> году </w:t>
      </w:r>
      <w:r w:rsidR="00A0769D" w:rsidRPr="007929C4">
        <w:rPr>
          <w:sz w:val="28"/>
          <w:szCs w:val="28"/>
        </w:rPr>
        <w:t>м</w:t>
      </w:r>
      <w:r w:rsidR="00DB03E0" w:rsidRPr="007929C4">
        <w:rPr>
          <w:bCs/>
          <w:sz w:val="28"/>
          <w:szCs w:val="28"/>
        </w:rPr>
        <w:t xml:space="preserve">ероприятием </w:t>
      </w:r>
      <w:r w:rsidR="00673AF2" w:rsidRPr="007929C4">
        <w:rPr>
          <w:bCs/>
          <w:sz w:val="28"/>
          <w:szCs w:val="28"/>
        </w:rPr>
        <w:t>9</w:t>
      </w:r>
      <w:r w:rsidR="00DB03E0" w:rsidRPr="007929C4">
        <w:rPr>
          <w:bCs/>
          <w:sz w:val="28"/>
          <w:szCs w:val="28"/>
        </w:rPr>
        <w:t xml:space="preserve"> «</w:t>
      </w:r>
      <w:r w:rsidR="00673AF2" w:rsidRPr="007929C4">
        <w:rPr>
          <w:bCs/>
          <w:sz w:val="28"/>
          <w:szCs w:val="28"/>
        </w:rPr>
        <w:t>Создание в образовательных организациях условий для получения детьми-инвалидами качественного образования</w:t>
      </w:r>
      <w:r w:rsidR="00DB03E0" w:rsidRPr="007929C4">
        <w:rPr>
          <w:bCs/>
          <w:sz w:val="28"/>
          <w:szCs w:val="28"/>
        </w:rPr>
        <w:t xml:space="preserve">» </w:t>
      </w:r>
      <w:r w:rsidR="00A0769D" w:rsidRPr="007929C4">
        <w:rPr>
          <w:bCs/>
          <w:sz w:val="28"/>
          <w:szCs w:val="28"/>
        </w:rPr>
        <w:t>п</w:t>
      </w:r>
      <w:r w:rsidR="00DB03E0" w:rsidRPr="007929C4">
        <w:rPr>
          <w:bCs/>
          <w:sz w:val="28"/>
          <w:szCs w:val="28"/>
        </w:rPr>
        <w:t>одпрограммы 5 «</w:t>
      </w:r>
      <w:r w:rsidR="00DB03E0" w:rsidRPr="007929C4">
        <w:rPr>
          <w:sz w:val="28"/>
          <w:szCs w:val="28"/>
        </w:rPr>
        <w:t>Укрепление и развитие материально-технической базы</w:t>
      </w:r>
      <w:r w:rsidR="002F454E" w:rsidRPr="007929C4">
        <w:rPr>
          <w:sz w:val="28"/>
          <w:szCs w:val="28"/>
        </w:rPr>
        <w:t>, обеспечение безопасных условий функционирования</w:t>
      </w:r>
      <w:r w:rsidR="00DB03E0" w:rsidRPr="007929C4">
        <w:rPr>
          <w:sz w:val="28"/>
          <w:szCs w:val="28"/>
        </w:rPr>
        <w:t xml:space="preserve"> образовательных организаций</w:t>
      </w:r>
      <w:r w:rsidR="00673AF2" w:rsidRPr="007929C4">
        <w:rPr>
          <w:sz w:val="28"/>
          <w:szCs w:val="28"/>
        </w:rPr>
        <w:t>, подведомственных Управлению образованием</w:t>
      </w:r>
      <w:r w:rsidR="00DB03E0" w:rsidRPr="007929C4">
        <w:rPr>
          <w:sz w:val="28"/>
          <w:szCs w:val="28"/>
        </w:rPr>
        <w:t xml:space="preserve"> Асбестовского городского округа</w:t>
      </w:r>
      <w:r w:rsidR="00DB03E0" w:rsidRPr="007929C4">
        <w:rPr>
          <w:bCs/>
          <w:sz w:val="28"/>
          <w:szCs w:val="28"/>
        </w:rPr>
        <w:t xml:space="preserve">» </w:t>
      </w:r>
      <w:r w:rsidR="00DB03E0" w:rsidRPr="007929C4">
        <w:rPr>
          <w:sz w:val="28"/>
          <w:szCs w:val="28"/>
        </w:rPr>
        <w:t>муниципальной программы «Развитие системы образования в Асбестовском городском округе до 2020 года»</w:t>
      </w:r>
      <w:r w:rsidR="008B0ADF" w:rsidRPr="007929C4">
        <w:rPr>
          <w:iCs/>
          <w:color w:val="000000"/>
          <w:sz w:val="28"/>
          <w:szCs w:val="28"/>
        </w:rPr>
        <w:t>.</w:t>
      </w:r>
    </w:p>
    <w:p w:rsidR="00895814" w:rsidRPr="00753489" w:rsidRDefault="008B0ADF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9C4">
        <w:rPr>
          <w:color w:val="000000"/>
          <w:sz w:val="28"/>
          <w:szCs w:val="28"/>
        </w:rPr>
        <w:t xml:space="preserve">3. </w:t>
      </w:r>
      <w:r w:rsidR="00A307A2" w:rsidRPr="007929C4">
        <w:rPr>
          <w:color w:val="000000"/>
          <w:sz w:val="28"/>
          <w:szCs w:val="28"/>
        </w:rPr>
        <w:t>У</w:t>
      </w:r>
      <w:r w:rsidR="00895814" w:rsidRPr="007929C4">
        <w:rPr>
          <w:color w:val="000000"/>
          <w:sz w:val="28"/>
          <w:szCs w:val="28"/>
        </w:rPr>
        <w:t>становить, что целевые средства</w:t>
      </w:r>
      <w:r w:rsidR="00FF087F" w:rsidRPr="007929C4">
        <w:rPr>
          <w:color w:val="000000"/>
          <w:sz w:val="28"/>
          <w:szCs w:val="28"/>
        </w:rPr>
        <w:t xml:space="preserve"> областного бюджета</w:t>
      </w:r>
      <w:r w:rsidR="00A307A2" w:rsidRPr="007929C4">
        <w:rPr>
          <w:color w:val="000000"/>
          <w:sz w:val="28"/>
          <w:szCs w:val="28"/>
        </w:rPr>
        <w:t xml:space="preserve">, </w:t>
      </w:r>
      <w:r w:rsidR="00D64774" w:rsidRPr="007929C4">
        <w:rPr>
          <w:color w:val="000000"/>
          <w:sz w:val="28"/>
          <w:szCs w:val="28"/>
        </w:rPr>
        <w:t>предоставленные в форме субсидии</w:t>
      </w:r>
      <w:r w:rsidR="00A307A2" w:rsidRPr="007929C4">
        <w:rPr>
          <w:color w:val="000000"/>
          <w:sz w:val="28"/>
          <w:szCs w:val="28"/>
        </w:rPr>
        <w:t xml:space="preserve"> бюджету Асбестовского городского округа </w:t>
      </w:r>
      <w:r w:rsidR="008214C4" w:rsidRPr="007929C4">
        <w:rPr>
          <w:rFonts w:eastAsiaTheme="minorHAnsi"/>
          <w:bCs/>
          <w:iCs/>
          <w:sz w:val="28"/>
          <w:szCs w:val="28"/>
          <w:lang w:eastAsia="en-US"/>
        </w:rPr>
        <w:t xml:space="preserve">на </w:t>
      </w:r>
      <w:r w:rsidR="00043601" w:rsidRPr="007929C4">
        <w:rPr>
          <w:rFonts w:eastAsiaTheme="minorHAnsi"/>
          <w:bCs/>
          <w:iCs/>
          <w:sz w:val="28"/>
          <w:szCs w:val="28"/>
          <w:lang w:eastAsia="en-US"/>
        </w:rPr>
        <w:t>со</w:t>
      </w:r>
      <w:r w:rsidR="008214C4" w:rsidRPr="007929C4">
        <w:rPr>
          <w:rFonts w:eastAsiaTheme="minorHAnsi"/>
          <w:bCs/>
          <w:iCs/>
          <w:sz w:val="28"/>
          <w:szCs w:val="28"/>
          <w:lang w:eastAsia="en-US"/>
        </w:rPr>
        <w:t>здани</w:t>
      </w:r>
      <w:r w:rsidR="00043601" w:rsidRPr="007929C4">
        <w:rPr>
          <w:rFonts w:eastAsiaTheme="minorHAnsi"/>
          <w:bCs/>
          <w:iCs/>
          <w:sz w:val="28"/>
          <w:szCs w:val="28"/>
          <w:lang w:eastAsia="en-US"/>
        </w:rPr>
        <w:t>е</w:t>
      </w:r>
      <w:r w:rsidR="008214C4" w:rsidRPr="007929C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B251FB">
        <w:rPr>
          <w:rFonts w:eastAsiaTheme="minorHAnsi"/>
          <w:bCs/>
          <w:iCs/>
          <w:sz w:val="28"/>
          <w:szCs w:val="28"/>
          <w:lang w:eastAsia="en-US"/>
        </w:rPr>
        <w:br/>
      </w:r>
      <w:r w:rsidR="008214C4" w:rsidRPr="007929C4">
        <w:rPr>
          <w:rFonts w:eastAsiaTheme="minorHAnsi"/>
          <w:bCs/>
          <w:iCs/>
          <w:sz w:val="28"/>
          <w:szCs w:val="28"/>
          <w:lang w:eastAsia="en-US"/>
        </w:rPr>
        <w:t>в образовательных организациях условий для получения детьми-инвалидами качественного образования</w:t>
      </w:r>
      <w:r w:rsidR="009B1C73" w:rsidRPr="007929C4">
        <w:rPr>
          <w:rFonts w:eastAsiaTheme="minorHAnsi"/>
          <w:bCs/>
          <w:iCs/>
          <w:sz w:val="28"/>
          <w:szCs w:val="28"/>
          <w:lang w:eastAsia="en-US"/>
        </w:rPr>
        <w:t>,</w:t>
      </w:r>
      <w:r w:rsidR="00B251FB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8214C4" w:rsidRPr="007929C4">
        <w:rPr>
          <w:iCs/>
          <w:color w:val="000000"/>
          <w:sz w:val="28"/>
          <w:szCs w:val="28"/>
        </w:rPr>
        <w:t>и средств</w:t>
      </w:r>
      <w:r w:rsidR="007929C4" w:rsidRPr="007929C4">
        <w:rPr>
          <w:iCs/>
          <w:color w:val="000000"/>
          <w:sz w:val="28"/>
          <w:szCs w:val="28"/>
        </w:rPr>
        <w:t>а</w:t>
      </w:r>
      <w:r w:rsidR="008214C4" w:rsidRPr="007929C4">
        <w:rPr>
          <w:iCs/>
          <w:color w:val="000000"/>
          <w:sz w:val="28"/>
          <w:szCs w:val="28"/>
        </w:rPr>
        <w:t xml:space="preserve"> бюджета </w:t>
      </w:r>
      <w:r w:rsidR="008214C4" w:rsidRPr="007929C4">
        <w:rPr>
          <w:sz w:val="28"/>
          <w:szCs w:val="28"/>
        </w:rPr>
        <w:t>А</w:t>
      </w:r>
      <w:r w:rsidR="007F6CA7">
        <w:rPr>
          <w:sz w:val="28"/>
          <w:szCs w:val="28"/>
        </w:rPr>
        <w:t>с</w:t>
      </w:r>
      <w:r w:rsidR="008214C4" w:rsidRPr="007929C4">
        <w:rPr>
          <w:sz w:val="28"/>
          <w:szCs w:val="28"/>
        </w:rPr>
        <w:t>бестовского городского округа</w:t>
      </w:r>
      <w:r w:rsidR="00FB7458">
        <w:rPr>
          <w:sz w:val="28"/>
          <w:szCs w:val="28"/>
        </w:rPr>
        <w:t>, выделенные на условиях софинансирования,</w:t>
      </w:r>
      <w:r w:rsidR="00B251FB">
        <w:rPr>
          <w:sz w:val="28"/>
          <w:szCs w:val="28"/>
        </w:rPr>
        <w:t xml:space="preserve"> </w:t>
      </w:r>
      <w:r w:rsidR="00FF087F" w:rsidRPr="007929C4">
        <w:rPr>
          <w:iCs/>
          <w:color w:val="000000"/>
          <w:sz w:val="28"/>
          <w:szCs w:val="28"/>
        </w:rPr>
        <w:t xml:space="preserve">подлежат зачислению </w:t>
      </w:r>
      <w:r w:rsidR="00B251FB">
        <w:rPr>
          <w:iCs/>
          <w:color w:val="000000"/>
          <w:sz w:val="28"/>
          <w:szCs w:val="28"/>
        </w:rPr>
        <w:br/>
      </w:r>
      <w:r w:rsidR="00FF087F" w:rsidRPr="007929C4">
        <w:rPr>
          <w:bCs/>
          <w:iCs/>
          <w:color w:val="000000"/>
          <w:sz w:val="28"/>
          <w:szCs w:val="28"/>
        </w:rPr>
        <w:t xml:space="preserve">в доход Асбестовского городского округа </w:t>
      </w:r>
      <w:r w:rsidR="00FF087F" w:rsidRPr="007929C4">
        <w:rPr>
          <w:sz w:val="28"/>
          <w:szCs w:val="28"/>
        </w:rPr>
        <w:t>по коду доходов 9062022</w:t>
      </w:r>
      <w:r w:rsidR="007929C4" w:rsidRPr="007929C4">
        <w:rPr>
          <w:sz w:val="28"/>
          <w:szCs w:val="28"/>
        </w:rPr>
        <w:t>5027</w:t>
      </w:r>
      <w:r w:rsidR="00FF087F" w:rsidRPr="007929C4">
        <w:rPr>
          <w:sz w:val="28"/>
          <w:szCs w:val="28"/>
        </w:rPr>
        <w:t xml:space="preserve">040000151 </w:t>
      </w:r>
      <w:r w:rsidR="00FF087F" w:rsidRPr="007929C4">
        <w:rPr>
          <w:color w:val="000000"/>
          <w:sz w:val="28"/>
          <w:szCs w:val="28"/>
        </w:rPr>
        <w:t>«</w:t>
      </w:r>
      <w:r w:rsidR="007929C4" w:rsidRPr="007929C4">
        <w:rPr>
          <w:color w:val="000000"/>
          <w:sz w:val="28"/>
          <w:szCs w:val="28"/>
        </w:rPr>
        <w:t>С</w:t>
      </w:r>
      <w:r w:rsidR="00FF087F" w:rsidRPr="007929C4">
        <w:rPr>
          <w:color w:val="000000"/>
          <w:sz w:val="28"/>
          <w:szCs w:val="28"/>
        </w:rPr>
        <w:t>убсидии бюджетам</w:t>
      </w:r>
      <w:r w:rsidR="007929C4" w:rsidRPr="007929C4">
        <w:rPr>
          <w:color w:val="000000"/>
          <w:sz w:val="28"/>
          <w:szCs w:val="28"/>
        </w:rPr>
        <w:t xml:space="preserve"> на реализацию мероприятий государственной программы Российской Федерации «Доступная среда» на 2011 – 2020 годы»</w:t>
      </w:r>
      <w:r w:rsidR="00B251FB">
        <w:rPr>
          <w:color w:val="000000"/>
          <w:sz w:val="28"/>
          <w:szCs w:val="28"/>
        </w:rPr>
        <w:t xml:space="preserve"> </w:t>
      </w:r>
      <w:r w:rsidR="00FF087F" w:rsidRPr="007929C4">
        <w:rPr>
          <w:sz w:val="28"/>
          <w:szCs w:val="28"/>
        </w:rPr>
        <w:t>и расход</w:t>
      </w:r>
      <w:r w:rsidR="00043601" w:rsidRPr="007929C4">
        <w:rPr>
          <w:sz w:val="28"/>
          <w:szCs w:val="28"/>
        </w:rPr>
        <w:t>уются</w:t>
      </w:r>
      <w:r w:rsidR="00FF087F" w:rsidRPr="007929C4">
        <w:rPr>
          <w:sz w:val="28"/>
          <w:szCs w:val="28"/>
        </w:rPr>
        <w:t xml:space="preserve"> по разделу 0700 «Образование»</w:t>
      </w:r>
      <w:r w:rsidR="007F6CA7">
        <w:rPr>
          <w:sz w:val="28"/>
          <w:szCs w:val="28"/>
        </w:rPr>
        <w:t>,</w:t>
      </w:r>
      <w:r w:rsidR="00FF087F" w:rsidRPr="007929C4">
        <w:rPr>
          <w:sz w:val="28"/>
          <w:szCs w:val="28"/>
        </w:rPr>
        <w:t xml:space="preserve"> подразделу </w:t>
      </w:r>
      <w:bookmarkStart w:id="0" w:name="_GoBack"/>
      <w:bookmarkEnd w:id="0"/>
      <w:r w:rsidR="00FF087F" w:rsidRPr="007929C4">
        <w:rPr>
          <w:sz w:val="28"/>
          <w:szCs w:val="28"/>
        </w:rPr>
        <w:t>070</w:t>
      </w:r>
      <w:r w:rsidR="009201FA" w:rsidRPr="007929C4">
        <w:rPr>
          <w:sz w:val="28"/>
          <w:szCs w:val="28"/>
        </w:rPr>
        <w:t>1</w:t>
      </w:r>
      <w:r w:rsidR="00FF087F" w:rsidRPr="007929C4">
        <w:rPr>
          <w:sz w:val="28"/>
          <w:szCs w:val="28"/>
        </w:rPr>
        <w:t xml:space="preserve"> «</w:t>
      </w:r>
      <w:r w:rsidR="009201FA" w:rsidRPr="007929C4">
        <w:rPr>
          <w:sz w:val="28"/>
          <w:szCs w:val="28"/>
        </w:rPr>
        <w:t xml:space="preserve">Дошкольное </w:t>
      </w:r>
      <w:r w:rsidR="00FF087F" w:rsidRPr="007929C4">
        <w:rPr>
          <w:sz w:val="28"/>
          <w:szCs w:val="28"/>
        </w:rPr>
        <w:t xml:space="preserve">образование», целевой статье </w:t>
      </w:r>
      <w:r w:rsidR="00933CC2" w:rsidRPr="007929C4">
        <w:rPr>
          <w:sz w:val="28"/>
          <w:szCs w:val="28"/>
        </w:rPr>
        <w:t>01</w:t>
      </w:r>
      <w:r w:rsidR="00B251FB">
        <w:rPr>
          <w:sz w:val="28"/>
          <w:szCs w:val="28"/>
        </w:rPr>
        <w:t xml:space="preserve"> </w:t>
      </w:r>
      <w:r w:rsidR="00933CC2" w:rsidRPr="007929C4">
        <w:rPr>
          <w:sz w:val="28"/>
          <w:szCs w:val="28"/>
        </w:rPr>
        <w:t>5</w:t>
      </w:r>
      <w:r w:rsidR="00B251FB">
        <w:rPr>
          <w:sz w:val="28"/>
          <w:szCs w:val="28"/>
        </w:rPr>
        <w:t xml:space="preserve"> </w:t>
      </w:r>
      <w:r w:rsidR="00933CC2" w:rsidRPr="007929C4">
        <w:rPr>
          <w:sz w:val="28"/>
          <w:szCs w:val="28"/>
        </w:rPr>
        <w:t>16</w:t>
      </w:r>
      <w:r w:rsidR="00B251FB">
        <w:rPr>
          <w:sz w:val="28"/>
          <w:szCs w:val="28"/>
        </w:rPr>
        <w:t xml:space="preserve"> </w:t>
      </w:r>
      <w:r w:rsidR="00933CC2" w:rsidRPr="007929C4">
        <w:rPr>
          <w:color w:val="000000"/>
          <w:sz w:val="28"/>
          <w:szCs w:val="28"/>
          <w:lang w:val="en-US"/>
        </w:rPr>
        <w:t>R</w:t>
      </w:r>
      <w:r w:rsidR="00933CC2" w:rsidRPr="007929C4">
        <w:rPr>
          <w:color w:val="000000"/>
          <w:sz w:val="28"/>
          <w:szCs w:val="28"/>
        </w:rPr>
        <w:t>0270</w:t>
      </w:r>
      <w:r w:rsidR="00933CC2" w:rsidRPr="007929C4">
        <w:rPr>
          <w:sz w:val="28"/>
          <w:szCs w:val="28"/>
        </w:rPr>
        <w:t xml:space="preserve"> «Создание в образовательных организациях условий для получения детьми-инвалидами качественного </w:t>
      </w:r>
      <w:r w:rsidR="00933CC2" w:rsidRPr="00753489">
        <w:rPr>
          <w:sz w:val="28"/>
          <w:szCs w:val="28"/>
        </w:rPr>
        <w:t xml:space="preserve">образования» </w:t>
      </w:r>
      <w:r w:rsidR="00933CC2" w:rsidRPr="00753489">
        <w:rPr>
          <w:color w:val="000000" w:themeColor="text1"/>
          <w:sz w:val="28"/>
          <w:szCs w:val="28"/>
        </w:rPr>
        <w:t>п</w:t>
      </w:r>
      <w:r w:rsidR="00933CC2" w:rsidRPr="00753489">
        <w:rPr>
          <w:color w:val="000000"/>
          <w:sz w:val="28"/>
          <w:szCs w:val="28"/>
        </w:rPr>
        <w:t>о соответствующим кодам видов расходов и кодам классификации операций сектора государственного управления.</w:t>
      </w:r>
    </w:p>
    <w:p w:rsidR="00EC4CA7" w:rsidRPr="00753489" w:rsidRDefault="00EC4CA7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753489">
        <w:rPr>
          <w:color w:val="000000"/>
          <w:sz w:val="28"/>
          <w:szCs w:val="28"/>
        </w:rPr>
        <w:t xml:space="preserve">Средства бюджета Асбестовского городского округа расходуются по разделу </w:t>
      </w:r>
      <w:r w:rsidRPr="00753489">
        <w:rPr>
          <w:sz w:val="28"/>
          <w:szCs w:val="28"/>
        </w:rPr>
        <w:t>0700 «Образование»</w:t>
      </w:r>
      <w:r w:rsidR="007F6CA7" w:rsidRPr="00753489">
        <w:rPr>
          <w:sz w:val="28"/>
          <w:szCs w:val="28"/>
        </w:rPr>
        <w:t>,</w:t>
      </w:r>
      <w:r w:rsidRPr="00753489">
        <w:rPr>
          <w:sz w:val="28"/>
          <w:szCs w:val="28"/>
        </w:rPr>
        <w:t xml:space="preserve"> подразделу 0701 «Дошкольное образование», целевой статье 01 5 16 65100 «Создание в образовательных организациях условий для получения детьми-инвалидами качественного образования»</w:t>
      </w:r>
      <w:r w:rsidRPr="00753489">
        <w:rPr>
          <w:color w:val="000000" w:themeColor="text1"/>
          <w:sz w:val="28"/>
          <w:szCs w:val="28"/>
        </w:rPr>
        <w:t>п</w:t>
      </w:r>
      <w:r w:rsidRPr="00753489">
        <w:rPr>
          <w:color w:val="000000"/>
          <w:sz w:val="28"/>
          <w:szCs w:val="28"/>
        </w:rPr>
        <w:t>о соответствующим кодам видов расходов и кодам классификации операций сектора государственного управления.</w:t>
      </w:r>
    </w:p>
    <w:p w:rsidR="004071F2" w:rsidRPr="007929C4" w:rsidRDefault="009926DF" w:rsidP="0089581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48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307A2" w:rsidRPr="0075348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7707B" w:rsidRPr="0075348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071F2" w:rsidRPr="00753489"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 </w:t>
      </w:r>
      <w:r w:rsidR="00617F51" w:rsidRPr="00753489">
        <w:rPr>
          <w:rFonts w:ascii="Times New Roman" w:hAnsi="Times New Roman" w:cs="Times New Roman"/>
          <w:color w:val="000000"/>
          <w:sz w:val="28"/>
          <w:szCs w:val="28"/>
        </w:rPr>
        <w:t xml:space="preserve">общий </w:t>
      </w:r>
      <w:r w:rsidR="004071F2" w:rsidRPr="00753489">
        <w:rPr>
          <w:rFonts w:ascii="Times New Roman" w:hAnsi="Times New Roman" w:cs="Times New Roman"/>
          <w:color w:val="000000"/>
          <w:sz w:val="28"/>
          <w:szCs w:val="28"/>
        </w:rPr>
        <w:t>объем средств, предусмотренных в 201</w:t>
      </w:r>
      <w:r w:rsidR="00617F51" w:rsidRPr="0075348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071F2" w:rsidRPr="00753489">
        <w:rPr>
          <w:rFonts w:ascii="Times New Roman" w:hAnsi="Times New Roman" w:cs="Times New Roman"/>
          <w:color w:val="000000"/>
          <w:sz w:val="28"/>
          <w:szCs w:val="28"/>
        </w:rPr>
        <w:t xml:space="preserve"> году на реализацию </w:t>
      </w:r>
      <w:r w:rsidR="00895814" w:rsidRPr="00753489">
        <w:rPr>
          <w:rFonts w:ascii="Times New Roman" w:hAnsi="Times New Roman" w:cs="Times New Roman"/>
          <w:sz w:val="28"/>
          <w:szCs w:val="28"/>
        </w:rPr>
        <w:t>м</w:t>
      </w:r>
      <w:r w:rsidR="00895814" w:rsidRPr="00753489">
        <w:rPr>
          <w:rFonts w:ascii="Times New Roman" w:hAnsi="Times New Roman" w:cs="Times New Roman"/>
          <w:bCs/>
          <w:sz w:val="28"/>
          <w:szCs w:val="28"/>
        </w:rPr>
        <w:t>ероприяти</w:t>
      </w:r>
      <w:r w:rsidR="0065246F" w:rsidRPr="00753489">
        <w:rPr>
          <w:rFonts w:ascii="Times New Roman" w:hAnsi="Times New Roman" w:cs="Times New Roman"/>
          <w:bCs/>
          <w:sz w:val="28"/>
          <w:szCs w:val="28"/>
        </w:rPr>
        <w:t>я</w:t>
      </w:r>
      <w:r w:rsidR="00895814" w:rsidRPr="00753489">
        <w:rPr>
          <w:rFonts w:ascii="Times New Roman" w:hAnsi="Times New Roman" w:cs="Times New Roman"/>
          <w:bCs/>
          <w:sz w:val="28"/>
          <w:szCs w:val="28"/>
        </w:rPr>
        <w:t xml:space="preserve"> 9 «Создание в образовательных организациях условий для получения детьми-инвалидами качественного образования»</w:t>
      </w:r>
      <w:r w:rsidR="00617F51" w:rsidRPr="00753489">
        <w:rPr>
          <w:rFonts w:ascii="Times New Roman" w:hAnsi="Times New Roman" w:cs="Times New Roman"/>
          <w:bCs/>
          <w:sz w:val="28"/>
          <w:szCs w:val="28"/>
        </w:rPr>
        <w:t>, в сумме 3 352 172 (Три миллиона триста пятьдесят две тысячи сто семьдесят два) рубля</w:t>
      </w:r>
      <w:r w:rsidR="004071F2" w:rsidRPr="007534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251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17F51" w:rsidRPr="00753489">
        <w:rPr>
          <w:rFonts w:ascii="Times New Roman" w:hAnsi="Times New Roman" w:cs="Times New Roman"/>
          <w:color w:val="000000"/>
          <w:sz w:val="28"/>
          <w:szCs w:val="28"/>
        </w:rPr>
        <w:t>из них</w:t>
      </w:r>
      <w:r w:rsidR="004071F2" w:rsidRPr="0075348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E1079" w:rsidRPr="007929C4" w:rsidRDefault="00617F51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29C4">
        <w:rPr>
          <w:color w:val="000000"/>
          <w:sz w:val="28"/>
          <w:szCs w:val="28"/>
        </w:rPr>
        <w:t>- з</w:t>
      </w:r>
      <w:r w:rsidR="00FE1079" w:rsidRPr="007929C4">
        <w:rPr>
          <w:color w:val="000000"/>
          <w:sz w:val="28"/>
          <w:szCs w:val="28"/>
        </w:rPr>
        <w:t xml:space="preserve">а счет целевых средств </w:t>
      </w:r>
      <w:r w:rsidR="00933CC2" w:rsidRPr="007929C4">
        <w:rPr>
          <w:color w:val="000000"/>
          <w:sz w:val="28"/>
          <w:szCs w:val="28"/>
        </w:rPr>
        <w:t xml:space="preserve">областного бюджета, </w:t>
      </w:r>
      <w:r w:rsidR="00933CC2" w:rsidRPr="007929C4">
        <w:rPr>
          <w:iCs/>
          <w:color w:val="000000"/>
          <w:sz w:val="28"/>
          <w:szCs w:val="28"/>
        </w:rPr>
        <w:t xml:space="preserve">предоставленных в форме </w:t>
      </w:r>
      <w:r w:rsidR="00933CC2" w:rsidRPr="007929C4">
        <w:rPr>
          <w:sz w:val="28"/>
          <w:szCs w:val="28"/>
        </w:rPr>
        <w:t xml:space="preserve">субсидии </w:t>
      </w:r>
      <w:r w:rsidR="00933CC2" w:rsidRPr="007929C4">
        <w:rPr>
          <w:color w:val="000000"/>
          <w:sz w:val="28"/>
          <w:szCs w:val="28"/>
        </w:rPr>
        <w:t xml:space="preserve">бюджету Асбестовского городского округа </w:t>
      </w:r>
      <w:r w:rsidRPr="007929C4">
        <w:rPr>
          <w:color w:val="000000"/>
          <w:sz w:val="28"/>
          <w:szCs w:val="28"/>
        </w:rPr>
        <w:t xml:space="preserve">на </w:t>
      </w:r>
      <w:r w:rsidR="00933CC2" w:rsidRPr="007929C4">
        <w:rPr>
          <w:rFonts w:eastAsiaTheme="minorHAnsi"/>
          <w:bCs/>
          <w:iCs/>
          <w:sz w:val="28"/>
          <w:szCs w:val="28"/>
          <w:lang w:eastAsia="en-US"/>
        </w:rPr>
        <w:t>создани</w:t>
      </w:r>
      <w:r w:rsidRPr="007929C4">
        <w:rPr>
          <w:rFonts w:eastAsiaTheme="minorHAnsi"/>
          <w:bCs/>
          <w:iCs/>
          <w:sz w:val="28"/>
          <w:szCs w:val="28"/>
          <w:lang w:eastAsia="en-US"/>
        </w:rPr>
        <w:t>е</w:t>
      </w:r>
      <w:r w:rsidR="00933CC2" w:rsidRPr="007929C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B251FB">
        <w:rPr>
          <w:rFonts w:eastAsiaTheme="minorHAnsi"/>
          <w:bCs/>
          <w:iCs/>
          <w:sz w:val="28"/>
          <w:szCs w:val="28"/>
          <w:lang w:eastAsia="en-US"/>
        </w:rPr>
        <w:br/>
      </w:r>
      <w:r w:rsidR="00933CC2" w:rsidRPr="007929C4">
        <w:rPr>
          <w:rFonts w:eastAsiaTheme="minorHAnsi"/>
          <w:bCs/>
          <w:iCs/>
          <w:sz w:val="28"/>
          <w:szCs w:val="28"/>
          <w:lang w:eastAsia="en-US"/>
        </w:rPr>
        <w:lastRenderedPageBreak/>
        <w:t>в образовательных организациях условий для получения детьми-инвалидами качественного образования</w:t>
      </w:r>
      <w:r w:rsidR="00421C71">
        <w:rPr>
          <w:rFonts w:eastAsiaTheme="minorHAnsi"/>
          <w:bCs/>
          <w:iCs/>
          <w:sz w:val="28"/>
          <w:szCs w:val="28"/>
          <w:lang w:eastAsia="en-US"/>
        </w:rPr>
        <w:t>,</w:t>
      </w:r>
      <w:r w:rsidR="00FE1079" w:rsidRPr="007929C4">
        <w:rPr>
          <w:rFonts w:eastAsiaTheme="minorHAnsi"/>
          <w:sz w:val="28"/>
          <w:szCs w:val="28"/>
          <w:lang w:eastAsia="en-US"/>
        </w:rPr>
        <w:t xml:space="preserve">– </w:t>
      </w:r>
      <w:r w:rsidRPr="007929C4">
        <w:rPr>
          <w:rFonts w:eastAsiaTheme="minorHAnsi"/>
          <w:sz w:val="28"/>
          <w:szCs w:val="28"/>
          <w:lang w:eastAsia="en-US"/>
        </w:rPr>
        <w:t>2 052 172 (Два миллиона пятьдесят две тысячи сто семьдесят два)</w:t>
      </w:r>
      <w:r w:rsidR="00FE1079" w:rsidRPr="007929C4">
        <w:rPr>
          <w:rFonts w:eastAsiaTheme="minorHAnsi"/>
          <w:sz w:val="28"/>
          <w:szCs w:val="28"/>
          <w:lang w:eastAsia="en-US"/>
        </w:rPr>
        <w:t xml:space="preserve"> рубл</w:t>
      </w:r>
      <w:r w:rsidRPr="007929C4">
        <w:rPr>
          <w:rFonts w:eastAsiaTheme="minorHAnsi"/>
          <w:sz w:val="28"/>
          <w:szCs w:val="28"/>
          <w:lang w:eastAsia="en-US"/>
        </w:rPr>
        <w:t>я;</w:t>
      </w:r>
    </w:p>
    <w:p w:rsidR="0065246F" w:rsidRPr="007929C4" w:rsidRDefault="00617F51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9C4">
        <w:rPr>
          <w:color w:val="000000"/>
          <w:sz w:val="28"/>
          <w:szCs w:val="28"/>
        </w:rPr>
        <w:t>-з</w:t>
      </w:r>
      <w:r w:rsidR="00933CC2" w:rsidRPr="007929C4">
        <w:rPr>
          <w:color w:val="000000"/>
          <w:sz w:val="28"/>
          <w:szCs w:val="28"/>
        </w:rPr>
        <w:t>а счет</w:t>
      </w:r>
      <w:r w:rsidR="00AD730E" w:rsidRPr="007929C4">
        <w:rPr>
          <w:color w:val="000000"/>
          <w:sz w:val="28"/>
          <w:szCs w:val="28"/>
        </w:rPr>
        <w:t xml:space="preserve"> средств</w:t>
      </w:r>
      <w:r w:rsidR="00B251FB">
        <w:rPr>
          <w:color w:val="000000"/>
          <w:sz w:val="28"/>
          <w:szCs w:val="28"/>
        </w:rPr>
        <w:t xml:space="preserve"> </w:t>
      </w:r>
      <w:r w:rsidR="00F93183" w:rsidRPr="007929C4">
        <w:rPr>
          <w:color w:val="000000"/>
          <w:sz w:val="28"/>
          <w:szCs w:val="28"/>
        </w:rPr>
        <w:t>бюджет</w:t>
      </w:r>
      <w:r w:rsidRPr="007929C4">
        <w:rPr>
          <w:color w:val="000000"/>
          <w:sz w:val="28"/>
          <w:szCs w:val="28"/>
        </w:rPr>
        <w:t>а</w:t>
      </w:r>
      <w:r w:rsidR="00F93183" w:rsidRPr="007929C4">
        <w:rPr>
          <w:color w:val="000000"/>
          <w:sz w:val="28"/>
          <w:szCs w:val="28"/>
        </w:rPr>
        <w:t xml:space="preserve"> Асбестовского городского округа</w:t>
      </w:r>
      <w:r w:rsidRPr="007929C4">
        <w:rPr>
          <w:color w:val="000000"/>
          <w:sz w:val="28"/>
          <w:szCs w:val="28"/>
        </w:rPr>
        <w:t>, выделенных на условиях софинансирования</w:t>
      </w:r>
      <w:r w:rsidR="00421C71">
        <w:rPr>
          <w:color w:val="000000"/>
          <w:sz w:val="28"/>
          <w:szCs w:val="28"/>
        </w:rPr>
        <w:t>,</w:t>
      </w:r>
      <w:r w:rsidRPr="007929C4">
        <w:rPr>
          <w:color w:val="000000"/>
          <w:sz w:val="28"/>
          <w:szCs w:val="28"/>
        </w:rPr>
        <w:t xml:space="preserve"> – 1 300 000 (Один миллион триста тысяч)</w:t>
      </w:r>
      <w:r w:rsidR="0065246F" w:rsidRPr="007929C4">
        <w:rPr>
          <w:color w:val="000000"/>
          <w:sz w:val="28"/>
          <w:szCs w:val="28"/>
        </w:rPr>
        <w:t xml:space="preserve"> рублей.</w:t>
      </w:r>
    </w:p>
    <w:p w:rsidR="008B0ADF" w:rsidRPr="007929C4" w:rsidRDefault="00AD730E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9C4">
        <w:rPr>
          <w:color w:val="000000"/>
          <w:sz w:val="28"/>
          <w:szCs w:val="28"/>
        </w:rPr>
        <w:t>5</w:t>
      </w:r>
      <w:r w:rsidR="0043624C" w:rsidRPr="007929C4">
        <w:rPr>
          <w:color w:val="000000"/>
          <w:sz w:val="28"/>
          <w:szCs w:val="28"/>
        </w:rPr>
        <w:t>.</w:t>
      </w:r>
      <w:r w:rsidR="008B0ADF" w:rsidRPr="007929C4">
        <w:rPr>
          <w:color w:val="000000"/>
          <w:sz w:val="28"/>
          <w:szCs w:val="28"/>
        </w:rPr>
        <w:t xml:space="preserve"> Управлению образованием Асбестовского городского округа </w:t>
      </w:r>
      <w:r w:rsidR="00B251FB">
        <w:rPr>
          <w:color w:val="000000"/>
          <w:sz w:val="28"/>
          <w:szCs w:val="28"/>
        </w:rPr>
        <w:br/>
      </w:r>
      <w:r w:rsidR="008B0ADF" w:rsidRPr="007929C4">
        <w:rPr>
          <w:color w:val="000000"/>
          <w:sz w:val="28"/>
          <w:szCs w:val="28"/>
        </w:rPr>
        <w:t>(</w:t>
      </w:r>
      <w:r w:rsidR="0065246F" w:rsidRPr="007929C4">
        <w:rPr>
          <w:color w:val="000000"/>
          <w:sz w:val="28"/>
          <w:szCs w:val="28"/>
        </w:rPr>
        <w:t>В</w:t>
      </w:r>
      <w:r w:rsidRPr="007929C4">
        <w:rPr>
          <w:color w:val="000000"/>
          <w:sz w:val="28"/>
          <w:szCs w:val="28"/>
        </w:rPr>
        <w:t>алеева С.А</w:t>
      </w:r>
      <w:r w:rsidR="0065246F" w:rsidRPr="007929C4">
        <w:rPr>
          <w:color w:val="000000"/>
          <w:sz w:val="28"/>
          <w:szCs w:val="28"/>
        </w:rPr>
        <w:t>.</w:t>
      </w:r>
      <w:r w:rsidR="008B0ADF" w:rsidRPr="007929C4">
        <w:rPr>
          <w:color w:val="000000"/>
          <w:sz w:val="28"/>
          <w:szCs w:val="28"/>
        </w:rPr>
        <w:t>):</w:t>
      </w:r>
    </w:p>
    <w:p w:rsidR="00BF5B75" w:rsidRPr="007929C4" w:rsidRDefault="00AD730E" w:rsidP="008531C5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7929C4">
        <w:rPr>
          <w:color w:val="000000"/>
          <w:sz w:val="28"/>
          <w:szCs w:val="28"/>
        </w:rPr>
        <w:t>5</w:t>
      </w:r>
      <w:r w:rsidR="00D41F31" w:rsidRPr="007929C4">
        <w:rPr>
          <w:color w:val="000000"/>
          <w:sz w:val="28"/>
          <w:szCs w:val="28"/>
        </w:rPr>
        <w:t>.1</w:t>
      </w:r>
      <w:r w:rsidR="00BB3ABC" w:rsidRPr="007929C4">
        <w:rPr>
          <w:color w:val="000000"/>
          <w:sz w:val="28"/>
          <w:szCs w:val="28"/>
        </w:rPr>
        <w:t>.Н</w:t>
      </w:r>
      <w:r w:rsidR="00AD6D09" w:rsidRPr="007929C4">
        <w:rPr>
          <w:color w:val="000000"/>
          <w:sz w:val="28"/>
          <w:szCs w:val="28"/>
        </w:rPr>
        <w:t xml:space="preserve">аправить целевые </w:t>
      </w:r>
      <w:r w:rsidR="0031237E" w:rsidRPr="007929C4">
        <w:rPr>
          <w:iCs/>
          <w:color w:val="000000"/>
          <w:sz w:val="28"/>
          <w:szCs w:val="28"/>
        </w:rPr>
        <w:t>средства</w:t>
      </w:r>
      <w:r w:rsidRPr="007929C4">
        <w:rPr>
          <w:iCs/>
          <w:color w:val="000000"/>
          <w:sz w:val="28"/>
          <w:szCs w:val="28"/>
        </w:rPr>
        <w:t xml:space="preserve"> областного бюджета</w:t>
      </w:r>
      <w:r w:rsidR="0031237E" w:rsidRPr="007929C4">
        <w:rPr>
          <w:iCs/>
          <w:color w:val="000000"/>
          <w:sz w:val="28"/>
          <w:szCs w:val="28"/>
        </w:rPr>
        <w:t xml:space="preserve">, предоставленные </w:t>
      </w:r>
      <w:r w:rsidR="0031237E" w:rsidRPr="007929C4">
        <w:rPr>
          <w:color w:val="000000"/>
          <w:sz w:val="28"/>
          <w:szCs w:val="28"/>
        </w:rPr>
        <w:t>бюджету Асбестовского городского округа</w:t>
      </w:r>
      <w:r w:rsidR="0031237E" w:rsidRPr="007929C4">
        <w:rPr>
          <w:iCs/>
          <w:color w:val="000000"/>
          <w:sz w:val="28"/>
          <w:szCs w:val="28"/>
        </w:rPr>
        <w:t xml:space="preserve"> в форме </w:t>
      </w:r>
      <w:r w:rsidR="0031237E" w:rsidRPr="007929C4">
        <w:rPr>
          <w:color w:val="000000" w:themeColor="text1"/>
          <w:sz w:val="28"/>
          <w:szCs w:val="28"/>
        </w:rPr>
        <w:t>субсиди</w:t>
      </w:r>
      <w:r w:rsidR="00D64774" w:rsidRPr="007929C4">
        <w:rPr>
          <w:color w:val="000000" w:themeColor="text1"/>
          <w:sz w:val="28"/>
          <w:szCs w:val="28"/>
        </w:rPr>
        <w:t>и</w:t>
      </w:r>
      <w:r w:rsidRPr="007929C4">
        <w:rPr>
          <w:color w:val="000000" w:themeColor="text1"/>
          <w:sz w:val="28"/>
          <w:szCs w:val="28"/>
        </w:rPr>
        <w:t>, и средства</w:t>
      </w:r>
      <w:r w:rsidR="00B251FB">
        <w:rPr>
          <w:color w:val="000000" w:themeColor="text1"/>
          <w:sz w:val="28"/>
          <w:szCs w:val="28"/>
        </w:rPr>
        <w:t xml:space="preserve"> </w:t>
      </w:r>
      <w:r w:rsidR="0043624C" w:rsidRPr="007929C4">
        <w:rPr>
          <w:iCs/>
          <w:color w:val="000000"/>
          <w:sz w:val="28"/>
          <w:szCs w:val="28"/>
        </w:rPr>
        <w:t>бюджета</w:t>
      </w:r>
      <w:r w:rsidRPr="007929C4">
        <w:rPr>
          <w:iCs/>
          <w:color w:val="000000"/>
          <w:sz w:val="28"/>
          <w:szCs w:val="28"/>
        </w:rPr>
        <w:t xml:space="preserve"> Асбестовского городского округа</w:t>
      </w:r>
      <w:r w:rsidR="00F60D59">
        <w:rPr>
          <w:iCs/>
          <w:color w:val="000000"/>
          <w:sz w:val="28"/>
          <w:szCs w:val="28"/>
        </w:rPr>
        <w:t xml:space="preserve">, выделенные на условиях софинансирования, </w:t>
      </w:r>
      <w:r w:rsidR="0062595C" w:rsidRPr="007929C4">
        <w:rPr>
          <w:color w:val="000000"/>
          <w:sz w:val="28"/>
          <w:szCs w:val="28"/>
        </w:rPr>
        <w:t xml:space="preserve">Муниципальному </w:t>
      </w:r>
      <w:r w:rsidR="0062595C" w:rsidRPr="007929C4">
        <w:rPr>
          <w:sz w:val="28"/>
          <w:szCs w:val="28"/>
        </w:rPr>
        <w:t>бюджетному дошкольному образовательному учреждению «Детский сад комбинированного вида № 52» Асбестовского городского округа</w:t>
      </w:r>
      <w:r w:rsidR="0062595C" w:rsidRPr="007929C4">
        <w:rPr>
          <w:rFonts w:eastAsiaTheme="minorHAnsi"/>
          <w:bCs/>
          <w:iCs/>
          <w:sz w:val="28"/>
          <w:szCs w:val="28"/>
          <w:lang w:eastAsia="en-US"/>
        </w:rPr>
        <w:t xml:space="preserve"> на проведение мероприятий по созданию </w:t>
      </w:r>
      <w:r w:rsidR="00B251FB">
        <w:rPr>
          <w:rFonts w:eastAsiaTheme="minorHAnsi"/>
          <w:bCs/>
          <w:iCs/>
          <w:sz w:val="28"/>
          <w:szCs w:val="28"/>
          <w:lang w:eastAsia="en-US"/>
        </w:rPr>
        <w:br/>
      </w:r>
      <w:r w:rsidR="0062595C" w:rsidRPr="007929C4">
        <w:rPr>
          <w:rFonts w:eastAsiaTheme="minorHAnsi"/>
          <w:bCs/>
          <w:iCs/>
          <w:sz w:val="28"/>
          <w:szCs w:val="28"/>
          <w:lang w:eastAsia="en-US"/>
        </w:rPr>
        <w:t xml:space="preserve">в образовательных организациях условий для получения детьми-инвалидами качественного образования </w:t>
      </w:r>
      <w:r w:rsidR="0062595C" w:rsidRPr="007929C4">
        <w:rPr>
          <w:bCs/>
          <w:iCs/>
          <w:color w:val="000000"/>
          <w:sz w:val="28"/>
          <w:szCs w:val="28"/>
        </w:rPr>
        <w:t xml:space="preserve">в 2017 </w:t>
      </w:r>
      <w:r w:rsidR="006B4C2F">
        <w:rPr>
          <w:iCs/>
          <w:color w:val="000000"/>
          <w:sz w:val="28"/>
          <w:szCs w:val="28"/>
        </w:rPr>
        <w:t>году;</w:t>
      </w:r>
    </w:p>
    <w:p w:rsidR="009C532B" w:rsidRPr="005175C9" w:rsidRDefault="00C87EDC" w:rsidP="00853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9C4">
        <w:rPr>
          <w:color w:val="000000"/>
          <w:sz w:val="28"/>
          <w:szCs w:val="28"/>
        </w:rPr>
        <w:t>5</w:t>
      </w:r>
      <w:r w:rsidR="00D41F31" w:rsidRPr="007929C4">
        <w:rPr>
          <w:color w:val="000000"/>
          <w:sz w:val="28"/>
          <w:szCs w:val="28"/>
        </w:rPr>
        <w:t>.</w:t>
      </w:r>
      <w:r w:rsidR="00BF5B75" w:rsidRPr="007929C4">
        <w:rPr>
          <w:color w:val="000000"/>
          <w:sz w:val="28"/>
          <w:szCs w:val="28"/>
        </w:rPr>
        <w:t>2</w:t>
      </w:r>
      <w:r w:rsidR="00BB3ABC" w:rsidRPr="005175C9">
        <w:rPr>
          <w:color w:val="000000"/>
          <w:sz w:val="28"/>
          <w:szCs w:val="28"/>
        </w:rPr>
        <w:t>.О</w:t>
      </w:r>
      <w:r w:rsidR="00BF5B75" w:rsidRPr="005175C9">
        <w:rPr>
          <w:sz w:val="28"/>
          <w:szCs w:val="28"/>
        </w:rPr>
        <w:t xml:space="preserve">беспечить предоставление </w:t>
      </w:r>
      <w:r w:rsidR="00014FD3" w:rsidRPr="005175C9">
        <w:rPr>
          <w:sz w:val="28"/>
          <w:szCs w:val="28"/>
        </w:rPr>
        <w:t>в Министерство общего и профессионального образования Свердловской области</w:t>
      </w:r>
      <w:r w:rsidR="009C532B" w:rsidRPr="005175C9">
        <w:rPr>
          <w:sz w:val="28"/>
          <w:szCs w:val="28"/>
        </w:rPr>
        <w:t>:</w:t>
      </w:r>
    </w:p>
    <w:p w:rsidR="006F2F95" w:rsidRPr="007929C4" w:rsidRDefault="009C532B" w:rsidP="008531C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175C9">
        <w:rPr>
          <w:color w:val="000000" w:themeColor="text1"/>
          <w:sz w:val="28"/>
          <w:szCs w:val="28"/>
        </w:rPr>
        <w:t>-</w:t>
      </w:r>
      <w:r w:rsidR="00E559AF" w:rsidRPr="005175C9">
        <w:rPr>
          <w:sz w:val="28"/>
          <w:szCs w:val="28"/>
        </w:rPr>
        <w:t>ежеквартально</w:t>
      </w:r>
      <w:r w:rsidR="006F2F95" w:rsidRPr="005175C9">
        <w:rPr>
          <w:sz w:val="28"/>
          <w:szCs w:val="28"/>
        </w:rPr>
        <w:t xml:space="preserve">, не позднее 05 числа месяца, следующего за отчетным кварталом, </w:t>
      </w:r>
      <w:r w:rsidR="00E559AF" w:rsidRPr="005175C9">
        <w:rPr>
          <w:sz w:val="28"/>
          <w:szCs w:val="28"/>
        </w:rPr>
        <w:t xml:space="preserve">отчета об использовании средств областного бюджета, предоставленных в </w:t>
      </w:r>
      <w:r w:rsidR="00447A71" w:rsidRPr="005175C9">
        <w:rPr>
          <w:sz w:val="28"/>
          <w:szCs w:val="28"/>
        </w:rPr>
        <w:t>виде</w:t>
      </w:r>
      <w:r w:rsidR="00E559AF" w:rsidRPr="005175C9">
        <w:rPr>
          <w:sz w:val="28"/>
          <w:szCs w:val="28"/>
        </w:rPr>
        <w:t xml:space="preserve"> субсиди</w:t>
      </w:r>
      <w:r w:rsidR="00447A71" w:rsidRPr="005175C9">
        <w:rPr>
          <w:sz w:val="28"/>
          <w:szCs w:val="28"/>
        </w:rPr>
        <w:t xml:space="preserve">и местному бюджету, </w:t>
      </w:r>
      <w:r w:rsidR="006F2F95" w:rsidRPr="005175C9">
        <w:rPr>
          <w:sz w:val="28"/>
          <w:szCs w:val="28"/>
        </w:rPr>
        <w:t>выполнении обязательств по долевому финансированию</w:t>
      </w:r>
      <w:r w:rsidR="006F2F95" w:rsidRPr="007929C4">
        <w:rPr>
          <w:sz w:val="28"/>
          <w:szCs w:val="28"/>
        </w:rPr>
        <w:t xml:space="preserve"> за счет средств местного бюджета</w:t>
      </w:r>
      <w:r w:rsidR="00447A71" w:rsidRPr="007929C4">
        <w:rPr>
          <w:color w:val="000000" w:themeColor="text1"/>
          <w:sz w:val="28"/>
          <w:szCs w:val="28"/>
        </w:rPr>
        <w:t xml:space="preserve">и достижении значений показателей результативности </w:t>
      </w:r>
      <w:r w:rsidR="006F2F95" w:rsidRPr="007929C4">
        <w:rPr>
          <w:color w:val="000000" w:themeColor="text1"/>
          <w:sz w:val="28"/>
          <w:szCs w:val="28"/>
        </w:rPr>
        <w:t>испол</w:t>
      </w:r>
      <w:r w:rsidR="008358F1">
        <w:rPr>
          <w:color w:val="000000" w:themeColor="text1"/>
          <w:sz w:val="28"/>
          <w:szCs w:val="28"/>
        </w:rPr>
        <w:t xml:space="preserve">ьзования субсидии на указанные цели по </w:t>
      </w:r>
      <w:r w:rsidR="006F2F95" w:rsidRPr="007929C4">
        <w:rPr>
          <w:color w:val="000000" w:themeColor="text1"/>
          <w:sz w:val="28"/>
          <w:szCs w:val="28"/>
        </w:rPr>
        <w:t>форм</w:t>
      </w:r>
      <w:r w:rsidR="00B251FB">
        <w:rPr>
          <w:color w:val="000000" w:themeColor="text1"/>
          <w:sz w:val="28"/>
          <w:szCs w:val="28"/>
        </w:rPr>
        <w:t xml:space="preserve">ам 1 и </w:t>
      </w:r>
      <w:r w:rsidR="008358F1">
        <w:rPr>
          <w:color w:val="000000" w:themeColor="text1"/>
          <w:sz w:val="28"/>
          <w:szCs w:val="28"/>
        </w:rPr>
        <w:t>2, приведенным</w:t>
      </w:r>
      <w:r w:rsidR="005175C9">
        <w:rPr>
          <w:color w:val="000000" w:themeColor="text1"/>
          <w:sz w:val="28"/>
          <w:szCs w:val="28"/>
        </w:rPr>
        <w:t xml:space="preserve"> в приложении № 1 </w:t>
      </w:r>
      <w:r w:rsidR="006F2F95" w:rsidRPr="007929C4">
        <w:rPr>
          <w:color w:val="000000" w:themeColor="text1"/>
          <w:sz w:val="28"/>
          <w:szCs w:val="28"/>
        </w:rPr>
        <w:t xml:space="preserve">к Порядку; </w:t>
      </w:r>
    </w:p>
    <w:p w:rsidR="00591DD0" w:rsidRPr="007929C4" w:rsidRDefault="007929C4" w:rsidP="008531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29C4">
        <w:rPr>
          <w:sz w:val="28"/>
          <w:szCs w:val="28"/>
        </w:rPr>
        <w:t>-</w:t>
      </w:r>
      <w:r w:rsidR="00591DD0" w:rsidRPr="007929C4">
        <w:rPr>
          <w:sz w:val="28"/>
          <w:szCs w:val="28"/>
        </w:rPr>
        <w:t xml:space="preserve"> ежемесячно</w:t>
      </w:r>
      <w:r w:rsidR="009C532B" w:rsidRPr="007929C4">
        <w:rPr>
          <w:sz w:val="28"/>
          <w:szCs w:val="28"/>
        </w:rPr>
        <w:t>го отчета</w:t>
      </w:r>
      <w:r w:rsidR="00591DD0" w:rsidRPr="007929C4">
        <w:rPr>
          <w:sz w:val="28"/>
          <w:szCs w:val="28"/>
        </w:rPr>
        <w:t xml:space="preserve">, не позднее </w:t>
      </w:r>
      <w:r w:rsidR="00447A71" w:rsidRPr="007929C4">
        <w:rPr>
          <w:sz w:val="28"/>
          <w:szCs w:val="28"/>
        </w:rPr>
        <w:t>0</w:t>
      </w:r>
      <w:r w:rsidR="00C02F95">
        <w:rPr>
          <w:sz w:val="28"/>
          <w:szCs w:val="28"/>
        </w:rPr>
        <w:t>5</w:t>
      </w:r>
      <w:r w:rsidR="00591DD0" w:rsidRPr="007929C4">
        <w:rPr>
          <w:sz w:val="28"/>
          <w:szCs w:val="28"/>
        </w:rPr>
        <w:t xml:space="preserve"> числа месяца, следующего за отчетным, администратор</w:t>
      </w:r>
      <w:r w:rsidR="009C532B" w:rsidRPr="007929C4">
        <w:rPr>
          <w:sz w:val="28"/>
          <w:szCs w:val="28"/>
        </w:rPr>
        <w:t>а</w:t>
      </w:r>
      <w:r w:rsidR="00591DD0" w:rsidRPr="007929C4">
        <w:rPr>
          <w:sz w:val="28"/>
          <w:szCs w:val="28"/>
        </w:rPr>
        <w:t xml:space="preserve"> доходов местн</w:t>
      </w:r>
      <w:r w:rsidR="00F60D59">
        <w:rPr>
          <w:sz w:val="28"/>
          <w:szCs w:val="28"/>
        </w:rPr>
        <w:t>ого</w:t>
      </w:r>
      <w:r w:rsidR="00591DD0" w:rsidRPr="007929C4">
        <w:rPr>
          <w:sz w:val="28"/>
          <w:szCs w:val="28"/>
        </w:rPr>
        <w:t xml:space="preserve"> бюджет</w:t>
      </w:r>
      <w:r w:rsidR="00F60D59">
        <w:rPr>
          <w:sz w:val="28"/>
          <w:szCs w:val="28"/>
        </w:rPr>
        <w:t>а</w:t>
      </w:r>
      <w:r w:rsidR="00591DD0" w:rsidRPr="007929C4">
        <w:rPr>
          <w:sz w:val="28"/>
          <w:szCs w:val="28"/>
        </w:rPr>
        <w:t xml:space="preserve"> об использовании межбюджетных трансфертов по форме 0503324</w:t>
      </w:r>
      <w:r w:rsidR="006B4C2F">
        <w:rPr>
          <w:sz w:val="28"/>
          <w:szCs w:val="28"/>
        </w:rPr>
        <w:t>;</w:t>
      </w:r>
    </w:p>
    <w:p w:rsidR="00175F58" w:rsidRPr="007929C4" w:rsidRDefault="006B4C2F" w:rsidP="00853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F31" w:rsidRPr="007929C4">
        <w:rPr>
          <w:sz w:val="28"/>
          <w:szCs w:val="28"/>
        </w:rPr>
        <w:t>.</w:t>
      </w:r>
      <w:r w:rsidR="00BF5B75" w:rsidRPr="007929C4">
        <w:rPr>
          <w:sz w:val="28"/>
          <w:szCs w:val="28"/>
        </w:rPr>
        <w:t>3</w:t>
      </w:r>
      <w:r w:rsidR="00BB3ABC" w:rsidRPr="007929C4">
        <w:rPr>
          <w:sz w:val="28"/>
          <w:szCs w:val="28"/>
        </w:rPr>
        <w:t>.</w:t>
      </w:r>
      <w:r w:rsidR="00F60D59">
        <w:rPr>
          <w:sz w:val="28"/>
          <w:szCs w:val="28"/>
        </w:rPr>
        <w:t>Своевременно у</w:t>
      </w:r>
      <w:r w:rsidR="00901096" w:rsidRPr="007929C4">
        <w:rPr>
          <w:color w:val="000000"/>
          <w:sz w:val="28"/>
          <w:szCs w:val="28"/>
        </w:rPr>
        <w:t>ведомлять Финансовое управление администрации Асбестовского городского округа о суммах и датах поступлений средств из областного бюджета</w:t>
      </w:r>
      <w:r>
        <w:rPr>
          <w:color w:val="000000"/>
          <w:sz w:val="28"/>
          <w:szCs w:val="28"/>
        </w:rPr>
        <w:t>;</w:t>
      </w:r>
    </w:p>
    <w:p w:rsidR="00975A1A" w:rsidRPr="007929C4" w:rsidRDefault="006B4C2F" w:rsidP="00853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1F31" w:rsidRPr="007929C4">
        <w:rPr>
          <w:sz w:val="28"/>
          <w:szCs w:val="28"/>
        </w:rPr>
        <w:t>.</w:t>
      </w:r>
      <w:r w:rsidR="00175F58" w:rsidRPr="007929C4">
        <w:rPr>
          <w:sz w:val="28"/>
          <w:szCs w:val="28"/>
        </w:rPr>
        <w:t>4</w:t>
      </w:r>
      <w:r w:rsidR="00BB3ABC" w:rsidRPr="007929C4">
        <w:rPr>
          <w:sz w:val="28"/>
          <w:szCs w:val="28"/>
        </w:rPr>
        <w:t>.О</w:t>
      </w:r>
      <w:r w:rsidR="00BF5B75" w:rsidRPr="007929C4">
        <w:rPr>
          <w:sz w:val="28"/>
          <w:szCs w:val="28"/>
        </w:rPr>
        <w:t xml:space="preserve">беспечить </w:t>
      </w:r>
      <w:r w:rsidR="007D6478" w:rsidRPr="007929C4">
        <w:rPr>
          <w:rFonts w:eastAsiaTheme="minorHAnsi"/>
          <w:sz w:val="28"/>
          <w:szCs w:val="28"/>
          <w:lang w:eastAsia="en-US"/>
        </w:rPr>
        <w:t xml:space="preserve">соблюдение получателями </w:t>
      </w:r>
      <w:r w:rsidR="00480016" w:rsidRPr="007929C4">
        <w:rPr>
          <w:rFonts w:eastAsiaTheme="minorHAnsi"/>
          <w:sz w:val="28"/>
          <w:szCs w:val="28"/>
          <w:lang w:eastAsia="en-US"/>
        </w:rPr>
        <w:t>субсидий</w:t>
      </w:r>
      <w:r w:rsidR="007D6478" w:rsidRPr="007929C4">
        <w:rPr>
          <w:rFonts w:eastAsiaTheme="minorHAnsi"/>
          <w:sz w:val="28"/>
          <w:szCs w:val="28"/>
          <w:lang w:eastAsia="en-US"/>
        </w:rPr>
        <w:t xml:space="preserve"> условий, целей и порядка, установленных при </w:t>
      </w:r>
      <w:r w:rsidR="002B5766" w:rsidRPr="007929C4">
        <w:rPr>
          <w:rFonts w:eastAsiaTheme="minorHAnsi"/>
          <w:sz w:val="28"/>
          <w:szCs w:val="28"/>
          <w:lang w:eastAsia="en-US"/>
        </w:rPr>
        <w:t xml:space="preserve">их </w:t>
      </w:r>
      <w:r w:rsidR="00BF5B75" w:rsidRPr="007929C4">
        <w:rPr>
          <w:sz w:val="28"/>
          <w:szCs w:val="28"/>
        </w:rPr>
        <w:t>предоставлении</w:t>
      </w:r>
      <w:r w:rsidR="002B5766" w:rsidRPr="007929C4">
        <w:rPr>
          <w:sz w:val="28"/>
          <w:szCs w:val="28"/>
        </w:rPr>
        <w:t>.</w:t>
      </w:r>
    </w:p>
    <w:p w:rsidR="00391DF2" w:rsidRPr="007929C4" w:rsidRDefault="006B4C2F" w:rsidP="008531C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91DF2" w:rsidRPr="007929C4">
        <w:rPr>
          <w:color w:val="000000"/>
          <w:sz w:val="28"/>
          <w:szCs w:val="28"/>
        </w:rPr>
        <w:t>. Финансовому управлению администрации Асбестовского городского округа (Ковязина Т.С.):</w:t>
      </w:r>
    </w:p>
    <w:p w:rsidR="00391DF2" w:rsidRPr="007929C4" w:rsidRDefault="006B4C2F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41F31" w:rsidRPr="007929C4">
        <w:rPr>
          <w:color w:val="000000"/>
          <w:sz w:val="28"/>
          <w:szCs w:val="28"/>
        </w:rPr>
        <w:t>.</w:t>
      </w:r>
      <w:r w:rsidR="00391DF2" w:rsidRPr="007929C4">
        <w:rPr>
          <w:color w:val="000000"/>
          <w:sz w:val="28"/>
          <w:szCs w:val="28"/>
        </w:rPr>
        <w:t>1</w:t>
      </w:r>
      <w:r w:rsidR="00BB3ABC" w:rsidRPr="007929C4">
        <w:rPr>
          <w:color w:val="000000"/>
          <w:sz w:val="28"/>
          <w:szCs w:val="28"/>
        </w:rPr>
        <w:t>.</w:t>
      </w:r>
      <w:r w:rsidR="00BB3ABC" w:rsidRPr="007929C4">
        <w:rPr>
          <w:sz w:val="28"/>
          <w:szCs w:val="28"/>
        </w:rPr>
        <w:t>П</w:t>
      </w:r>
      <w:r w:rsidR="00391DF2" w:rsidRPr="007929C4">
        <w:rPr>
          <w:color w:val="000000"/>
          <w:sz w:val="28"/>
          <w:szCs w:val="28"/>
        </w:rPr>
        <w:t>роизводить финансирование расходов</w:t>
      </w:r>
      <w:r w:rsidR="00B251FB">
        <w:rPr>
          <w:color w:val="000000"/>
          <w:sz w:val="28"/>
          <w:szCs w:val="28"/>
        </w:rPr>
        <w:t xml:space="preserve"> </w:t>
      </w:r>
      <w:r w:rsidR="002B5766" w:rsidRPr="007929C4">
        <w:rPr>
          <w:sz w:val="28"/>
          <w:szCs w:val="28"/>
        </w:rPr>
        <w:t xml:space="preserve">за счет </w:t>
      </w:r>
      <w:r w:rsidR="002B5766" w:rsidRPr="007929C4">
        <w:rPr>
          <w:iCs/>
          <w:color w:val="000000"/>
          <w:sz w:val="28"/>
          <w:szCs w:val="28"/>
        </w:rPr>
        <w:t>целевых средств</w:t>
      </w:r>
      <w:r w:rsidR="00D64774" w:rsidRPr="007929C4">
        <w:rPr>
          <w:iCs/>
          <w:color w:val="000000"/>
          <w:sz w:val="28"/>
          <w:szCs w:val="28"/>
        </w:rPr>
        <w:t>, предоставленных бюджету Асбестовского городского округа</w:t>
      </w:r>
      <w:r w:rsidR="000A5480" w:rsidRPr="007929C4">
        <w:rPr>
          <w:iCs/>
          <w:color w:val="000000"/>
          <w:sz w:val="28"/>
          <w:szCs w:val="28"/>
        </w:rPr>
        <w:t xml:space="preserve"> в</w:t>
      </w:r>
      <w:r w:rsidR="00B251FB">
        <w:rPr>
          <w:iCs/>
          <w:color w:val="000000"/>
          <w:sz w:val="28"/>
          <w:szCs w:val="28"/>
        </w:rPr>
        <w:t xml:space="preserve"> </w:t>
      </w:r>
      <w:r w:rsidR="00D64774" w:rsidRPr="007929C4">
        <w:rPr>
          <w:iCs/>
          <w:color w:val="000000"/>
          <w:sz w:val="28"/>
          <w:szCs w:val="28"/>
        </w:rPr>
        <w:t xml:space="preserve">форме </w:t>
      </w:r>
      <w:r w:rsidR="00D64774" w:rsidRPr="007929C4">
        <w:rPr>
          <w:color w:val="000000" w:themeColor="text1"/>
          <w:sz w:val="28"/>
          <w:szCs w:val="28"/>
        </w:rPr>
        <w:t xml:space="preserve">субсидии </w:t>
      </w:r>
      <w:r>
        <w:rPr>
          <w:color w:val="000000" w:themeColor="text1"/>
          <w:sz w:val="28"/>
          <w:szCs w:val="28"/>
        </w:rPr>
        <w:t>из</w:t>
      </w:r>
      <w:r w:rsidR="00D64774" w:rsidRPr="007929C4">
        <w:rPr>
          <w:bCs/>
          <w:color w:val="000000" w:themeColor="text1"/>
          <w:sz w:val="28"/>
          <w:szCs w:val="28"/>
        </w:rPr>
        <w:t xml:space="preserve"> областного бюджета </w:t>
      </w:r>
      <w:r w:rsidR="00D64774" w:rsidRPr="007929C4">
        <w:rPr>
          <w:rFonts w:eastAsiaTheme="minorHAnsi"/>
          <w:bCs/>
          <w:iCs/>
          <w:sz w:val="28"/>
          <w:szCs w:val="28"/>
          <w:lang w:eastAsia="en-US"/>
        </w:rPr>
        <w:t>на создани</w:t>
      </w:r>
      <w:r>
        <w:rPr>
          <w:rFonts w:eastAsiaTheme="minorHAnsi"/>
          <w:bCs/>
          <w:iCs/>
          <w:sz w:val="28"/>
          <w:szCs w:val="28"/>
          <w:lang w:eastAsia="en-US"/>
        </w:rPr>
        <w:t>е</w:t>
      </w:r>
      <w:r w:rsidR="00D64774" w:rsidRPr="007929C4">
        <w:rPr>
          <w:rFonts w:eastAsiaTheme="minorHAnsi"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D64774" w:rsidRPr="007929C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 средств бюджета Асбестовского городского округа,</w:t>
      </w:r>
      <w:r w:rsidR="00D64774" w:rsidRPr="007929C4">
        <w:rPr>
          <w:color w:val="000000"/>
          <w:sz w:val="28"/>
          <w:szCs w:val="28"/>
        </w:rPr>
        <w:t xml:space="preserve"> выделенных на условиях софинансирования</w:t>
      </w:r>
      <w:r>
        <w:rPr>
          <w:color w:val="000000"/>
          <w:sz w:val="28"/>
          <w:szCs w:val="28"/>
        </w:rPr>
        <w:t>,</w:t>
      </w:r>
      <w:r w:rsidR="00B251FB">
        <w:rPr>
          <w:color w:val="000000"/>
          <w:sz w:val="28"/>
          <w:szCs w:val="28"/>
        </w:rPr>
        <w:br/>
      </w:r>
      <w:r w:rsidR="00D64774" w:rsidRPr="007929C4">
        <w:rPr>
          <w:bCs/>
          <w:iCs/>
          <w:color w:val="000000"/>
          <w:sz w:val="28"/>
          <w:szCs w:val="28"/>
        </w:rPr>
        <w:t>в 201</w:t>
      </w:r>
      <w:r>
        <w:rPr>
          <w:bCs/>
          <w:iCs/>
          <w:color w:val="000000"/>
          <w:sz w:val="28"/>
          <w:szCs w:val="28"/>
        </w:rPr>
        <w:t>7</w:t>
      </w:r>
      <w:r w:rsidR="00B251FB">
        <w:rPr>
          <w:bCs/>
          <w:iCs/>
          <w:color w:val="000000"/>
          <w:sz w:val="28"/>
          <w:szCs w:val="28"/>
        </w:rPr>
        <w:t xml:space="preserve"> </w:t>
      </w:r>
      <w:r w:rsidR="00D64774" w:rsidRPr="007929C4">
        <w:rPr>
          <w:iCs/>
          <w:color w:val="000000"/>
          <w:sz w:val="28"/>
          <w:szCs w:val="28"/>
        </w:rPr>
        <w:t>году</w:t>
      </w:r>
      <w:r w:rsidR="00B251FB">
        <w:rPr>
          <w:iCs/>
          <w:color w:val="000000"/>
          <w:sz w:val="28"/>
          <w:szCs w:val="28"/>
        </w:rPr>
        <w:t xml:space="preserve"> </w:t>
      </w:r>
      <w:r w:rsidR="00391DF2" w:rsidRPr="007929C4">
        <w:rPr>
          <w:bCs/>
          <w:iCs/>
          <w:color w:val="000000"/>
          <w:sz w:val="28"/>
          <w:szCs w:val="28"/>
        </w:rPr>
        <w:t xml:space="preserve">в пределах утвержденных бюджетных ассигнований, лимитов бюджетных обязательств и предельных объемов финансирования расходов, предусмотренных в установленном </w:t>
      </w:r>
      <w:r w:rsidR="00B82636" w:rsidRPr="007929C4">
        <w:rPr>
          <w:bCs/>
          <w:iCs/>
          <w:color w:val="000000"/>
          <w:sz w:val="28"/>
          <w:szCs w:val="28"/>
        </w:rPr>
        <w:t>П</w:t>
      </w:r>
      <w:r w:rsidR="00391DF2" w:rsidRPr="007929C4">
        <w:rPr>
          <w:bCs/>
          <w:iCs/>
          <w:color w:val="000000"/>
          <w:sz w:val="28"/>
          <w:szCs w:val="28"/>
        </w:rPr>
        <w:t>орядке Управлению образованием Асбестовского городского округа на указанные цели</w:t>
      </w:r>
      <w:r>
        <w:rPr>
          <w:bCs/>
          <w:iCs/>
          <w:color w:val="000000"/>
          <w:sz w:val="28"/>
          <w:szCs w:val="28"/>
        </w:rPr>
        <w:t>;</w:t>
      </w:r>
    </w:p>
    <w:p w:rsidR="00391DF2" w:rsidRPr="007929C4" w:rsidRDefault="006B4C2F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41F31" w:rsidRPr="007929C4">
        <w:rPr>
          <w:sz w:val="28"/>
          <w:szCs w:val="28"/>
        </w:rPr>
        <w:t>.</w:t>
      </w:r>
      <w:r w:rsidR="00391DF2" w:rsidRPr="007929C4">
        <w:rPr>
          <w:sz w:val="28"/>
          <w:szCs w:val="28"/>
        </w:rPr>
        <w:t>2</w:t>
      </w:r>
      <w:r w:rsidR="00BB3ABC" w:rsidRPr="007929C4">
        <w:rPr>
          <w:sz w:val="28"/>
          <w:szCs w:val="28"/>
        </w:rPr>
        <w:t>.О</w:t>
      </w:r>
      <w:r w:rsidR="00391DF2" w:rsidRPr="007929C4">
        <w:rPr>
          <w:sz w:val="28"/>
          <w:szCs w:val="28"/>
        </w:rPr>
        <w:t xml:space="preserve">существлять </w:t>
      </w:r>
      <w:r w:rsidR="00D41F31" w:rsidRPr="007929C4">
        <w:rPr>
          <w:sz w:val="28"/>
          <w:szCs w:val="28"/>
        </w:rPr>
        <w:t xml:space="preserve">внутренний </w:t>
      </w:r>
      <w:r w:rsidR="00391DF2" w:rsidRPr="007929C4">
        <w:rPr>
          <w:sz w:val="28"/>
          <w:szCs w:val="28"/>
        </w:rPr>
        <w:t>финансовый контроль за целевым использованием бюджетных средств.</w:t>
      </w:r>
    </w:p>
    <w:p w:rsidR="00391DF2" w:rsidRPr="007929C4" w:rsidRDefault="006B4C2F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="00391DF2" w:rsidRPr="007929C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Заведующе</w:t>
      </w:r>
      <w:r w:rsidR="00421C71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М</w:t>
      </w:r>
      <w:r w:rsidRPr="007929C4">
        <w:rPr>
          <w:color w:val="000000"/>
          <w:sz w:val="28"/>
          <w:szCs w:val="28"/>
        </w:rPr>
        <w:t>униципальн</w:t>
      </w:r>
      <w:r w:rsidR="00BD17D7">
        <w:rPr>
          <w:color w:val="000000"/>
          <w:sz w:val="28"/>
          <w:szCs w:val="28"/>
        </w:rPr>
        <w:t>ым</w:t>
      </w:r>
      <w:r w:rsidR="00B251FB">
        <w:rPr>
          <w:color w:val="000000"/>
          <w:sz w:val="28"/>
          <w:szCs w:val="28"/>
        </w:rPr>
        <w:t xml:space="preserve"> </w:t>
      </w:r>
      <w:r w:rsidRPr="007929C4">
        <w:rPr>
          <w:sz w:val="28"/>
          <w:szCs w:val="28"/>
        </w:rPr>
        <w:t>бюджетн</w:t>
      </w:r>
      <w:r w:rsidR="00BD17D7">
        <w:rPr>
          <w:sz w:val="28"/>
          <w:szCs w:val="28"/>
        </w:rPr>
        <w:t>ым</w:t>
      </w:r>
      <w:r w:rsidRPr="007929C4">
        <w:rPr>
          <w:sz w:val="28"/>
          <w:szCs w:val="28"/>
        </w:rPr>
        <w:t xml:space="preserve"> дошкольн</w:t>
      </w:r>
      <w:r w:rsidR="00BD17D7">
        <w:rPr>
          <w:sz w:val="28"/>
          <w:szCs w:val="28"/>
        </w:rPr>
        <w:t>ым</w:t>
      </w:r>
      <w:r w:rsidRPr="007929C4">
        <w:rPr>
          <w:sz w:val="28"/>
          <w:szCs w:val="28"/>
        </w:rPr>
        <w:t xml:space="preserve"> образовательн</w:t>
      </w:r>
      <w:r w:rsidR="00BD17D7">
        <w:rPr>
          <w:sz w:val="28"/>
          <w:szCs w:val="28"/>
        </w:rPr>
        <w:t>ым учреждением</w:t>
      </w:r>
      <w:r w:rsidRPr="007929C4">
        <w:rPr>
          <w:sz w:val="28"/>
          <w:szCs w:val="28"/>
        </w:rPr>
        <w:t xml:space="preserve"> «Детский сад комбинированного вида № 52» Асбестовского городского округа</w:t>
      </w:r>
      <w:r w:rsidR="00B251FB">
        <w:rPr>
          <w:sz w:val="28"/>
          <w:szCs w:val="28"/>
        </w:rPr>
        <w:t xml:space="preserve"> </w:t>
      </w:r>
      <w:r w:rsidR="00BD17D7">
        <w:rPr>
          <w:color w:val="000000"/>
          <w:sz w:val="28"/>
          <w:szCs w:val="28"/>
        </w:rPr>
        <w:t>Пульников</w:t>
      </w:r>
      <w:r w:rsidR="00421C71">
        <w:rPr>
          <w:color w:val="000000"/>
          <w:sz w:val="28"/>
          <w:szCs w:val="28"/>
        </w:rPr>
        <w:t>ой</w:t>
      </w:r>
      <w:r w:rsidR="00BD17D7">
        <w:rPr>
          <w:color w:val="000000"/>
          <w:sz w:val="28"/>
          <w:szCs w:val="28"/>
        </w:rPr>
        <w:t xml:space="preserve"> Е.В.</w:t>
      </w:r>
      <w:r w:rsidR="00DE09FD" w:rsidRPr="007929C4">
        <w:rPr>
          <w:color w:val="000000"/>
          <w:sz w:val="28"/>
          <w:szCs w:val="28"/>
        </w:rPr>
        <w:t>- получател</w:t>
      </w:r>
      <w:r w:rsidR="002B5766" w:rsidRPr="007929C4">
        <w:rPr>
          <w:color w:val="000000"/>
          <w:sz w:val="28"/>
          <w:szCs w:val="28"/>
        </w:rPr>
        <w:t>ю</w:t>
      </w:r>
      <w:r w:rsidR="00DE09FD" w:rsidRPr="007929C4">
        <w:rPr>
          <w:color w:val="000000"/>
          <w:sz w:val="28"/>
          <w:szCs w:val="28"/>
        </w:rPr>
        <w:t xml:space="preserve"> целевых субсидий</w:t>
      </w:r>
      <w:r w:rsidR="00391DF2" w:rsidRPr="007929C4">
        <w:rPr>
          <w:color w:val="000000"/>
          <w:sz w:val="28"/>
          <w:szCs w:val="28"/>
        </w:rPr>
        <w:t>:</w:t>
      </w:r>
    </w:p>
    <w:p w:rsidR="00391DF2" w:rsidRPr="007929C4" w:rsidRDefault="00BD17D7" w:rsidP="00F93183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41F31" w:rsidRPr="007929C4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BB3ABC" w:rsidRPr="007929C4">
        <w:rPr>
          <w:rFonts w:ascii="Times New Roman" w:hAnsi="Times New Roman" w:cs="Times New Roman"/>
          <w:color w:val="000000"/>
          <w:sz w:val="28"/>
          <w:szCs w:val="28"/>
        </w:rPr>
        <w:t>.Р</w:t>
      </w:r>
      <w:r w:rsidR="00391DF2" w:rsidRPr="007929C4">
        <w:rPr>
          <w:rFonts w:ascii="Times New Roman" w:hAnsi="Times New Roman" w:cs="Times New Roman"/>
          <w:color w:val="000000"/>
          <w:sz w:val="28"/>
          <w:szCs w:val="28"/>
        </w:rPr>
        <w:t>уководствоваться в работе</w:t>
      </w:r>
      <w:r w:rsidR="00B251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47B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</w:t>
      </w:r>
      <w:r w:rsidR="0027347B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орядком расходования целевых средств, предоставленных </w:t>
      </w:r>
      <w:r w:rsidR="0027347B" w:rsidRPr="007929C4">
        <w:rPr>
          <w:rFonts w:ascii="Times New Roman" w:hAnsi="Times New Roman" w:cs="Times New Roman"/>
          <w:color w:val="000000"/>
          <w:sz w:val="28"/>
          <w:szCs w:val="28"/>
        </w:rPr>
        <w:t>бюджету Асбестовского городского округа</w:t>
      </w:r>
      <w:r w:rsidR="0027347B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форме </w:t>
      </w:r>
      <w:r w:rsidR="0027347B" w:rsidRPr="007929C4">
        <w:rPr>
          <w:rFonts w:ascii="Times New Roman" w:hAnsi="Times New Roman" w:cs="Times New Roman"/>
          <w:color w:val="000000" w:themeColor="text1"/>
          <w:sz w:val="28"/>
          <w:szCs w:val="28"/>
        </w:rPr>
        <w:t>субсиди</w:t>
      </w:r>
      <w:r w:rsidR="00B25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1282A">
        <w:rPr>
          <w:rFonts w:ascii="Times New Roman" w:hAnsi="Times New Roman" w:cs="Times New Roman"/>
          <w:iCs/>
          <w:color w:val="000000"/>
          <w:sz w:val="28"/>
          <w:szCs w:val="28"/>
        </w:rPr>
        <w:t>из</w:t>
      </w:r>
      <w:r w:rsidR="0027347B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областного бюджета </w:t>
      </w:r>
      <w:r w:rsidR="0027347B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на создани</w:t>
      </w:r>
      <w:r w:rsidR="00E1282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е</w:t>
      </w:r>
      <w:r w:rsidR="0027347B" w:rsidRPr="007929C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E1282A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</w:t>
      </w:r>
      <w:r w:rsidR="00B251FB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</w:t>
      </w:r>
      <w:r w:rsidR="0027347B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средств бюджета </w:t>
      </w:r>
      <w:r w:rsidR="0027347B" w:rsidRPr="007929C4">
        <w:rPr>
          <w:rFonts w:ascii="Times New Roman" w:hAnsi="Times New Roman" w:cs="Times New Roman"/>
          <w:color w:val="000000"/>
          <w:sz w:val="28"/>
          <w:szCs w:val="28"/>
        </w:rPr>
        <w:t xml:space="preserve">Асбестовского городского округа, выделенных на условиях софинансирования, </w:t>
      </w:r>
      <w:r w:rsidR="00B251F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347B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201</w:t>
      </w:r>
      <w:r w:rsidR="00E128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="0027347B" w:rsidRPr="007929C4">
        <w:rPr>
          <w:rFonts w:ascii="Times New Roman" w:hAnsi="Times New Roman" w:cs="Times New Roman"/>
          <w:iCs/>
          <w:color w:val="000000"/>
          <w:sz w:val="28"/>
          <w:szCs w:val="28"/>
        </w:rPr>
        <w:t>году</w:t>
      </w:r>
      <w:r w:rsidR="00391DF2" w:rsidRPr="007929C4">
        <w:rPr>
          <w:rFonts w:ascii="Times New Roman" w:hAnsi="Times New Roman" w:cs="Times New Roman"/>
          <w:sz w:val="28"/>
          <w:szCs w:val="28"/>
        </w:rPr>
        <w:t>,</w:t>
      </w:r>
      <w:r w:rsidR="00391DF2" w:rsidRPr="007929C4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утвержденным настоящ</w:t>
      </w:r>
      <w:r w:rsidR="00E128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им</w:t>
      </w:r>
      <w:r w:rsidR="00B251F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91DF2" w:rsidRPr="007929C4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E1282A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4160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1DF2" w:rsidRPr="007929C4" w:rsidRDefault="00E1282A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7</w:t>
      </w:r>
      <w:r w:rsidR="00D41F31" w:rsidRPr="007929C4">
        <w:rPr>
          <w:bCs/>
          <w:iCs/>
          <w:color w:val="000000"/>
          <w:sz w:val="28"/>
          <w:szCs w:val="28"/>
        </w:rPr>
        <w:t>.</w:t>
      </w:r>
      <w:r w:rsidR="00391DF2" w:rsidRPr="007929C4">
        <w:rPr>
          <w:bCs/>
          <w:iCs/>
          <w:color w:val="000000"/>
          <w:sz w:val="28"/>
          <w:szCs w:val="28"/>
        </w:rPr>
        <w:t>2</w:t>
      </w:r>
      <w:r w:rsidR="00BB3ABC" w:rsidRPr="007929C4">
        <w:rPr>
          <w:bCs/>
          <w:iCs/>
          <w:color w:val="000000"/>
          <w:sz w:val="28"/>
          <w:szCs w:val="28"/>
        </w:rPr>
        <w:t>.П</w:t>
      </w:r>
      <w:r w:rsidR="00391DF2" w:rsidRPr="007929C4">
        <w:rPr>
          <w:bCs/>
          <w:iCs/>
          <w:color w:val="000000"/>
          <w:sz w:val="28"/>
          <w:szCs w:val="28"/>
        </w:rPr>
        <w:t xml:space="preserve">роизводить расходы в </w:t>
      </w:r>
      <w:r w:rsidR="005819A1" w:rsidRPr="007929C4">
        <w:rPr>
          <w:bCs/>
          <w:iCs/>
          <w:color w:val="000000"/>
          <w:sz w:val="28"/>
          <w:szCs w:val="28"/>
        </w:rPr>
        <w:t xml:space="preserve">соответствии </w:t>
      </w:r>
      <w:r w:rsidR="00B4791E" w:rsidRPr="007929C4">
        <w:rPr>
          <w:bCs/>
          <w:iCs/>
          <w:color w:val="000000"/>
          <w:sz w:val="28"/>
          <w:szCs w:val="28"/>
        </w:rPr>
        <w:t xml:space="preserve">с </w:t>
      </w:r>
      <w:r w:rsidR="00391DF2" w:rsidRPr="007929C4">
        <w:rPr>
          <w:bCs/>
          <w:iCs/>
          <w:color w:val="000000"/>
          <w:sz w:val="28"/>
          <w:szCs w:val="28"/>
        </w:rPr>
        <w:t>план</w:t>
      </w:r>
      <w:r w:rsidR="00E559AF" w:rsidRPr="007929C4">
        <w:rPr>
          <w:bCs/>
          <w:iCs/>
          <w:color w:val="000000"/>
          <w:sz w:val="28"/>
          <w:szCs w:val="28"/>
        </w:rPr>
        <w:t>ом</w:t>
      </w:r>
      <w:r w:rsidR="00391DF2" w:rsidRPr="007929C4">
        <w:rPr>
          <w:bCs/>
          <w:iCs/>
          <w:color w:val="000000"/>
          <w:sz w:val="28"/>
          <w:szCs w:val="28"/>
        </w:rPr>
        <w:t xml:space="preserve"> финансово-хозяйственной деятельности </w:t>
      </w:r>
      <w:r w:rsidR="00DE09FD" w:rsidRPr="007929C4">
        <w:rPr>
          <w:bCs/>
          <w:iCs/>
          <w:color w:val="000000"/>
          <w:sz w:val="28"/>
          <w:szCs w:val="28"/>
        </w:rPr>
        <w:t>бюджетн</w:t>
      </w:r>
      <w:r w:rsidR="002B5766" w:rsidRPr="007929C4">
        <w:rPr>
          <w:bCs/>
          <w:iCs/>
          <w:color w:val="000000"/>
          <w:sz w:val="28"/>
          <w:szCs w:val="28"/>
        </w:rPr>
        <w:t>ой</w:t>
      </w:r>
      <w:r w:rsidR="00B251FB">
        <w:rPr>
          <w:bCs/>
          <w:iCs/>
          <w:color w:val="000000"/>
          <w:sz w:val="28"/>
          <w:szCs w:val="28"/>
        </w:rPr>
        <w:t xml:space="preserve"> </w:t>
      </w:r>
      <w:r w:rsidR="001E66BC" w:rsidRPr="007929C4">
        <w:rPr>
          <w:bCs/>
          <w:iCs/>
          <w:color w:val="000000"/>
          <w:sz w:val="28"/>
          <w:szCs w:val="28"/>
        </w:rPr>
        <w:t>организаци</w:t>
      </w:r>
      <w:r w:rsidR="002B5766" w:rsidRPr="007929C4">
        <w:rPr>
          <w:bCs/>
          <w:iCs/>
          <w:color w:val="000000"/>
          <w:sz w:val="28"/>
          <w:szCs w:val="28"/>
        </w:rPr>
        <w:t>и</w:t>
      </w:r>
      <w:r w:rsidR="00B251FB">
        <w:rPr>
          <w:bCs/>
          <w:iCs/>
          <w:color w:val="000000"/>
          <w:sz w:val="28"/>
          <w:szCs w:val="28"/>
        </w:rPr>
        <w:t xml:space="preserve"> </w:t>
      </w:r>
      <w:r w:rsidR="00391DF2" w:rsidRPr="007929C4">
        <w:rPr>
          <w:bCs/>
          <w:iCs/>
          <w:color w:val="000000"/>
          <w:sz w:val="28"/>
          <w:szCs w:val="28"/>
        </w:rPr>
        <w:t>на 201</w:t>
      </w:r>
      <w:r>
        <w:rPr>
          <w:bCs/>
          <w:iCs/>
          <w:color w:val="000000"/>
          <w:sz w:val="28"/>
          <w:szCs w:val="28"/>
        </w:rPr>
        <w:t>7</w:t>
      </w:r>
      <w:r w:rsidR="00B251FB">
        <w:rPr>
          <w:bCs/>
          <w:iCs/>
          <w:color w:val="000000"/>
          <w:sz w:val="28"/>
          <w:szCs w:val="28"/>
        </w:rPr>
        <w:t xml:space="preserve"> </w:t>
      </w:r>
      <w:r w:rsidR="00391DF2" w:rsidRPr="007929C4">
        <w:rPr>
          <w:bCs/>
          <w:iCs/>
          <w:color w:val="000000"/>
          <w:sz w:val="28"/>
          <w:szCs w:val="28"/>
        </w:rPr>
        <w:t>год</w:t>
      </w:r>
      <w:r w:rsidR="004160D4">
        <w:rPr>
          <w:bCs/>
          <w:iCs/>
          <w:color w:val="000000"/>
          <w:sz w:val="28"/>
          <w:szCs w:val="28"/>
        </w:rPr>
        <w:t>;</w:t>
      </w:r>
    </w:p>
    <w:p w:rsidR="00BC235C" w:rsidRPr="007929C4" w:rsidRDefault="00E1282A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41F31" w:rsidRPr="007929C4">
        <w:rPr>
          <w:color w:val="000000"/>
          <w:sz w:val="28"/>
          <w:szCs w:val="28"/>
        </w:rPr>
        <w:t>.</w:t>
      </w:r>
      <w:r w:rsidR="00391DF2" w:rsidRPr="007929C4">
        <w:rPr>
          <w:color w:val="000000"/>
          <w:sz w:val="28"/>
          <w:szCs w:val="28"/>
        </w:rPr>
        <w:t>3</w:t>
      </w:r>
      <w:r w:rsidR="00BB3ABC" w:rsidRPr="007929C4">
        <w:rPr>
          <w:color w:val="000000"/>
          <w:sz w:val="28"/>
          <w:szCs w:val="28"/>
        </w:rPr>
        <w:t>.П</w:t>
      </w:r>
      <w:r w:rsidR="00391DF2" w:rsidRPr="007929C4">
        <w:rPr>
          <w:color w:val="000000"/>
          <w:sz w:val="28"/>
          <w:szCs w:val="28"/>
        </w:rPr>
        <w:t>редстав</w:t>
      </w:r>
      <w:r w:rsidR="003E638E" w:rsidRPr="007929C4">
        <w:rPr>
          <w:color w:val="000000"/>
          <w:sz w:val="28"/>
          <w:szCs w:val="28"/>
        </w:rPr>
        <w:t>лять</w:t>
      </w:r>
      <w:r w:rsidR="00B251FB">
        <w:rPr>
          <w:color w:val="000000"/>
          <w:sz w:val="28"/>
          <w:szCs w:val="28"/>
        </w:rPr>
        <w:t xml:space="preserve"> </w:t>
      </w:r>
      <w:r w:rsidR="00277231" w:rsidRPr="007929C4">
        <w:rPr>
          <w:color w:val="000000"/>
          <w:sz w:val="28"/>
          <w:szCs w:val="28"/>
        </w:rPr>
        <w:t xml:space="preserve">в Управление образованием Асбестовского городского округа </w:t>
      </w:r>
      <w:r w:rsidR="00391DF2" w:rsidRPr="007929C4">
        <w:rPr>
          <w:color w:val="000000"/>
          <w:sz w:val="28"/>
          <w:szCs w:val="28"/>
        </w:rPr>
        <w:t xml:space="preserve">в срок до </w:t>
      </w:r>
      <w:r w:rsidR="00447A71" w:rsidRPr="007929C4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="003E638E" w:rsidRPr="007929C4">
        <w:rPr>
          <w:rFonts w:eastAsiaTheme="minorHAnsi"/>
          <w:sz w:val="28"/>
          <w:szCs w:val="28"/>
          <w:lang w:eastAsia="en-US"/>
        </w:rPr>
        <w:t xml:space="preserve"> числа месяца, следующего за отчетным кварталом</w:t>
      </w:r>
      <w:r w:rsidR="009B1C73" w:rsidRPr="007929C4">
        <w:rPr>
          <w:rFonts w:eastAsiaTheme="minorHAnsi"/>
          <w:sz w:val="28"/>
          <w:szCs w:val="28"/>
          <w:lang w:eastAsia="en-US"/>
        </w:rPr>
        <w:t>,</w:t>
      </w:r>
      <w:r w:rsidR="00B251FB">
        <w:rPr>
          <w:rFonts w:eastAsiaTheme="minorHAnsi"/>
          <w:sz w:val="28"/>
          <w:szCs w:val="28"/>
          <w:lang w:eastAsia="en-US"/>
        </w:rPr>
        <w:t xml:space="preserve"> </w:t>
      </w:r>
      <w:r w:rsidR="00B34757" w:rsidRPr="007929C4">
        <w:rPr>
          <w:sz w:val="27"/>
          <w:szCs w:val="27"/>
        </w:rPr>
        <w:t xml:space="preserve">отчет </w:t>
      </w:r>
      <w:r w:rsidR="00B34757" w:rsidRPr="007929C4">
        <w:rPr>
          <w:sz w:val="28"/>
          <w:szCs w:val="28"/>
        </w:rPr>
        <w:t>об использовании средств областного бюджета, предоставленных в виде субсидии местному бюджету, выполнении обязательств по долевому финансированию за счет средств местного бюджета</w:t>
      </w:r>
      <w:r w:rsidR="00B34757" w:rsidRPr="007929C4">
        <w:rPr>
          <w:color w:val="000000" w:themeColor="text1"/>
          <w:sz w:val="28"/>
          <w:szCs w:val="28"/>
        </w:rPr>
        <w:t xml:space="preserve"> и достижении значений показателей результативности испол</w:t>
      </w:r>
      <w:r>
        <w:rPr>
          <w:color w:val="000000" w:themeColor="text1"/>
          <w:sz w:val="28"/>
          <w:szCs w:val="28"/>
        </w:rPr>
        <w:t xml:space="preserve">нения </w:t>
      </w:r>
      <w:r w:rsidR="00B34757" w:rsidRPr="007929C4">
        <w:rPr>
          <w:rFonts w:eastAsiaTheme="minorHAnsi"/>
          <w:bCs/>
          <w:iCs/>
          <w:sz w:val="28"/>
          <w:szCs w:val="28"/>
          <w:lang w:eastAsia="en-US"/>
        </w:rPr>
        <w:t xml:space="preserve">мероприятий по созданию в образовательных организациях условий для получения детьми-инвалидами качественного образования </w:t>
      </w:r>
      <w:r w:rsidR="004160D4">
        <w:rPr>
          <w:color w:val="000000" w:themeColor="text1"/>
          <w:sz w:val="28"/>
          <w:szCs w:val="28"/>
        </w:rPr>
        <w:t>по формам 1 и 2</w:t>
      </w:r>
      <w:r w:rsidR="00BC235C" w:rsidRPr="007929C4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приведенн</w:t>
      </w:r>
      <w:r w:rsidR="004160D4">
        <w:rPr>
          <w:color w:val="000000" w:themeColor="text1"/>
          <w:sz w:val="28"/>
          <w:szCs w:val="28"/>
        </w:rPr>
        <w:t>ым</w:t>
      </w:r>
      <w:r>
        <w:rPr>
          <w:color w:val="000000" w:themeColor="text1"/>
          <w:sz w:val="28"/>
          <w:szCs w:val="28"/>
        </w:rPr>
        <w:t xml:space="preserve">  в приложении № 1 к Порядку;</w:t>
      </w:r>
    </w:p>
    <w:p w:rsidR="001E66BC" w:rsidRPr="007929C4" w:rsidRDefault="00E1282A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7</w:t>
      </w:r>
      <w:r w:rsidR="00D41F31" w:rsidRPr="007929C4">
        <w:rPr>
          <w:bCs/>
          <w:iCs/>
          <w:color w:val="000000"/>
          <w:sz w:val="28"/>
          <w:szCs w:val="28"/>
        </w:rPr>
        <w:t>.4</w:t>
      </w:r>
      <w:r w:rsidR="00BB3ABC" w:rsidRPr="007929C4">
        <w:rPr>
          <w:bCs/>
          <w:iCs/>
          <w:color w:val="000000"/>
          <w:sz w:val="28"/>
          <w:szCs w:val="28"/>
        </w:rPr>
        <w:t>.О</w:t>
      </w:r>
      <w:r w:rsidR="00391DF2" w:rsidRPr="007929C4">
        <w:rPr>
          <w:color w:val="000000"/>
          <w:sz w:val="28"/>
          <w:szCs w:val="28"/>
        </w:rPr>
        <w:t>беспечить целевое использование бюджетных средств.</w:t>
      </w:r>
    </w:p>
    <w:p w:rsidR="008A2847" w:rsidRPr="007929C4" w:rsidRDefault="00E1282A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75A1A" w:rsidRPr="007929C4">
        <w:rPr>
          <w:color w:val="000000"/>
          <w:sz w:val="28"/>
          <w:szCs w:val="28"/>
        </w:rPr>
        <w:t xml:space="preserve">. Настоящее постановление вступает в силу с </w:t>
      </w:r>
      <w:r w:rsidR="00B34757" w:rsidRPr="007929C4">
        <w:rPr>
          <w:color w:val="000000"/>
          <w:sz w:val="28"/>
          <w:szCs w:val="28"/>
        </w:rPr>
        <w:t>даты подписания</w:t>
      </w:r>
      <w:r w:rsidR="00975A1A" w:rsidRPr="007929C4">
        <w:rPr>
          <w:color w:val="000000"/>
          <w:sz w:val="28"/>
          <w:szCs w:val="28"/>
        </w:rPr>
        <w:t>.</w:t>
      </w:r>
    </w:p>
    <w:p w:rsidR="00975A1A" w:rsidRPr="007929C4" w:rsidRDefault="00E1282A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75A1A" w:rsidRPr="007929C4">
        <w:rPr>
          <w:color w:val="000000"/>
          <w:sz w:val="28"/>
          <w:szCs w:val="28"/>
        </w:rPr>
        <w:t xml:space="preserve">. Настоящее постановление подлежит размещению на официальном сайте </w:t>
      </w:r>
      <w:r>
        <w:rPr>
          <w:color w:val="000000"/>
          <w:sz w:val="28"/>
          <w:szCs w:val="28"/>
        </w:rPr>
        <w:t xml:space="preserve">администрации </w:t>
      </w:r>
      <w:r w:rsidR="00975A1A" w:rsidRPr="007929C4">
        <w:rPr>
          <w:color w:val="000000"/>
          <w:sz w:val="28"/>
          <w:szCs w:val="28"/>
        </w:rPr>
        <w:t>Асбестовского городского округа</w:t>
      </w:r>
      <w:r w:rsidRPr="00C16F28">
        <w:rPr>
          <w:color w:val="000000"/>
          <w:sz w:val="28"/>
          <w:szCs w:val="28"/>
        </w:rPr>
        <w:t>(</w:t>
      </w:r>
      <w:hyperlink r:id="rId8" w:history="1">
        <w:r w:rsidR="00F93183" w:rsidRPr="00C16F28">
          <w:rPr>
            <w:rStyle w:val="a5"/>
            <w:sz w:val="28"/>
            <w:szCs w:val="28"/>
            <w:u w:val="none"/>
            <w:lang w:val="en-US"/>
          </w:rPr>
          <w:t>www</w:t>
        </w:r>
        <w:r w:rsidR="00F93183" w:rsidRPr="00C16F28">
          <w:rPr>
            <w:rStyle w:val="a5"/>
            <w:sz w:val="28"/>
            <w:szCs w:val="28"/>
            <w:u w:val="none"/>
          </w:rPr>
          <w:t>.</w:t>
        </w:r>
        <w:r w:rsidR="00F93183" w:rsidRPr="00C16F28">
          <w:rPr>
            <w:rStyle w:val="a5"/>
            <w:sz w:val="28"/>
            <w:szCs w:val="28"/>
            <w:u w:val="none"/>
            <w:lang w:val="en-US"/>
          </w:rPr>
          <w:t>asbestadm</w:t>
        </w:r>
        <w:r w:rsidR="00F93183" w:rsidRPr="00C16F28">
          <w:rPr>
            <w:rStyle w:val="a5"/>
            <w:sz w:val="28"/>
            <w:szCs w:val="28"/>
            <w:u w:val="none"/>
          </w:rPr>
          <w:t>.</w:t>
        </w:r>
        <w:r w:rsidR="00F93183" w:rsidRPr="00C16F28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C16F28">
        <w:rPr>
          <w:rStyle w:val="a5"/>
          <w:sz w:val="28"/>
          <w:szCs w:val="28"/>
          <w:u w:val="none"/>
        </w:rPr>
        <w:t>)</w:t>
      </w:r>
      <w:r w:rsidR="00F93183" w:rsidRPr="007929C4">
        <w:rPr>
          <w:color w:val="000000"/>
          <w:sz w:val="28"/>
          <w:szCs w:val="28"/>
        </w:rPr>
        <w:t xml:space="preserve"> в сети Интернет.</w:t>
      </w:r>
    </w:p>
    <w:p w:rsidR="00391DF2" w:rsidRPr="007929C4" w:rsidRDefault="00975A1A" w:rsidP="008531C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9C4">
        <w:rPr>
          <w:color w:val="000000"/>
          <w:sz w:val="28"/>
          <w:szCs w:val="28"/>
        </w:rPr>
        <w:t>1</w:t>
      </w:r>
      <w:r w:rsidR="00E1282A">
        <w:rPr>
          <w:color w:val="000000"/>
          <w:sz w:val="28"/>
          <w:szCs w:val="28"/>
        </w:rPr>
        <w:t>0</w:t>
      </w:r>
      <w:r w:rsidRPr="007929C4">
        <w:rPr>
          <w:color w:val="000000"/>
          <w:sz w:val="28"/>
          <w:szCs w:val="28"/>
        </w:rPr>
        <w:t xml:space="preserve">. </w:t>
      </w:r>
      <w:r w:rsidR="00391DF2" w:rsidRPr="007929C4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  <w:r w:rsidR="00E1282A">
        <w:rPr>
          <w:color w:val="000000"/>
          <w:sz w:val="28"/>
          <w:szCs w:val="28"/>
        </w:rPr>
        <w:t>П</w:t>
      </w:r>
      <w:r w:rsidR="00F93183" w:rsidRPr="007929C4">
        <w:rPr>
          <w:color w:val="000000"/>
          <w:sz w:val="28"/>
          <w:szCs w:val="28"/>
        </w:rPr>
        <w:t xml:space="preserve">ервого </w:t>
      </w:r>
      <w:r w:rsidR="00391DF2" w:rsidRPr="007929C4">
        <w:rPr>
          <w:color w:val="000000"/>
          <w:sz w:val="28"/>
          <w:szCs w:val="28"/>
        </w:rPr>
        <w:t xml:space="preserve">заместителя главы администрации Асбестовского городского округа </w:t>
      </w:r>
      <w:r w:rsidR="00F93183" w:rsidRPr="007929C4">
        <w:rPr>
          <w:color w:val="000000"/>
          <w:sz w:val="28"/>
          <w:szCs w:val="28"/>
        </w:rPr>
        <w:t xml:space="preserve"> Л.И. Кирьянову</w:t>
      </w:r>
      <w:r w:rsidR="00391DF2" w:rsidRPr="007929C4">
        <w:rPr>
          <w:color w:val="000000"/>
          <w:sz w:val="28"/>
          <w:szCs w:val="28"/>
        </w:rPr>
        <w:t>.</w:t>
      </w:r>
    </w:p>
    <w:p w:rsidR="009C43C6" w:rsidRPr="007929C4" w:rsidRDefault="009C43C6" w:rsidP="00484863">
      <w:pPr>
        <w:jc w:val="both"/>
        <w:rPr>
          <w:sz w:val="28"/>
          <w:szCs w:val="28"/>
        </w:rPr>
      </w:pPr>
    </w:p>
    <w:p w:rsidR="00BC235C" w:rsidRDefault="00BC235C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251FB" w:rsidRPr="007929C4" w:rsidRDefault="00B251FB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54EA0" w:rsidRPr="007929C4" w:rsidRDefault="00554EA0" w:rsidP="0055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929C4">
        <w:rPr>
          <w:sz w:val="28"/>
          <w:szCs w:val="28"/>
        </w:rPr>
        <w:t>Глава Асбестовского городского округа</w:t>
      </w:r>
      <w:r w:rsidR="00F93183" w:rsidRPr="007929C4">
        <w:rPr>
          <w:sz w:val="28"/>
          <w:szCs w:val="28"/>
        </w:rPr>
        <w:tab/>
      </w:r>
      <w:r w:rsidR="00F93183" w:rsidRPr="007929C4">
        <w:rPr>
          <w:sz w:val="28"/>
          <w:szCs w:val="28"/>
        </w:rPr>
        <w:tab/>
      </w:r>
      <w:r w:rsidR="00F93183" w:rsidRPr="007929C4">
        <w:rPr>
          <w:sz w:val="28"/>
          <w:szCs w:val="28"/>
        </w:rPr>
        <w:tab/>
      </w:r>
      <w:r w:rsidR="00F93183" w:rsidRPr="007929C4">
        <w:rPr>
          <w:sz w:val="28"/>
          <w:szCs w:val="28"/>
        </w:rPr>
        <w:tab/>
      </w:r>
      <w:r w:rsidR="00B251FB">
        <w:rPr>
          <w:sz w:val="28"/>
          <w:szCs w:val="28"/>
        </w:rPr>
        <w:t xml:space="preserve">          </w:t>
      </w:r>
      <w:r w:rsidR="00F93183" w:rsidRPr="007929C4">
        <w:rPr>
          <w:sz w:val="28"/>
          <w:szCs w:val="28"/>
        </w:rPr>
        <w:tab/>
      </w:r>
      <w:r w:rsidR="002B5766" w:rsidRPr="007929C4">
        <w:rPr>
          <w:sz w:val="28"/>
          <w:szCs w:val="28"/>
        </w:rPr>
        <w:t>Н.Р. Тихонова</w:t>
      </w:r>
    </w:p>
    <w:p w:rsidR="001877F3" w:rsidRPr="007929C4" w:rsidRDefault="001877F3" w:rsidP="001877F3">
      <w:pPr>
        <w:pStyle w:val="ConsPlusTitle"/>
        <w:rPr>
          <w:b w:val="0"/>
          <w:sz w:val="24"/>
          <w:szCs w:val="24"/>
        </w:rPr>
      </w:pPr>
    </w:p>
    <w:p w:rsidR="000D6B2E" w:rsidRPr="007929C4" w:rsidRDefault="000D6B2E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B34757" w:rsidRPr="007929C4" w:rsidRDefault="00B34757" w:rsidP="001877F3">
      <w:pPr>
        <w:pStyle w:val="ConsPlusTitle"/>
        <w:ind w:left="4963" w:firstLine="709"/>
        <w:rPr>
          <w:b w:val="0"/>
        </w:rPr>
      </w:pPr>
    </w:p>
    <w:p w:rsidR="001877F3" w:rsidRPr="005676EA" w:rsidRDefault="001877F3" w:rsidP="001877F3">
      <w:pPr>
        <w:pStyle w:val="ConsPlusTitle"/>
        <w:ind w:left="4963" w:firstLine="709"/>
        <w:rPr>
          <w:b w:val="0"/>
          <w:sz w:val="24"/>
          <w:szCs w:val="24"/>
        </w:rPr>
      </w:pPr>
      <w:r w:rsidRPr="005676EA">
        <w:rPr>
          <w:b w:val="0"/>
          <w:sz w:val="24"/>
          <w:szCs w:val="24"/>
        </w:rPr>
        <w:t xml:space="preserve">УТВЕРЖДЕН </w:t>
      </w:r>
    </w:p>
    <w:p w:rsidR="00707DE7" w:rsidRPr="005676EA" w:rsidRDefault="00057CA0" w:rsidP="001877F3">
      <w:pPr>
        <w:pStyle w:val="ConsPlusTitle"/>
        <w:ind w:left="4963" w:firstLine="709"/>
        <w:rPr>
          <w:b w:val="0"/>
          <w:sz w:val="24"/>
          <w:szCs w:val="24"/>
        </w:rPr>
      </w:pPr>
      <w:r w:rsidRPr="005676EA">
        <w:rPr>
          <w:b w:val="0"/>
          <w:sz w:val="24"/>
          <w:szCs w:val="24"/>
        </w:rPr>
        <w:t>п</w:t>
      </w:r>
      <w:r w:rsidR="001877F3" w:rsidRPr="005676EA">
        <w:rPr>
          <w:b w:val="0"/>
          <w:sz w:val="24"/>
          <w:szCs w:val="24"/>
        </w:rPr>
        <w:t xml:space="preserve">остановлением </w:t>
      </w:r>
      <w:r w:rsidR="00707DE7" w:rsidRPr="005676EA">
        <w:rPr>
          <w:b w:val="0"/>
          <w:color w:val="000000"/>
          <w:sz w:val="24"/>
          <w:szCs w:val="24"/>
        </w:rPr>
        <w:t xml:space="preserve">администрации </w:t>
      </w:r>
    </w:p>
    <w:p w:rsidR="00707DE7" w:rsidRPr="005676EA" w:rsidRDefault="00707DE7" w:rsidP="001877F3">
      <w:pPr>
        <w:pStyle w:val="ConsPlusTitle"/>
        <w:ind w:left="4963" w:firstLine="709"/>
        <w:rPr>
          <w:b w:val="0"/>
          <w:color w:val="000000"/>
          <w:sz w:val="24"/>
          <w:szCs w:val="24"/>
        </w:rPr>
      </w:pPr>
      <w:r w:rsidRPr="005676EA">
        <w:rPr>
          <w:b w:val="0"/>
          <w:color w:val="000000"/>
          <w:sz w:val="24"/>
          <w:szCs w:val="24"/>
        </w:rPr>
        <w:t>Асбестовского городского округа</w:t>
      </w:r>
    </w:p>
    <w:p w:rsidR="00707DE7" w:rsidRPr="005676EA" w:rsidRDefault="00707DE7" w:rsidP="001877F3">
      <w:pPr>
        <w:pStyle w:val="ConsPlusTitle"/>
        <w:ind w:left="4963" w:firstLine="709"/>
        <w:rPr>
          <w:b w:val="0"/>
          <w:color w:val="000000"/>
          <w:sz w:val="24"/>
          <w:szCs w:val="24"/>
        </w:rPr>
      </w:pPr>
      <w:r w:rsidRPr="005676EA">
        <w:rPr>
          <w:b w:val="0"/>
          <w:color w:val="000000"/>
          <w:sz w:val="24"/>
          <w:szCs w:val="24"/>
        </w:rPr>
        <w:t xml:space="preserve">от </w:t>
      </w:r>
      <w:r w:rsidR="00B251FB">
        <w:rPr>
          <w:b w:val="0"/>
          <w:color w:val="000000"/>
          <w:sz w:val="24"/>
          <w:szCs w:val="24"/>
        </w:rPr>
        <w:t>13</w:t>
      </w:r>
      <w:r w:rsidR="001877F3" w:rsidRPr="005676EA">
        <w:rPr>
          <w:b w:val="0"/>
          <w:color w:val="000000"/>
          <w:sz w:val="24"/>
          <w:szCs w:val="24"/>
        </w:rPr>
        <w:t>.</w:t>
      </w:r>
      <w:r w:rsidR="00B251FB">
        <w:rPr>
          <w:b w:val="0"/>
          <w:color w:val="000000"/>
          <w:sz w:val="24"/>
          <w:szCs w:val="24"/>
        </w:rPr>
        <w:t>1</w:t>
      </w:r>
      <w:r w:rsidR="001877F3" w:rsidRPr="005676EA">
        <w:rPr>
          <w:b w:val="0"/>
          <w:color w:val="000000"/>
          <w:sz w:val="24"/>
          <w:szCs w:val="24"/>
        </w:rPr>
        <w:t>0.</w:t>
      </w:r>
      <w:r w:rsidRPr="005676EA">
        <w:rPr>
          <w:b w:val="0"/>
          <w:color w:val="000000"/>
          <w:sz w:val="24"/>
          <w:szCs w:val="24"/>
        </w:rPr>
        <w:t>201</w:t>
      </w:r>
      <w:r w:rsidR="00513910" w:rsidRPr="005676EA">
        <w:rPr>
          <w:b w:val="0"/>
          <w:color w:val="000000"/>
          <w:sz w:val="24"/>
          <w:szCs w:val="24"/>
        </w:rPr>
        <w:t xml:space="preserve">7 </w:t>
      </w:r>
      <w:r w:rsidRPr="005676EA">
        <w:rPr>
          <w:b w:val="0"/>
          <w:color w:val="000000"/>
          <w:sz w:val="24"/>
          <w:szCs w:val="24"/>
        </w:rPr>
        <w:t xml:space="preserve">№ </w:t>
      </w:r>
      <w:r w:rsidR="00B251FB">
        <w:rPr>
          <w:b w:val="0"/>
          <w:color w:val="000000"/>
          <w:sz w:val="24"/>
          <w:szCs w:val="24"/>
        </w:rPr>
        <w:t>623</w:t>
      </w:r>
      <w:r w:rsidRPr="005676EA">
        <w:rPr>
          <w:b w:val="0"/>
          <w:color w:val="000000"/>
          <w:sz w:val="24"/>
          <w:szCs w:val="24"/>
        </w:rPr>
        <w:t xml:space="preserve"> - ПА</w:t>
      </w:r>
    </w:p>
    <w:p w:rsidR="00707DE7" w:rsidRPr="007929C4" w:rsidRDefault="00707DE7" w:rsidP="00707DE7">
      <w:pPr>
        <w:pStyle w:val="ConsPlusTitle"/>
        <w:jc w:val="center"/>
        <w:rPr>
          <w:b w:val="0"/>
          <w:color w:val="000000"/>
        </w:rPr>
      </w:pPr>
    </w:p>
    <w:p w:rsidR="006B441B" w:rsidRDefault="00B34757" w:rsidP="001877F3">
      <w:pPr>
        <w:pStyle w:val="ConsPlusNormal"/>
        <w:ind w:firstLine="54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929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орядок расходования целевых средств, </w:t>
      </w:r>
    </w:p>
    <w:p w:rsidR="001877F3" w:rsidRPr="007929C4" w:rsidRDefault="00B34757" w:rsidP="001877F3">
      <w:pPr>
        <w:pStyle w:val="ConsPlusNormal"/>
        <w:ind w:firstLine="54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предоставленных </w:t>
      </w:r>
      <w:r w:rsidRPr="007929C4">
        <w:rPr>
          <w:rFonts w:ascii="Times New Roman" w:hAnsi="Times New Roman" w:cs="Times New Roman"/>
          <w:b/>
          <w:color w:val="000000"/>
          <w:sz w:val="28"/>
          <w:szCs w:val="28"/>
        </w:rPr>
        <w:t>бюджету Асбестовского городского округа</w:t>
      </w:r>
      <w:r w:rsidR="004F22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 форме </w:t>
      </w:r>
      <w:r w:rsidR="002A3DAC" w:rsidRPr="0079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субсидии</w:t>
      </w:r>
      <w:r w:rsidR="00B251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441B">
        <w:rPr>
          <w:rFonts w:ascii="Times New Roman" w:hAnsi="Times New Roman" w:cs="Times New Roman"/>
          <w:b/>
          <w:iCs/>
          <w:color w:val="000000"/>
          <w:sz w:val="28"/>
          <w:szCs w:val="28"/>
        </w:rPr>
        <w:t>из</w:t>
      </w:r>
      <w:r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областного бюджета</w:t>
      </w:r>
      <w:r w:rsidR="00B251FB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на создани</w:t>
      </w:r>
      <w:r w:rsidR="006B441B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е</w:t>
      </w:r>
      <w:r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9B1C73" w:rsidRPr="007929C4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,</w:t>
      </w:r>
      <w:r w:rsidR="004F2263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  <w:r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и средств бюджета </w:t>
      </w:r>
      <w:r w:rsidRPr="007929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Асбестовского городского округа, выделенных на условиях софинансирования, </w:t>
      </w:r>
      <w:r w:rsidRPr="007929C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 201</w:t>
      </w:r>
      <w:r w:rsidR="006B441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7</w:t>
      </w:r>
      <w:r w:rsidRPr="007929C4">
        <w:rPr>
          <w:rFonts w:ascii="Times New Roman" w:hAnsi="Times New Roman" w:cs="Times New Roman"/>
          <w:b/>
          <w:iCs/>
          <w:color w:val="000000"/>
          <w:sz w:val="28"/>
          <w:szCs w:val="28"/>
        </w:rPr>
        <w:t>году</w:t>
      </w:r>
    </w:p>
    <w:p w:rsidR="00B34757" w:rsidRPr="007929C4" w:rsidRDefault="00B34757" w:rsidP="001877F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39A" w:rsidRPr="007929C4" w:rsidRDefault="00707DE7" w:rsidP="00E353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929C4">
        <w:rPr>
          <w:sz w:val="28"/>
          <w:szCs w:val="28"/>
        </w:rPr>
        <w:t xml:space="preserve">1. Настоящий Порядок определяет условия </w:t>
      </w:r>
      <w:r w:rsidRPr="007929C4">
        <w:rPr>
          <w:color w:val="000000"/>
          <w:sz w:val="28"/>
          <w:szCs w:val="28"/>
        </w:rPr>
        <w:t xml:space="preserve">расходования </w:t>
      </w:r>
      <w:r w:rsidR="005C78D4" w:rsidRPr="007929C4">
        <w:rPr>
          <w:iCs/>
          <w:color w:val="000000"/>
          <w:sz w:val="28"/>
          <w:szCs w:val="28"/>
        </w:rPr>
        <w:t>целевых средств</w:t>
      </w:r>
      <w:r w:rsidR="00B34757" w:rsidRPr="007929C4">
        <w:rPr>
          <w:iCs/>
          <w:color w:val="000000"/>
          <w:sz w:val="28"/>
          <w:szCs w:val="28"/>
        </w:rPr>
        <w:t>,</w:t>
      </w:r>
      <w:r w:rsidR="004F2263">
        <w:rPr>
          <w:iCs/>
          <w:color w:val="000000"/>
          <w:sz w:val="28"/>
          <w:szCs w:val="28"/>
        </w:rPr>
        <w:t xml:space="preserve"> </w:t>
      </w:r>
      <w:r w:rsidR="00B34757" w:rsidRPr="007929C4">
        <w:rPr>
          <w:color w:val="000000"/>
          <w:sz w:val="28"/>
          <w:szCs w:val="28"/>
        </w:rPr>
        <w:t>предоставленных бюджету Асбестовского городского округа</w:t>
      </w:r>
      <w:r w:rsidR="00B34757" w:rsidRPr="007929C4">
        <w:rPr>
          <w:iCs/>
          <w:color w:val="000000"/>
          <w:sz w:val="28"/>
          <w:szCs w:val="28"/>
        </w:rPr>
        <w:t xml:space="preserve"> в форме </w:t>
      </w:r>
      <w:r w:rsidR="00B34757" w:rsidRPr="007929C4">
        <w:rPr>
          <w:color w:val="000000" w:themeColor="text1"/>
          <w:sz w:val="28"/>
          <w:szCs w:val="28"/>
        </w:rPr>
        <w:t>субсиди</w:t>
      </w:r>
      <w:r w:rsidR="002A3DAC" w:rsidRPr="007929C4">
        <w:rPr>
          <w:color w:val="000000" w:themeColor="text1"/>
          <w:sz w:val="28"/>
          <w:szCs w:val="28"/>
        </w:rPr>
        <w:t>и</w:t>
      </w:r>
      <w:r w:rsidR="004F2263">
        <w:rPr>
          <w:color w:val="000000" w:themeColor="text1"/>
          <w:sz w:val="28"/>
          <w:szCs w:val="28"/>
        </w:rPr>
        <w:t xml:space="preserve"> </w:t>
      </w:r>
      <w:r w:rsidR="00CF460B">
        <w:rPr>
          <w:color w:val="000000" w:themeColor="text1"/>
          <w:sz w:val="28"/>
          <w:szCs w:val="28"/>
        </w:rPr>
        <w:t xml:space="preserve">из </w:t>
      </w:r>
      <w:r w:rsidR="00B34757" w:rsidRPr="007929C4">
        <w:rPr>
          <w:bCs/>
          <w:color w:val="000000" w:themeColor="text1"/>
          <w:sz w:val="28"/>
          <w:szCs w:val="28"/>
        </w:rPr>
        <w:t xml:space="preserve">областного бюджета </w:t>
      </w:r>
      <w:r w:rsidR="00EF2286" w:rsidRPr="007929C4">
        <w:rPr>
          <w:color w:val="000000" w:themeColor="text1"/>
          <w:sz w:val="28"/>
          <w:szCs w:val="28"/>
        </w:rPr>
        <w:t xml:space="preserve">на </w:t>
      </w:r>
      <w:r w:rsidR="00CF460B">
        <w:rPr>
          <w:rFonts w:eastAsiaTheme="minorHAnsi"/>
          <w:bCs/>
          <w:iCs/>
          <w:sz w:val="28"/>
          <w:szCs w:val="28"/>
          <w:lang w:eastAsia="en-US"/>
        </w:rPr>
        <w:t>создание</w:t>
      </w:r>
      <w:r w:rsidR="001877F3" w:rsidRPr="007929C4">
        <w:rPr>
          <w:rFonts w:eastAsiaTheme="minorHAnsi"/>
          <w:bCs/>
          <w:iCs/>
          <w:sz w:val="28"/>
          <w:szCs w:val="28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CF460B">
        <w:rPr>
          <w:rFonts w:eastAsiaTheme="minorHAnsi"/>
          <w:bCs/>
          <w:iCs/>
          <w:sz w:val="28"/>
          <w:szCs w:val="28"/>
          <w:lang w:eastAsia="en-US"/>
        </w:rPr>
        <w:t>,</w:t>
      </w:r>
      <w:r w:rsidR="004F226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1877F3" w:rsidRPr="007929C4">
        <w:rPr>
          <w:iCs/>
          <w:color w:val="000000"/>
          <w:sz w:val="28"/>
          <w:szCs w:val="28"/>
        </w:rPr>
        <w:t xml:space="preserve">и средств бюджета </w:t>
      </w:r>
      <w:r w:rsidR="001877F3" w:rsidRPr="007929C4">
        <w:rPr>
          <w:sz w:val="28"/>
          <w:szCs w:val="28"/>
        </w:rPr>
        <w:t>А</w:t>
      </w:r>
      <w:r w:rsidR="00421C71">
        <w:rPr>
          <w:sz w:val="28"/>
          <w:szCs w:val="28"/>
        </w:rPr>
        <w:t>с</w:t>
      </w:r>
      <w:r w:rsidR="001877F3" w:rsidRPr="007929C4">
        <w:rPr>
          <w:sz w:val="28"/>
          <w:szCs w:val="28"/>
        </w:rPr>
        <w:t>бестовского городского округа, предусмотренных на условиях софинансирования</w:t>
      </w:r>
      <w:r w:rsidR="00061C24">
        <w:rPr>
          <w:sz w:val="28"/>
          <w:szCs w:val="28"/>
        </w:rPr>
        <w:t>,</w:t>
      </w:r>
      <w:r w:rsidR="001877F3" w:rsidRPr="007929C4">
        <w:rPr>
          <w:sz w:val="28"/>
          <w:szCs w:val="28"/>
        </w:rPr>
        <w:t xml:space="preserve"> в 201</w:t>
      </w:r>
      <w:r w:rsidR="00CF460B">
        <w:rPr>
          <w:sz w:val="28"/>
          <w:szCs w:val="28"/>
        </w:rPr>
        <w:t>7</w:t>
      </w:r>
      <w:r w:rsidR="001877F3" w:rsidRPr="007929C4">
        <w:rPr>
          <w:sz w:val="28"/>
          <w:szCs w:val="28"/>
        </w:rPr>
        <w:t xml:space="preserve"> году в рамках м</w:t>
      </w:r>
      <w:r w:rsidR="001877F3" w:rsidRPr="007929C4">
        <w:rPr>
          <w:bCs/>
          <w:sz w:val="28"/>
          <w:szCs w:val="28"/>
        </w:rPr>
        <w:t xml:space="preserve">ероприятия </w:t>
      </w:r>
      <w:r w:rsidR="00E3539A" w:rsidRPr="007929C4">
        <w:rPr>
          <w:bCs/>
          <w:sz w:val="28"/>
          <w:szCs w:val="28"/>
        </w:rPr>
        <w:t xml:space="preserve">9 «Создание </w:t>
      </w:r>
      <w:r w:rsidR="004F2263">
        <w:rPr>
          <w:bCs/>
          <w:sz w:val="28"/>
          <w:szCs w:val="28"/>
        </w:rPr>
        <w:br/>
      </w:r>
      <w:r w:rsidR="00E3539A" w:rsidRPr="007929C4">
        <w:rPr>
          <w:bCs/>
          <w:sz w:val="28"/>
          <w:szCs w:val="28"/>
        </w:rPr>
        <w:t>в образовательных организациях условий для получения детьми-инвалидами качественного образования», подпрограммы 5 «</w:t>
      </w:r>
      <w:r w:rsidR="00E3539A" w:rsidRPr="007929C4">
        <w:rPr>
          <w:sz w:val="28"/>
          <w:szCs w:val="28"/>
        </w:rPr>
        <w:t>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</w:t>
      </w:r>
      <w:r w:rsidR="00E3539A" w:rsidRPr="007929C4">
        <w:rPr>
          <w:bCs/>
          <w:sz w:val="28"/>
          <w:szCs w:val="28"/>
        </w:rPr>
        <w:t xml:space="preserve">» </w:t>
      </w:r>
      <w:r w:rsidR="00E3539A" w:rsidRPr="007929C4">
        <w:rPr>
          <w:sz w:val="28"/>
          <w:szCs w:val="28"/>
        </w:rPr>
        <w:t>муниципальной программы «Развитие системы образования в Асбестовском городском округе до 2020 года»</w:t>
      </w:r>
      <w:r w:rsidR="00E3539A" w:rsidRPr="007929C4">
        <w:rPr>
          <w:iCs/>
          <w:color w:val="000000"/>
          <w:sz w:val="28"/>
          <w:szCs w:val="28"/>
        </w:rPr>
        <w:t>.</w:t>
      </w:r>
    </w:p>
    <w:p w:rsidR="002A3DAC" w:rsidRPr="007929C4" w:rsidRDefault="00846652" w:rsidP="002A3DAC">
      <w:pPr>
        <w:suppressAutoHyphens/>
        <w:ind w:firstLine="708"/>
        <w:jc w:val="both"/>
        <w:rPr>
          <w:sz w:val="28"/>
          <w:szCs w:val="28"/>
        </w:rPr>
      </w:pPr>
      <w:r w:rsidRPr="007929C4">
        <w:rPr>
          <w:sz w:val="28"/>
          <w:szCs w:val="28"/>
        </w:rPr>
        <w:t>2. Ц</w:t>
      </w:r>
      <w:r w:rsidRPr="007929C4">
        <w:rPr>
          <w:iCs/>
          <w:color w:val="000000"/>
          <w:sz w:val="28"/>
          <w:szCs w:val="28"/>
        </w:rPr>
        <w:t>елевые средства</w:t>
      </w:r>
      <w:r w:rsidR="000B1D34">
        <w:rPr>
          <w:iCs/>
          <w:color w:val="000000"/>
          <w:sz w:val="28"/>
          <w:szCs w:val="28"/>
        </w:rPr>
        <w:t xml:space="preserve"> областного бюджета</w:t>
      </w:r>
      <w:r w:rsidR="00B34757" w:rsidRPr="007929C4">
        <w:rPr>
          <w:iCs/>
          <w:color w:val="000000"/>
          <w:sz w:val="28"/>
          <w:szCs w:val="28"/>
        </w:rPr>
        <w:t>,</w:t>
      </w:r>
      <w:r w:rsidR="004F2263">
        <w:rPr>
          <w:iCs/>
          <w:color w:val="000000"/>
          <w:sz w:val="28"/>
          <w:szCs w:val="28"/>
        </w:rPr>
        <w:t xml:space="preserve"> </w:t>
      </w:r>
      <w:r w:rsidR="00B34757" w:rsidRPr="007929C4">
        <w:rPr>
          <w:color w:val="000000"/>
          <w:sz w:val="28"/>
          <w:szCs w:val="28"/>
        </w:rPr>
        <w:t>предоставленные бюджету Асбестовского городского округа</w:t>
      </w:r>
      <w:r w:rsidR="00B34757" w:rsidRPr="007929C4">
        <w:rPr>
          <w:iCs/>
          <w:color w:val="000000"/>
          <w:sz w:val="28"/>
          <w:szCs w:val="28"/>
        </w:rPr>
        <w:t xml:space="preserve"> в форме </w:t>
      </w:r>
      <w:r w:rsidR="00B34757" w:rsidRPr="007929C4">
        <w:rPr>
          <w:color w:val="000000" w:themeColor="text1"/>
          <w:sz w:val="28"/>
          <w:szCs w:val="28"/>
        </w:rPr>
        <w:t>субсиди</w:t>
      </w:r>
      <w:r w:rsidR="002A3DAC" w:rsidRPr="007929C4">
        <w:rPr>
          <w:color w:val="000000" w:themeColor="text1"/>
          <w:sz w:val="28"/>
          <w:szCs w:val="28"/>
        </w:rPr>
        <w:t>и</w:t>
      </w:r>
      <w:r w:rsidR="004F2263">
        <w:rPr>
          <w:color w:val="000000" w:themeColor="text1"/>
          <w:sz w:val="28"/>
          <w:szCs w:val="28"/>
        </w:rPr>
        <w:t xml:space="preserve"> </w:t>
      </w:r>
      <w:r w:rsidR="008A73F0" w:rsidRPr="007929C4">
        <w:rPr>
          <w:color w:val="000000" w:themeColor="text1"/>
          <w:sz w:val="28"/>
          <w:szCs w:val="28"/>
        </w:rPr>
        <w:t xml:space="preserve">на </w:t>
      </w:r>
      <w:r w:rsidR="008A73F0" w:rsidRPr="007929C4">
        <w:rPr>
          <w:rFonts w:eastAsiaTheme="minorHAnsi"/>
          <w:bCs/>
          <w:iCs/>
          <w:sz w:val="28"/>
          <w:szCs w:val="28"/>
          <w:lang w:eastAsia="en-US"/>
        </w:rPr>
        <w:t>создани</w:t>
      </w:r>
      <w:r w:rsidR="000B1D34">
        <w:rPr>
          <w:rFonts w:eastAsiaTheme="minorHAnsi"/>
          <w:bCs/>
          <w:iCs/>
          <w:sz w:val="28"/>
          <w:szCs w:val="28"/>
          <w:lang w:eastAsia="en-US"/>
        </w:rPr>
        <w:t>е</w:t>
      </w:r>
      <w:r w:rsidR="008A73F0" w:rsidRPr="007929C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F2263">
        <w:rPr>
          <w:rFonts w:eastAsiaTheme="minorHAnsi"/>
          <w:bCs/>
          <w:iCs/>
          <w:sz w:val="28"/>
          <w:szCs w:val="28"/>
          <w:lang w:eastAsia="en-US"/>
        </w:rPr>
        <w:br/>
      </w:r>
      <w:r w:rsidR="008A73F0" w:rsidRPr="007929C4">
        <w:rPr>
          <w:rFonts w:eastAsiaTheme="minorHAnsi"/>
          <w:bCs/>
          <w:iCs/>
          <w:sz w:val="28"/>
          <w:szCs w:val="28"/>
          <w:lang w:eastAsia="en-US"/>
        </w:rPr>
        <w:t>в образовательных организациях условий для получения детьми-инвалидами качественного образования</w:t>
      </w:r>
      <w:r w:rsidR="009B1C73" w:rsidRPr="007929C4">
        <w:rPr>
          <w:rFonts w:eastAsiaTheme="minorHAnsi"/>
          <w:bCs/>
          <w:iCs/>
          <w:sz w:val="28"/>
          <w:szCs w:val="28"/>
          <w:lang w:eastAsia="en-US"/>
        </w:rPr>
        <w:t>,</w:t>
      </w:r>
      <w:r w:rsidR="004F226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EF2286" w:rsidRPr="007929C4">
        <w:rPr>
          <w:iCs/>
          <w:color w:val="000000"/>
          <w:sz w:val="28"/>
          <w:szCs w:val="28"/>
        </w:rPr>
        <w:t xml:space="preserve">и средства бюджета </w:t>
      </w:r>
      <w:r w:rsidR="00EF2286" w:rsidRPr="007929C4">
        <w:rPr>
          <w:color w:val="000000"/>
          <w:sz w:val="28"/>
          <w:szCs w:val="28"/>
        </w:rPr>
        <w:t>Асбестовского городского округа, выделенные на условиях софинансирования</w:t>
      </w:r>
      <w:r w:rsidR="000B1D34">
        <w:rPr>
          <w:color w:val="000000"/>
          <w:sz w:val="28"/>
          <w:szCs w:val="28"/>
        </w:rPr>
        <w:t>,</w:t>
      </w:r>
      <w:r w:rsidR="004F2263">
        <w:rPr>
          <w:color w:val="000000"/>
          <w:sz w:val="28"/>
          <w:szCs w:val="28"/>
        </w:rPr>
        <w:t xml:space="preserve"> </w:t>
      </w:r>
      <w:r w:rsidR="00EF2286" w:rsidRPr="007929C4">
        <w:rPr>
          <w:bCs/>
          <w:iCs/>
          <w:color w:val="000000"/>
          <w:sz w:val="28"/>
          <w:szCs w:val="28"/>
        </w:rPr>
        <w:t>в 201</w:t>
      </w:r>
      <w:r w:rsidR="000B1D34">
        <w:rPr>
          <w:bCs/>
          <w:iCs/>
          <w:color w:val="000000"/>
          <w:sz w:val="28"/>
          <w:szCs w:val="28"/>
        </w:rPr>
        <w:t>7</w:t>
      </w:r>
      <w:r w:rsidR="00EF2286" w:rsidRPr="007929C4">
        <w:rPr>
          <w:iCs/>
          <w:color w:val="000000"/>
          <w:sz w:val="28"/>
          <w:szCs w:val="28"/>
        </w:rPr>
        <w:t xml:space="preserve">году </w:t>
      </w:r>
      <w:r w:rsidR="007E2C97" w:rsidRPr="007929C4">
        <w:rPr>
          <w:rFonts w:eastAsiaTheme="minorHAnsi"/>
          <w:sz w:val="28"/>
          <w:szCs w:val="28"/>
          <w:lang w:eastAsia="en-US"/>
        </w:rPr>
        <w:t>направляются на финансирование следующих мероприятий:</w:t>
      </w:r>
    </w:p>
    <w:p w:rsidR="002A3DAC" w:rsidRPr="007929C4" w:rsidRDefault="002A3DAC" w:rsidP="002A3DAC">
      <w:pPr>
        <w:suppressAutoHyphens/>
        <w:ind w:firstLine="708"/>
        <w:jc w:val="both"/>
        <w:rPr>
          <w:sz w:val="28"/>
          <w:szCs w:val="28"/>
        </w:rPr>
      </w:pPr>
      <w:r w:rsidRPr="007929C4">
        <w:rPr>
          <w:sz w:val="28"/>
          <w:szCs w:val="28"/>
        </w:rPr>
        <w:t>1) создани</w:t>
      </w:r>
      <w:r w:rsidR="000B1D34">
        <w:rPr>
          <w:sz w:val="28"/>
          <w:szCs w:val="28"/>
        </w:rPr>
        <w:t>е</w:t>
      </w:r>
      <w:r w:rsidRPr="007929C4">
        <w:rPr>
          <w:sz w:val="28"/>
          <w:szCs w:val="28"/>
        </w:rPr>
        <w:t xml:space="preserve"> архитектурной доступности, которое включает устройство пандусов, расширение дверных проемов, замену напольных покрытий, демонтаж дверных порогов, установку перил вдоль стен внутри здания, устройство разметки, оборудование санитарно-гигиенических помещений, переоборудование и приспособление раздевалок, спортивных и актовых залов, столовых, библиотек, учебных кабинетов, кабинетов педагогов-психологов, учителей-логопедов, комнат психологической разгрузки, медицинских кабинетов, создание информационных уголков с учетом особых потребностей детей-инвалидов, установка подъемных устройств;</w:t>
      </w:r>
    </w:p>
    <w:p w:rsidR="00641554" w:rsidRPr="007929C4" w:rsidRDefault="002A3DAC" w:rsidP="00641554">
      <w:pPr>
        <w:suppressAutoHyphens/>
        <w:ind w:firstLine="708"/>
        <w:jc w:val="both"/>
        <w:rPr>
          <w:sz w:val="28"/>
          <w:szCs w:val="28"/>
        </w:rPr>
      </w:pPr>
      <w:r w:rsidRPr="007929C4">
        <w:rPr>
          <w:sz w:val="28"/>
          <w:szCs w:val="28"/>
        </w:rPr>
        <w:t>2) оснащени</w:t>
      </w:r>
      <w:r w:rsidR="00C80B04">
        <w:rPr>
          <w:sz w:val="28"/>
          <w:szCs w:val="28"/>
        </w:rPr>
        <w:t>е</w:t>
      </w:r>
      <w:r w:rsidR="004F2263">
        <w:rPr>
          <w:sz w:val="28"/>
          <w:szCs w:val="28"/>
        </w:rPr>
        <w:t xml:space="preserve"> </w:t>
      </w:r>
      <w:r w:rsidRPr="007929C4">
        <w:rPr>
          <w:sz w:val="28"/>
          <w:szCs w:val="28"/>
        </w:rPr>
        <w:t xml:space="preserve">оборудованием, в том числе приобретение специального учебного, реабилитационного, компьютерного оборудования с учетом разнообразия особых образовательных потребностей и индивидуальных возможностей детей-инвалидов и детей с ограниченными возможностями </w:t>
      </w:r>
      <w:r w:rsidRPr="007929C4">
        <w:rPr>
          <w:sz w:val="28"/>
          <w:szCs w:val="28"/>
        </w:rPr>
        <w:lastRenderedPageBreak/>
        <w:t>здоровья, оснащени</w:t>
      </w:r>
      <w:r w:rsidR="00421C71">
        <w:rPr>
          <w:sz w:val="28"/>
          <w:szCs w:val="28"/>
        </w:rPr>
        <w:t>е</w:t>
      </w:r>
      <w:r w:rsidRPr="007929C4">
        <w:rPr>
          <w:sz w:val="28"/>
          <w:szCs w:val="28"/>
        </w:rPr>
        <w:t xml:space="preserve"> кабинетов педагога-психолога,</w:t>
      </w:r>
      <w:r w:rsidR="004F2263">
        <w:rPr>
          <w:sz w:val="28"/>
          <w:szCs w:val="28"/>
        </w:rPr>
        <w:t xml:space="preserve"> </w:t>
      </w:r>
      <w:r w:rsidRPr="007929C4">
        <w:rPr>
          <w:sz w:val="28"/>
          <w:szCs w:val="28"/>
        </w:rPr>
        <w:t>учителя-логопеда и учителя-дефектолога, кабинета психологической разгрузки (сенсорной комнаты), оснащени</w:t>
      </w:r>
      <w:r w:rsidR="00C80B04">
        <w:rPr>
          <w:sz w:val="28"/>
          <w:szCs w:val="28"/>
        </w:rPr>
        <w:t>е</w:t>
      </w:r>
      <w:r w:rsidRPr="007929C4">
        <w:rPr>
          <w:sz w:val="28"/>
          <w:szCs w:val="28"/>
        </w:rPr>
        <w:t xml:space="preserve"> специально оборудованным автотранспортом для перевозки детей-инвалидов, оснащени</w:t>
      </w:r>
      <w:r w:rsidR="00421C71">
        <w:rPr>
          <w:sz w:val="28"/>
          <w:szCs w:val="28"/>
        </w:rPr>
        <w:t>е</w:t>
      </w:r>
      <w:r w:rsidRPr="007929C4">
        <w:rPr>
          <w:sz w:val="28"/>
          <w:szCs w:val="28"/>
        </w:rPr>
        <w:t xml:space="preserve"> специальным оборудованием для дистанционного общего и дополнительного образования детей-инвалидов и детей с ограниченными возможностями здоровья.</w:t>
      </w:r>
    </w:p>
    <w:p w:rsidR="00641554" w:rsidRPr="007929C4" w:rsidRDefault="00641554" w:rsidP="002A3DAC">
      <w:pPr>
        <w:suppressAutoHyphens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7929C4">
        <w:rPr>
          <w:bCs/>
          <w:sz w:val="28"/>
          <w:szCs w:val="28"/>
        </w:rPr>
        <w:t xml:space="preserve">Перечень работ по созданию архитектурной доступности и </w:t>
      </w:r>
      <w:r w:rsidRPr="007929C4">
        <w:rPr>
          <w:sz w:val="28"/>
          <w:szCs w:val="28"/>
        </w:rPr>
        <w:t>Перечень</w:t>
      </w:r>
      <w:r w:rsidRPr="007929C4">
        <w:rPr>
          <w:spacing w:val="-2"/>
          <w:sz w:val="28"/>
          <w:szCs w:val="28"/>
        </w:rPr>
        <w:t xml:space="preserve"> специального учебного, реабилитационного, компьютерного оборудования  явля</w:t>
      </w:r>
      <w:r w:rsidR="006D135C">
        <w:rPr>
          <w:spacing w:val="-2"/>
          <w:sz w:val="28"/>
          <w:szCs w:val="28"/>
        </w:rPr>
        <w:t>ю</w:t>
      </w:r>
      <w:r w:rsidRPr="007929C4">
        <w:rPr>
          <w:spacing w:val="-2"/>
          <w:sz w:val="28"/>
          <w:szCs w:val="28"/>
        </w:rPr>
        <w:t xml:space="preserve">тся Приложением № </w:t>
      </w:r>
      <w:r w:rsidR="00BC4EE8" w:rsidRPr="007929C4">
        <w:rPr>
          <w:spacing w:val="-2"/>
          <w:sz w:val="28"/>
          <w:szCs w:val="28"/>
        </w:rPr>
        <w:t>2</w:t>
      </w:r>
      <w:r w:rsidRPr="007929C4">
        <w:rPr>
          <w:spacing w:val="-2"/>
          <w:sz w:val="28"/>
          <w:szCs w:val="28"/>
        </w:rPr>
        <w:t xml:space="preserve"> к настоящему Порядку.</w:t>
      </w:r>
    </w:p>
    <w:p w:rsidR="008A2847" w:rsidRPr="007929C4" w:rsidRDefault="00846652" w:rsidP="008A73F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929C4">
        <w:rPr>
          <w:sz w:val="28"/>
          <w:szCs w:val="28"/>
        </w:rPr>
        <w:t>3</w:t>
      </w:r>
      <w:r w:rsidR="00707DE7" w:rsidRPr="007929C4">
        <w:rPr>
          <w:sz w:val="28"/>
          <w:szCs w:val="28"/>
        </w:rPr>
        <w:t xml:space="preserve">. </w:t>
      </w:r>
      <w:r w:rsidR="00B34757" w:rsidRPr="007929C4">
        <w:rPr>
          <w:sz w:val="28"/>
          <w:szCs w:val="28"/>
        </w:rPr>
        <w:t>Ц</w:t>
      </w:r>
      <w:r w:rsidR="00B34757" w:rsidRPr="007929C4">
        <w:rPr>
          <w:iCs/>
          <w:color w:val="000000"/>
          <w:sz w:val="28"/>
          <w:szCs w:val="28"/>
        </w:rPr>
        <w:t>елевые средства</w:t>
      </w:r>
      <w:r w:rsidR="00C23F78">
        <w:rPr>
          <w:iCs/>
          <w:color w:val="000000"/>
          <w:sz w:val="28"/>
          <w:szCs w:val="28"/>
        </w:rPr>
        <w:t xml:space="preserve"> областного бюджета</w:t>
      </w:r>
      <w:r w:rsidR="00B34757" w:rsidRPr="007929C4">
        <w:rPr>
          <w:iCs/>
          <w:color w:val="000000"/>
          <w:sz w:val="28"/>
          <w:szCs w:val="28"/>
        </w:rPr>
        <w:t xml:space="preserve">, </w:t>
      </w:r>
      <w:r w:rsidR="00B34757" w:rsidRPr="007929C4">
        <w:rPr>
          <w:color w:val="000000"/>
          <w:sz w:val="28"/>
          <w:szCs w:val="28"/>
        </w:rPr>
        <w:t>предоставленные бюджету Асбестовского городского округа</w:t>
      </w:r>
      <w:r w:rsidR="00B34757" w:rsidRPr="007929C4">
        <w:rPr>
          <w:iCs/>
          <w:color w:val="000000"/>
          <w:sz w:val="28"/>
          <w:szCs w:val="28"/>
        </w:rPr>
        <w:t xml:space="preserve"> в форме </w:t>
      </w:r>
      <w:r w:rsidR="00B34757" w:rsidRPr="007929C4">
        <w:rPr>
          <w:color w:val="000000" w:themeColor="text1"/>
          <w:sz w:val="28"/>
          <w:szCs w:val="28"/>
        </w:rPr>
        <w:t>субсиди</w:t>
      </w:r>
      <w:r w:rsidR="002A3DAC" w:rsidRPr="007929C4">
        <w:rPr>
          <w:color w:val="000000" w:themeColor="text1"/>
          <w:sz w:val="28"/>
          <w:szCs w:val="28"/>
        </w:rPr>
        <w:t>и</w:t>
      </w:r>
      <w:r w:rsidR="004F2263">
        <w:rPr>
          <w:color w:val="000000" w:themeColor="text1"/>
          <w:sz w:val="28"/>
          <w:szCs w:val="28"/>
        </w:rPr>
        <w:t xml:space="preserve"> </w:t>
      </w:r>
      <w:r w:rsidR="008A73F0" w:rsidRPr="007929C4">
        <w:rPr>
          <w:color w:val="000000" w:themeColor="text1"/>
          <w:sz w:val="28"/>
          <w:szCs w:val="28"/>
        </w:rPr>
        <w:t xml:space="preserve">на </w:t>
      </w:r>
      <w:r w:rsidR="008A73F0" w:rsidRPr="007929C4">
        <w:rPr>
          <w:rFonts w:eastAsiaTheme="minorHAnsi"/>
          <w:bCs/>
          <w:iCs/>
          <w:sz w:val="28"/>
          <w:szCs w:val="28"/>
          <w:lang w:eastAsia="en-US"/>
        </w:rPr>
        <w:t>создани</w:t>
      </w:r>
      <w:r w:rsidR="00C23F78">
        <w:rPr>
          <w:rFonts w:eastAsiaTheme="minorHAnsi"/>
          <w:bCs/>
          <w:iCs/>
          <w:sz w:val="28"/>
          <w:szCs w:val="28"/>
          <w:lang w:eastAsia="en-US"/>
        </w:rPr>
        <w:t>е</w:t>
      </w:r>
      <w:r w:rsidR="008A73F0" w:rsidRPr="007929C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F2263">
        <w:rPr>
          <w:rFonts w:eastAsiaTheme="minorHAnsi"/>
          <w:bCs/>
          <w:iCs/>
          <w:sz w:val="28"/>
          <w:szCs w:val="28"/>
          <w:lang w:eastAsia="en-US"/>
        </w:rPr>
        <w:br/>
      </w:r>
      <w:r w:rsidR="008A73F0" w:rsidRPr="007929C4">
        <w:rPr>
          <w:rFonts w:eastAsiaTheme="minorHAnsi"/>
          <w:bCs/>
          <w:iCs/>
          <w:sz w:val="28"/>
          <w:szCs w:val="28"/>
          <w:lang w:eastAsia="en-US"/>
        </w:rPr>
        <w:t>в образовательных организациях условий для получения детьми-инвалидами качественного образования</w:t>
      </w:r>
      <w:r w:rsidR="009B1C73" w:rsidRPr="007929C4">
        <w:rPr>
          <w:rFonts w:eastAsiaTheme="minorHAnsi"/>
          <w:bCs/>
          <w:iCs/>
          <w:sz w:val="28"/>
          <w:szCs w:val="28"/>
          <w:lang w:eastAsia="en-US"/>
        </w:rPr>
        <w:t>,</w:t>
      </w:r>
      <w:r w:rsidR="004F2263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7E2C97" w:rsidRPr="007929C4">
        <w:rPr>
          <w:iCs/>
          <w:color w:val="000000"/>
          <w:sz w:val="28"/>
          <w:szCs w:val="28"/>
        </w:rPr>
        <w:t xml:space="preserve">и средства бюджета </w:t>
      </w:r>
      <w:r w:rsidR="007E2C97" w:rsidRPr="007929C4">
        <w:rPr>
          <w:color w:val="000000"/>
          <w:sz w:val="28"/>
          <w:szCs w:val="28"/>
        </w:rPr>
        <w:t>Асбестовского городского округа, выделенные на условиях софинансирования</w:t>
      </w:r>
      <w:r w:rsidR="00C23F78">
        <w:rPr>
          <w:color w:val="000000"/>
          <w:sz w:val="28"/>
          <w:szCs w:val="28"/>
        </w:rPr>
        <w:t>,</w:t>
      </w:r>
      <w:r w:rsidR="007E2C97" w:rsidRPr="007929C4">
        <w:rPr>
          <w:bCs/>
          <w:iCs/>
          <w:color w:val="000000"/>
          <w:sz w:val="28"/>
          <w:szCs w:val="28"/>
        </w:rPr>
        <w:t>в 201</w:t>
      </w:r>
      <w:r w:rsidR="00C23F78">
        <w:rPr>
          <w:bCs/>
          <w:iCs/>
          <w:color w:val="000000"/>
          <w:sz w:val="28"/>
          <w:szCs w:val="28"/>
        </w:rPr>
        <w:t>7</w:t>
      </w:r>
      <w:r w:rsidR="007E2C97" w:rsidRPr="007929C4">
        <w:rPr>
          <w:iCs/>
          <w:color w:val="000000"/>
          <w:sz w:val="28"/>
          <w:szCs w:val="28"/>
        </w:rPr>
        <w:t xml:space="preserve">году </w:t>
      </w:r>
      <w:r w:rsidR="00707DE7" w:rsidRPr="007929C4">
        <w:rPr>
          <w:color w:val="000000"/>
          <w:sz w:val="28"/>
          <w:szCs w:val="28"/>
        </w:rPr>
        <w:t>направляются</w:t>
      </w:r>
      <w:r w:rsidR="008A2847" w:rsidRPr="007929C4">
        <w:rPr>
          <w:color w:val="000000"/>
          <w:sz w:val="28"/>
          <w:szCs w:val="28"/>
        </w:rPr>
        <w:t xml:space="preserve"> при условии</w:t>
      </w:r>
      <w:r w:rsidR="00707DE7" w:rsidRPr="007929C4">
        <w:rPr>
          <w:color w:val="000000"/>
          <w:sz w:val="28"/>
          <w:szCs w:val="28"/>
        </w:rPr>
        <w:t>:</w:t>
      </w:r>
    </w:p>
    <w:p w:rsidR="008A2847" w:rsidRDefault="00707DE7" w:rsidP="008A73F0">
      <w:pPr>
        <w:shd w:val="clear" w:color="auto" w:fill="FFFFFF"/>
        <w:ind w:right="30" w:firstLine="709"/>
        <w:jc w:val="both"/>
        <w:rPr>
          <w:rFonts w:eastAsiaTheme="minorHAnsi"/>
          <w:sz w:val="28"/>
          <w:szCs w:val="28"/>
          <w:lang w:eastAsia="en-US"/>
        </w:rPr>
      </w:pPr>
      <w:r w:rsidRPr="007929C4">
        <w:rPr>
          <w:bCs/>
          <w:iCs/>
          <w:color w:val="000000"/>
          <w:sz w:val="28"/>
          <w:szCs w:val="28"/>
        </w:rPr>
        <w:t xml:space="preserve">1) </w:t>
      </w:r>
      <w:r w:rsidR="0070033D" w:rsidRPr="007929C4">
        <w:rPr>
          <w:bCs/>
          <w:iCs/>
          <w:color w:val="000000"/>
          <w:sz w:val="28"/>
          <w:szCs w:val="28"/>
        </w:rPr>
        <w:t xml:space="preserve">заключенного с Министерством общего и профессионального образования Свердловской области </w:t>
      </w:r>
      <w:r w:rsidR="008A2847" w:rsidRPr="007929C4">
        <w:rPr>
          <w:rFonts w:eastAsiaTheme="minorHAnsi"/>
          <w:sz w:val="28"/>
          <w:szCs w:val="28"/>
          <w:lang w:eastAsia="en-US"/>
        </w:rPr>
        <w:t>Соглашени</w:t>
      </w:r>
      <w:r w:rsidR="0070033D" w:rsidRPr="007929C4">
        <w:rPr>
          <w:rFonts w:eastAsiaTheme="minorHAnsi"/>
          <w:sz w:val="28"/>
          <w:szCs w:val="28"/>
          <w:lang w:eastAsia="en-US"/>
        </w:rPr>
        <w:t>я</w:t>
      </w:r>
      <w:r w:rsidR="004F2263">
        <w:rPr>
          <w:rFonts w:eastAsiaTheme="minorHAnsi"/>
          <w:sz w:val="28"/>
          <w:szCs w:val="28"/>
          <w:lang w:eastAsia="en-US"/>
        </w:rPr>
        <w:t xml:space="preserve"> </w:t>
      </w:r>
      <w:r w:rsidR="005C78D4" w:rsidRPr="007929C4">
        <w:rPr>
          <w:sz w:val="28"/>
          <w:szCs w:val="28"/>
        </w:rPr>
        <w:t>о предоставлении субсидии из областного бюджета местному бюджету в 201</w:t>
      </w:r>
      <w:r w:rsidR="00C23F78">
        <w:rPr>
          <w:sz w:val="28"/>
          <w:szCs w:val="28"/>
        </w:rPr>
        <w:t>7</w:t>
      </w:r>
      <w:r w:rsidR="005C78D4" w:rsidRPr="007929C4">
        <w:rPr>
          <w:sz w:val="28"/>
          <w:szCs w:val="28"/>
        </w:rPr>
        <w:t xml:space="preserve"> году </w:t>
      </w:r>
      <w:r w:rsidR="009F1517" w:rsidRPr="007929C4">
        <w:rPr>
          <w:color w:val="000000" w:themeColor="text1"/>
          <w:sz w:val="28"/>
          <w:szCs w:val="28"/>
        </w:rPr>
        <w:t xml:space="preserve">на </w:t>
      </w:r>
      <w:r w:rsidR="009F1517" w:rsidRPr="007929C4">
        <w:rPr>
          <w:rFonts w:eastAsiaTheme="minorHAnsi"/>
          <w:bCs/>
          <w:iCs/>
          <w:sz w:val="28"/>
          <w:szCs w:val="28"/>
          <w:lang w:eastAsia="en-US"/>
        </w:rPr>
        <w:t>создани</w:t>
      </w:r>
      <w:r w:rsidR="00C23F78">
        <w:rPr>
          <w:rFonts w:eastAsiaTheme="minorHAnsi"/>
          <w:bCs/>
          <w:iCs/>
          <w:sz w:val="28"/>
          <w:szCs w:val="28"/>
          <w:lang w:eastAsia="en-US"/>
        </w:rPr>
        <w:t>е</w:t>
      </w:r>
      <w:r w:rsidR="009F1517" w:rsidRPr="007929C4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4F2263">
        <w:rPr>
          <w:rFonts w:eastAsiaTheme="minorHAnsi"/>
          <w:bCs/>
          <w:iCs/>
          <w:sz w:val="28"/>
          <w:szCs w:val="28"/>
          <w:lang w:eastAsia="en-US"/>
        </w:rPr>
        <w:br/>
      </w:r>
      <w:r w:rsidR="009F1517" w:rsidRPr="007929C4">
        <w:rPr>
          <w:rFonts w:eastAsiaTheme="minorHAnsi"/>
          <w:bCs/>
          <w:iCs/>
          <w:sz w:val="28"/>
          <w:szCs w:val="28"/>
          <w:lang w:eastAsia="en-US"/>
        </w:rPr>
        <w:t>в образовательных организациях условий для получения детьми-инвалидами качественного образования</w:t>
      </w:r>
      <w:r w:rsidR="008A2847" w:rsidRPr="007929C4">
        <w:rPr>
          <w:rFonts w:eastAsiaTheme="minorHAnsi"/>
          <w:sz w:val="28"/>
          <w:szCs w:val="28"/>
          <w:lang w:eastAsia="en-US"/>
        </w:rPr>
        <w:t>;</w:t>
      </w:r>
    </w:p>
    <w:p w:rsidR="0003434B" w:rsidRDefault="0070033D" w:rsidP="008A73F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29C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A2847" w:rsidRPr="007929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784B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наличия </w:t>
      </w:r>
      <w:r w:rsidR="00061C2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проектно-</w:t>
      </w:r>
      <w:r w:rsidR="00784BA4">
        <w:rPr>
          <w:rFonts w:ascii="Times New Roman" w:eastAsiaTheme="minorHAnsi" w:hAnsi="Times New Roman" w:cs="Times New Roman"/>
          <w:sz w:val="28"/>
          <w:szCs w:val="28"/>
          <w:lang w:eastAsia="en-US"/>
        </w:rPr>
        <w:t>сметн</w:t>
      </w:r>
      <w:r w:rsidR="00061C24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документации на выполнение работ по созданию архитектурной доступности в образовательных организациях;</w:t>
      </w:r>
    </w:p>
    <w:p w:rsidR="00784BA4" w:rsidRPr="007929C4" w:rsidRDefault="00784BA4" w:rsidP="008A73F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наличия </w:t>
      </w:r>
      <w:r w:rsidR="005676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заключения экспертизы сметной стоимости</w:t>
      </w:r>
      <w:r w:rsidR="006D39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строительных работ</w:t>
      </w:r>
      <w:r w:rsidR="00EA43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033D" w:rsidRPr="00784BA4" w:rsidRDefault="008C08A5" w:rsidP="00784BA4">
      <w:pPr>
        <w:shd w:val="clear" w:color="auto" w:fill="FFFFFF"/>
        <w:ind w:right="30" w:firstLine="709"/>
        <w:jc w:val="both"/>
        <w:rPr>
          <w:rFonts w:eastAsiaTheme="minorHAnsi"/>
          <w:sz w:val="28"/>
          <w:szCs w:val="28"/>
          <w:lang w:eastAsia="en-US"/>
        </w:rPr>
      </w:pPr>
      <w:r w:rsidRPr="007929C4">
        <w:rPr>
          <w:bCs/>
          <w:iCs/>
          <w:color w:val="000000"/>
          <w:sz w:val="28"/>
          <w:szCs w:val="28"/>
        </w:rPr>
        <w:t>4</w:t>
      </w:r>
      <w:r w:rsidR="0070033D" w:rsidRPr="007929C4">
        <w:rPr>
          <w:sz w:val="28"/>
          <w:szCs w:val="28"/>
        </w:rPr>
        <w:t xml:space="preserve">. </w:t>
      </w:r>
      <w:r w:rsidR="00784BA4">
        <w:rPr>
          <w:sz w:val="28"/>
          <w:szCs w:val="28"/>
        </w:rPr>
        <w:t xml:space="preserve">Расходы за счет целевых средств </w:t>
      </w:r>
      <w:r w:rsidR="0003434B" w:rsidRPr="007929C4">
        <w:rPr>
          <w:sz w:val="28"/>
          <w:szCs w:val="28"/>
        </w:rPr>
        <w:t xml:space="preserve">областного бюджета </w:t>
      </w:r>
      <w:r w:rsidR="00784BA4">
        <w:rPr>
          <w:rFonts w:eastAsiaTheme="minorHAnsi"/>
          <w:bCs/>
          <w:iCs/>
          <w:sz w:val="28"/>
          <w:szCs w:val="28"/>
          <w:lang w:eastAsia="en-US"/>
        </w:rPr>
        <w:t xml:space="preserve">и средств бюджета Асбестовского городского округа направляются </w:t>
      </w:r>
      <w:r w:rsidR="0070033D" w:rsidRPr="007929C4">
        <w:rPr>
          <w:sz w:val="28"/>
          <w:szCs w:val="28"/>
        </w:rPr>
        <w:t xml:space="preserve"> Управлением образованием Асбестовского городского округа, осуществляющим функции и полномочия учредителя</w:t>
      </w:r>
      <w:r w:rsidR="009B1C73" w:rsidRPr="007929C4">
        <w:rPr>
          <w:sz w:val="28"/>
          <w:szCs w:val="28"/>
        </w:rPr>
        <w:t>,</w:t>
      </w:r>
      <w:r w:rsidR="0070033D" w:rsidRPr="007929C4">
        <w:rPr>
          <w:color w:val="000000"/>
          <w:sz w:val="28"/>
          <w:szCs w:val="28"/>
        </w:rPr>
        <w:t xml:space="preserve"> в форме субсидий на иные цели п</w:t>
      </w:r>
      <w:r w:rsidR="0070033D" w:rsidRPr="007929C4">
        <w:rPr>
          <w:sz w:val="28"/>
          <w:szCs w:val="28"/>
        </w:rPr>
        <w:t>о кодам дополнительной классификации, утвержденн</w:t>
      </w:r>
      <w:r w:rsidR="00784BA4">
        <w:rPr>
          <w:sz w:val="28"/>
          <w:szCs w:val="28"/>
        </w:rPr>
        <w:t>ым</w:t>
      </w:r>
      <w:r w:rsidR="0070033D" w:rsidRPr="007929C4">
        <w:rPr>
          <w:sz w:val="28"/>
          <w:szCs w:val="28"/>
        </w:rPr>
        <w:t xml:space="preserve"> локальным правовым актом Управления образованием Асбестовского городского округа и </w:t>
      </w:r>
      <w:r w:rsidR="0070033D" w:rsidRPr="007929C4">
        <w:rPr>
          <w:bCs/>
          <w:iCs/>
          <w:color w:val="000000"/>
          <w:sz w:val="28"/>
          <w:szCs w:val="28"/>
        </w:rPr>
        <w:t xml:space="preserve">предусмотренным </w:t>
      </w:r>
      <w:r w:rsidR="004F2263">
        <w:rPr>
          <w:bCs/>
          <w:iCs/>
          <w:color w:val="000000"/>
          <w:sz w:val="28"/>
          <w:szCs w:val="28"/>
        </w:rPr>
        <w:br/>
      </w:r>
      <w:r w:rsidR="0070033D" w:rsidRPr="007929C4">
        <w:rPr>
          <w:bCs/>
          <w:iCs/>
          <w:color w:val="000000"/>
          <w:sz w:val="28"/>
          <w:szCs w:val="28"/>
        </w:rPr>
        <w:t>в установленном порядке</w:t>
      </w:r>
      <w:r w:rsidR="004F2263">
        <w:rPr>
          <w:bCs/>
          <w:iCs/>
          <w:color w:val="000000"/>
          <w:sz w:val="28"/>
          <w:szCs w:val="28"/>
        </w:rPr>
        <w:t xml:space="preserve"> </w:t>
      </w:r>
      <w:r w:rsidR="0070033D" w:rsidRPr="007929C4">
        <w:rPr>
          <w:bCs/>
          <w:iCs/>
          <w:color w:val="000000"/>
          <w:sz w:val="28"/>
          <w:szCs w:val="28"/>
        </w:rPr>
        <w:t>план</w:t>
      </w:r>
      <w:r w:rsidR="00DC3A48" w:rsidRPr="007929C4">
        <w:rPr>
          <w:bCs/>
          <w:iCs/>
          <w:color w:val="000000"/>
          <w:sz w:val="28"/>
          <w:szCs w:val="28"/>
        </w:rPr>
        <w:t>о</w:t>
      </w:r>
      <w:r w:rsidR="0070033D" w:rsidRPr="007929C4">
        <w:rPr>
          <w:bCs/>
          <w:iCs/>
          <w:color w:val="000000"/>
          <w:sz w:val="28"/>
          <w:szCs w:val="28"/>
        </w:rPr>
        <w:t xml:space="preserve">м финансово-хозяйственной деятельности </w:t>
      </w:r>
      <w:r w:rsidR="00410C37">
        <w:rPr>
          <w:color w:val="000000"/>
          <w:sz w:val="28"/>
          <w:szCs w:val="28"/>
        </w:rPr>
        <w:t>М</w:t>
      </w:r>
      <w:r w:rsidR="00410C37" w:rsidRPr="007929C4">
        <w:rPr>
          <w:color w:val="000000"/>
          <w:sz w:val="28"/>
          <w:szCs w:val="28"/>
        </w:rPr>
        <w:t>униципальн</w:t>
      </w:r>
      <w:r w:rsidR="00410C37">
        <w:rPr>
          <w:color w:val="000000"/>
          <w:sz w:val="28"/>
          <w:szCs w:val="28"/>
        </w:rPr>
        <w:t>ого</w:t>
      </w:r>
      <w:r w:rsidR="004F2263">
        <w:rPr>
          <w:color w:val="000000"/>
          <w:sz w:val="28"/>
          <w:szCs w:val="28"/>
        </w:rPr>
        <w:t xml:space="preserve"> </w:t>
      </w:r>
      <w:r w:rsidR="00410C37" w:rsidRPr="007929C4">
        <w:rPr>
          <w:sz w:val="28"/>
          <w:szCs w:val="28"/>
        </w:rPr>
        <w:t>бюджетн</w:t>
      </w:r>
      <w:r w:rsidR="00410C37">
        <w:rPr>
          <w:sz w:val="28"/>
          <w:szCs w:val="28"/>
        </w:rPr>
        <w:t>ого</w:t>
      </w:r>
      <w:r w:rsidR="00410C37" w:rsidRPr="007929C4">
        <w:rPr>
          <w:sz w:val="28"/>
          <w:szCs w:val="28"/>
        </w:rPr>
        <w:t xml:space="preserve"> дошкольн</w:t>
      </w:r>
      <w:r w:rsidR="00410C37">
        <w:rPr>
          <w:sz w:val="28"/>
          <w:szCs w:val="28"/>
        </w:rPr>
        <w:t>ого</w:t>
      </w:r>
      <w:r w:rsidR="00410C37" w:rsidRPr="007929C4">
        <w:rPr>
          <w:sz w:val="28"/>
          <w:szCs w:val="28"/>
        </w:rPr>
        <w:t xml:space="preserve"> образовательн</w:t>
      </w:r>
      <w:r w:rsidR="00410C37">
        <w:rPr>
          <w:sz w:val="28"/>
          <w:szCs w:val="28"/>
        </w:rPr>
        <w:t>ого учреждения</w:t>
      </w:r>
      <w:r w:rsidR="00410C37" w:rsidRPr="007929C4">
        <w:rPr>
          <w:sz w:val="28"/>
          <w:szCs w:val="28"/>
        </w:rPr>
        <w:t xml:space="preserve"> «Детский сад комбинированного вида № 52» Асбестовского городского округа</w:t>
      </w:r>
      <w:r w:rsidR="004F2263">
        <w:rPr>
          <w:sz w:val="28"/>
          <w:szCs w:val="28"/>
        </w:rPr>
        <w:br/>
      </w:r>
      <w:r w:rsidR="00D468A9" w:rsidRPr="007929C4">
        <w:rPr>
          <w:bCs/>
          <w:iCs/>
          <w:color w:val="000000"/>
          <w:sz w:val="28"/>
          <w:szCs w:val="28"/>
        </w:rPr>
        <w:t xml:space="preserve">в </w:t>
      </w:r>
      <w:r w:rsidR="0070033D" w:rsidRPr="007929C4">
        <w:rPr>
          <w:bCs/>
          <w:iCs/>
          <w:color w:val="000000"/>
          <w:sz w:val="28"/>
          <w:szCs w:val="28"/>
        </w:rPr>
        <w:t>201</w:t>
      </w:r>
      <w:r w:rsidR="00410C37">
        <w:rPr>
          <w:bCs/>
          <w:iCs/>
          <w:color w:val="000000"/>
          <w:sz w:val="28"/>
          <w:szCs w:val="28"/>
        </w:rPr>
        <w:t>7</w:t>
      </w:r>
      <w:r w:rsidR="0070033D" w:rsidRPr="007929C4">
        <w:rPr>
          <w:bCs/>
          <w:iCs/>
          <w:color w:val="000000"/>
          <w:sz w:val="28"/>
          <w:szCs w:val="28"/>
        </w:rPr>
        <w:t xml:space="preserve"> год</w:t>
      </w:r>
      <w:r w:rsidR="00D468A9" w:rsidRPr="007929C4">
        <w:rPr>
          <w:bCs/>
          <w:iCs/>
          <w:color w:val="000000"/>
          <w:sz w:val="28"/>
          <w:szCs w:val="28"/>
        </w:rPr>
        <w:t>у</w:t>
      </w:r>
      <w:r w:rsidR="0070033D" w:rsidRPr="007929C4">
        <w:rPr>
          <w:bCs/>
          <w:iCs/>
          <w:color w:val="000000"/>
          <w:sz w:val="28"/>
          <w:szCs w:val="28"/>
        </w:rPr>
        <w:t>.</w:t>
      </w:r>
    </w:p>
    <w:p w:rsidR="0070033D" w:rsidRPr="007929C4" w:rsidRDefault="008C08A5" w:rsidP="007003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29C4">
        <w:rPr>
          <w:sz w:val="28"/>
          <w:szCs w:val="28"/>
        </w:rPr>
        <w:t>5</w:t>
      </w:r>
      <w:r w:rsidR="00D64774" w:rsidRPr="007929C4">
        <w:rPr>
          <w:sz w:val="28"/>
          <w:szCs w:val="28"/>
        </w:rPr>
        <w:t>. Средства</w:t>
      </w:r>
      <w:r w:rsidR="004F2263">
        <w:rPr>
          <w:sz w:val="28"/>
          <w:szCs w:val="28"/>
        </w:rPr>
        <w:t xml:space="preserve"> </w:t>
      </w:r>
      <w:r w:rsidR="00D31788" w:rsidRPr="007929C4">
        <w:rPr>
          <w:iCs/>
          <w:color w:val="000000"/>
          <w:sz w:val="28"/>
          <w:szCs w:val="28"/>
        </w:rPr>
        <w:t>областного бюджета, предоставленные</w:t>
      </w:r>
      <w:r w:rsidR="00D64774" w:rsidRPr="007929C4">
        <w:rPr>
          <w:iCs/>
          <w:color w:val="000000"/>
          <w:sz w:val="28"/>
          <w:szCs w:val="28"/>
        </w:rPr>
        <w:t xml:space="preserve"> в форме </w:t>
      </w:r>
      <w:r w:rsidR="00D31788" w:rsidRPr="007929C4">
        <w:rPr>
          <w:color w:val="000000" w:themeColor="text1"/>
          <w:sz w:val="28"/>
          <w:szCs w:val="28"/>
        </w:rPr>
        <w:t>субсидии, и средств</w:t>
      </w:r>
      <w:r w:rsidR="0070033D" w:rsidRPr="007929C4">
        <w:rPr>
          <w:color w:val="000000"/>
          <w:sz w:val="28"/>
          <w:szCs w:val="28"/>
        </w:rPr>
        <w:t>а бюджета Асбестовского городского округа, выделенные на условиях софинансирования, нося</w:t>
      </w:r>
      <w:r w:rsidR="0070033D" w:rsidRPr="007929C4">
        <w:rPr>
          <w:sz w:val="28"/>
          <w:szCs w:val="28"/>
        </w:rPr>
        <w:t>т целевой характер и не могут быть использованы на иные цели.</w:t>
      </w:r>
    </w:p>
    <w:p w:rsidR="00E97CE6" w:rsidRPr="007929C4" w:rsidRDefault="008C08A5" w:rsidP="00E97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C4">
        <w:rPr>
          <w:rFonts w:ascii="Times New Roman" w:hAnsi="Times New Roman" w:cs="Times New Roman"/>
          <w:sz w:val="28"/>
          <w:szCs w:val="28"/>
        </w:rPr>
        <w:t>6</w:t>
      </w:r>
      <w:r w:rsidR="0070033D" w:rsidRPr="007929C4">
        <w:rPr>
          <w:rFonts w:ascii="Times New Roman" w:hAnsi="Times New Roman" w:cs="Times New Roman"/>
          <w:sz w:val="28"/>
          <w:szCs w:val="28"/>
        </w:rPr>
        <w:t>. Нецелевое использование бюджетных средств влечет применение мер ответственности, предусмотренных бюджетным, административным, уголовным законодательством.</w:t>
      </w:r>
    </w:p>
    <w:p w:rsidR="00E97CE6" w:rsidRPr="007929C4" w:rsidRDefault="008C08A5" w:rsidP="00E97C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9C4">
        <w:rPr>
          <w:rFonts w:ascii="Times New Roman" w:hAnsi="Times New Roman" w:cs="Times New Roman"/>
          <w:sz w:val="28"/>
          <w:szCs w:val="28"/>
        </w:rPr>
        <w:t>7</w:t>
      </w:r>
      <w:r w:rsidR="0070033D" w:rsidRPr="007929C4">
        <w:rPr>
          <w:rFonts w:ascii="Times New Roman" w:hAnsi="Times New Roman" w:cs="Times New Roman"/>
          <w:sz w:val="28"/>
          <w:szCs w:val="28"/>
        </w:rPr>
        <w:t>. Неиспользованные остатки субсидий подлежат возврату в областной бюджет в сроки, установленные бюджетным законодательством.</w:t>
      </w:r>
    </w:p>
    <w:p w:rsidR="00E97CE6" w:rsidRPr="007929C4" w:rsidRDefault="008C08A5" w:rsidP="00E97CE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29C4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653B0" w:rsidRPr="007929C4">
        <w:rPr>
          <w:rFonts w:ascii="Times New Roman" w:hAnsi="Times New Roman" w:cs="Times New Roman"/>
          <w:sz w:val="28"/>
          <w:szCs w:val="28"/>
        </w:rPr>
        <w:t xml:space="preserve">. Управление образованием Асбестовского городского округа </w:t>
      </w:r>
      <w:r w:rsidR="008653B0" w:rsidRPr="007929C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соблюдение получателями субсидии условий, целей и порядка, установленных при ее предоставлении.</w:t>
      </w:r>
    </w:p>
    <w:p w:rsidR="008343D5" w:rsidRPr="007929C4" w:rsidRDefault="008343D5" w:rsidP="008343D5">
      <w:pPr>
        <w:pStyle w:val="ConsPlusNormal"/>
        <w:ind w:left="709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343D5" w:rsidRPr="007929C4" w:rsidSect="0015405D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8343D5" w:rsidRPr="004160D4" w:rsidRDefault="005175C9" w:rsidP="005814BA">
      <w:pPr>
        <w:pStyle w:val="ConsPlusNormal"/>
        <w:ind w:left="7797" w:hanging="779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Форма 1                     </w:t>
      </w:r>
      <w:r w:rsidR="004F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343D5" w:rsidRPr="004160D4">
        <w:rPr>
          <w:rFonts w:ascii="Times New Roman" w:hAnsi="Times New Roman" w:cs="Times New Roman"/>
          <w:color w:val="000000"/>
          <w:sz w:val="22"/>
          <w:szCs w:val="22"/>
        </w:rPr>
        <w:t>Приложение № 1</w:t>
      </w:r>
    </w:p>
    <w:p w:rsidR="008343D5" w:rsidRPr="004160D4" w:rsidRDefault="008343D5" w:rsidP="008343D5">
      <w:pPr>
        <w:pStyle w:val="ConsPlusNormal"/>
        <w:ind w:left="7799" w:firstLine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4160D4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Pr="004160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П</w:t>
      </w:r>
      <w:r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орядку расходования целевых средств, предоставленных </w:t>
      </w:r>
      <w:r w:rsidRPr="004160D4">
        <w:rPr>
          <w:rFonts w:ascii="Times New Roman" w:hAnsi="Times New Roman" w:cs="Times New Roman"/>
          <w:color w:val="000000"/>
          <w:sz w:val="22"/>
          <w:szCs w:val="22"/>
        </w:rPr>
        <w:t>бюджету Асбестовского городского округа</w:t>
      </w:r>
      <w:r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в форме </w:t>
      </w:r>
      <w:r w:rsidRPr="004160D4">
        <w:rPr>
          <w:rFonts w:ascii="Times New Roman" w:hAnsi="Times New Roman" w:cs="Times New Roman"/>
          <w:color w:val="000000" w:themeColor="text1"/>
          <w:sz w:val="22"/>
          <w:szCs w:val="22"/>
        </w:rPr>
        <w:t>субсидии</w:t>
      </w:r>
      <w:r w:rsidR="004F226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160D4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из </w:t>
      </w:r>
      <w:r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>областного бюджета</w:t>
      </w:r>
      <w:r w:rsidR="004160D4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на </w:t>
      </w:r>
      <w:r w:rsidRPr="004160D4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создани</w:t>
      </w:r>
      <w:r w:rsidR="004160D4" w:rsidRPr="004160D4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е</w:t>
      </w:r>
      <w:r w:rsidRPr="004160D4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 в образовательных организациях условий для получения детьми-инвалидами качественного образования</w:t>
      </w:r>
      <w:r w:rsidR="009B1C73" w:rsidRPr="004160D4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>,</w:t>
      </w:r>
      <w:r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и средств бюджета </w:t>
      </w:r>
      <w:r w:rsidRPr="004160D4">
        <w:rPr>
          <w:rFonts w:ascii="Times New Roman" w:hAnsi="Times New Roman" w:cs="Times New Roman"/>
          <w:color w:val="000000"/>
          <w:sz w:val="22"/>
          <w:szCs w:val="22"/>
        </w:rPr>
        <w:t xml:space="preserve">Асбестовского городского округа, выделенных на условиях софинансирования, </w:t>
      </w:r>
      <w:r w:rsidRPr="004160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в 201</w:t>
      </w:r>
      <w:r w:rsidR="00C87EDC" w:rsidRPr="004160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7</w:t>
      </w:r>
      <w:r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>году</w:t>
      </w:r>
    </w:p>
    <w:p w:rsidR="004160D4" w:rsidRDefault="004160D4" w:rsidP="008343D5">
      <w:pPr>
        <w:pStyle w:val="ConsPlusNormal"/>
        <w:ind w:left="7799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160D4" w:rsidRPr="007929C4" w:rsidRDefault="004160D4" w:rsidP="008343D5">
      <w:pPr>
        <w:pStyle w:val="ConsPlusNormal"/>
        <w:ind w:left="7799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343D5" w:rsidRPr="007929C4" w:rsidRDefault="008343D5" w:rsidP="008343D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-4"/>
          <w:lang w:eastAsia="en-US"/>
        </w:rPr>
      </w:pPr>
      <w:r w:rsidRPr="007929C4">
        <w:rPr>
          <w:rFonts w:eastAsia="Calibri"/>
          <w:b/>
          <w:color w:val="000000"/>
          <w:spacing w:val="-4"/>
          <w:lang w:eastAsia="en-US"/>
        </w:rPr>
        <w:t>ОТЧЕТ</w:t>
      </w:r>
    </w:p>
    <w:p w:rsidR="008343D5" w:rsidRPr="007929C4" w:rsidRDefault="008343D5" w:rsidP="008343D5">
      <w:pPr>
        <w:jc w:val="center"/>
        <w:rPr>
          <w:rFonts w:eastAsia="Calibri"/>
          <w:b/>
          <w:lang w:eastAsia="en-US"/>
        </w:rPr>
      </w:pPr>
      <w:r w:rsidRPr="007929C4">
        <w:rPr>
          <w:rFonts w:eastAsia="Calibri"/>
          <w:b/>
          <w:lang w:eastAsia="en-US"/>
        </w:rPr>
        <w:t xml:space="preserve">об осуществлении расходов бюджета муниципального образования, источником финансового обеспечения которых является субсидия из </w:t>
      </w:r>
      <w:r w:rsidR="00C87EDC" w:rsidRPr="007929C4">
        <w:rPr>
          <w:rFonts w:eastAsia="Calibri"/>
          <w:b/>
          <w:lang w:eastAsia="en-US"/>
        </w:rPr>
        <w:t>областного</w:t>
      </w:r>
      <w:r w:rsidRPr="007929C4">
        <w:rPr>
          <w:rFonts w:eastAsia="Calibri"/>
          <w:b/>
          <w:lang w:eastAsia="en-US"/>
        </w:rPr>
        <w:t xml:space="preserve"> бюджета бюджету муниципального образования</w:t>
      </w:r>
      <w:r w:rsidR="00C87EDC" w:rsidRPr="007929C4">
        <w:rPr>
          <w:rFonts w:eastAsia="Calibri"/>
          <w:b/>
          <w:lang w:eastAsia="en-US"/>
        </w:rPr>
        <w:t>, расположенного на территории Свердловской области</w:t>
      </w:r>
      <w:r w:rsidR="000E042E">
        <w:rPr>
          <w:rFonts w:eastAsia="Calibri"/>
          <w:b/>
          <w:lang w:eastAsia="en-US"/>
        </w:rPr>
        <w:t>,</w:t>
      </w:r>
      <w:r w:rsidRPr="007929C4">
        <w:rPr>
          <w:rFonts w:eastAsia="Calibri"/>
          <w:b/>
          <w:lang w:eastAsia="en-US"/>
        </w:rPr>
        <w:t xml:space="preserve">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в части реализации мероприятий по созданию условий для получения детьми-инвалидами качественного образования во ____ квартале 201</w:t>
      </w:r>
      <w:r w:rsidR="00C87EDC" w:rsidRPr="007929C4">
        <w:rPr>
          <w:rFonts w:eastAsia="Calibri"/>
          <w:b/>
          <w:lang w:eastAsia="en-US"/>
        </w:rPr>
        <w:t>7</w:t>
      </w:r>
      <w:r w:rsidRPr="007929C4">
        <w:rPr>
          <w:rFonts w:eastAsia="Calibri"/>
          <w:b/>
          <w:lang w:eastAsia="en-US"/>
        </w:rPr>
        <w:t xml:space="preserve"> года</w:t>
      </w:r>
    </w:p>
    <w:p w:rsidR="008343D5" w:rsidRPr="007929C4" w:rsidRDefault="008343D5" w:rsidP="008343D5">
      <w:pPr>
        <w:autoSpaceDE w:val="0"/>
        <w:autoSpaceDN w:val="0"/>
        <w:adjustRightInd w:val="0"/>
        <w:ind w:firstLine="706"/>
        <w:jc w:val="center"/>
        <w:rPr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222"/>
        <w:gridCol w:w="1134"/>
        <w:gridCol w:w="1134"/>
        <w:gridCol w:w="992"/>
        <w:gridCol w:w="1134"/>
        <w:gridCol w:w="851"/>
        <w:gridCol w:w="992"/>
        <w:gridCol w:w="1276"/>
        <w:gridCol w:w="1134"/>
        <w:gridCol w:w="1134"/>
        <w:gridCol w:w="1134"/>
        <w:gridCol w:w="992"/>
        <w:gridCol w:w="1134"/>
      </w:tblGrid>
      <w:tr w:rsidR="008343D5" w:rsidRPr="007929C4" w:rsidTr="007C22BB">
        <w:trPr>
          <w:trHeight w:val="440"/>
        </w:trPr>
        <w:tc>
          <w:tcPr>
            <w:tcW w:w="472" w:type="dxa"/>
            <w:vMerge w:val="restart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№ п/п</w:t>
            </w:r>
          </w:p>
        </w:tc>
        <w:tc>
          <w:tcPr>
            <w:tcW w:w="2222" w:type="dxa"/>
            <w:vMerge w:val="restart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Полное наименование образовательной организации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8343D5" w:rsidRPr="007929C4" w:rsidRDefault="008343D5" w:rsidP="00C87EDC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Сумма средств, предусмотренных на создани</w:t>
            </w:r>
            <w:r w:rsidR="00C87EDC" w:rsidRPr="007929C4">
              <w:rPr>
                <w:sz w:val="20"/>
                <w:szCs w:val="20"/>
              </w:rPr>
              <w:t>е</w:t>
            </w:r>
            <w:r w:rsidRPr="007929C4">
              <w:rPr>
                <w:sz w:val="20"/>
                <w:szCs w:val="20"/>
              </w:rPr>
              <w:t xml:space="preserve"> в образовательных организациях условий для получения детьми-инвалидами качественного образования (рублей)</w:t>
            </w:r>
          </w:p>
        </w:tc>
        <w:tc>
          <w:tcPr>
            <w:tcW w:w="4253" w:type="dxa"/>
            <w:gridSpan w:val="4"/>
          </w:tcPr>
          <w:p w:rsidR="008343D5" w:rsidRPr="007929C4" w:rsidRDefault="008343D5" w:rsidP="00C87EDC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Произведено расходов на создани</w:t>
            </w:r>
            <w:r w:rsidR="00C87EDC" w:rsidRPr="007929C4">
              <w:rPr>
                <w:sz w:val="20"/>
                <w:szCs w:val="20"/>
              </w:rPr>
              <w:t>е</w:t>
            </w:r>
            <w:r w:rsidRPr="007929C4">
              <w:rPr>
                <w:sz w:val="20"/>
                <w:szCs w:val="20"/>
              </w:rPr>
              <w:t xml:space="preserve"> в образовательных организациях условий для получения детьми-инвалидами качественного образования (рублей)</w:t>
            </w:r>
          </w:p>
        </w:tc>
        <w:tc>
          <w:tcPr>
            <w:tcW w:w="4394" w:type="dxa"/>
            <w:gridSpan w:val="4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Остаток неиспользованных средств (рублей)</w:t>
            </w:r>
          </w:p>
        </w:tc>
      </w:tr>
      <w:tr w:rsidR="008343D5" w:rsidRPr="007929C4" w:rsidTr="007C22BB">
        <w:trPr>
          <w:trHeight w:val="440"/>
        </w:trPr>
        <w:tc>
          <w:tcPr>
            <w:tcW w:w="472" w:type="dxa"/>
            <w:vMerge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3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851" w:type="dxa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в том числе за счет:</w:t>
            </w:r>
          </w:p>
        </w:tc>
        <w:tc>
          <w:tcPr>
            <w:tcW w:w="1134" w:type="dxa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3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в том числе за счет:</w:t>
            </w:r>
          </w:p>
        </w:tc>
      </w:tr>
      <w:tr w:rsidR="008343D5" w:rsidRPr="007929C4" w:rsidTr="007C22BB">
        <w:trPr>
          <w:trHeight w:val="440"/>
        </w:trPr>
        <w:tc>
          <w:tcPr>
            <w:tcW w:w="472" w:type="dxa"/>
            <w:vMerge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средств федерального бюджета</w:t>
            </w:r>
          </w:p>
        </w:tc>
        <w:tc>
          <w:tcPr>
            <w:tcW w:w="992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средств бюджета субъекта Россий-скойФедера-ции</w:t>
            </w: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средств бюджета муници-пальногообразова-ния</w:t>
            </w:r>
          </w:p>
        </w:tc>
        <w:tc>
          <w:tcPr>
            <w:tcW w:w="851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средств феде-рального бюджета</w:t>
            </w:r>
          </w:p>
        </w:tc>
        <w:tc>
          <w:tcPr>
            <w:tcW w:w="1276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средств бюджета субъекта Российской Федерации</w:t>
            </w: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средств бюджета муници-пальногообразова-ния</w:t>
            </w: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средств федераль-ного бюджета</w:t>
            </w:r>
          </w:p>
        </w:tc>
        <w:tc>
          <w:tcPr>
            <w:tcW w:w="992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средств бюджета субъекта Россий-скойФедера-ции</w:t>
            </w: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средств бюджета муници-пальногообразова-ния</w:t>
            </w:r>
          </w:p>
        </w:tc>
      </w:tr>
      <w:tr w:rsidR="008343D5" w:rsidRPr="007929C4" w:rsidTr="007C22BB">
        <w:trPr>
          <w:trHeight w:val="262"/>
        </w:trPr>
        <w:tc>
          <w:tcPr>
            <w:tcW w:w="472" w:type="dxa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1</w:t>
            </w:r>
          </w:p>
        </w:tc>
        <w:tc>
          <w:tcPr>
            <w:tcW w:w="2222" w:type="dxa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  <w:r w:rsidRPr="007929C4">
              <w:rPr>
                <w:sz w:val="20"/>
                <w:szCs w:val="20"/>
              </w:rPr>
              <w:t>14</w:t>
            </w:r>
          </w:p>
        </w:tc>
      </w:tr>
    </w:tbl>
    <w:p w:rsidR="008343D5" w:rsidRPr="007929C4" w:rsidRDefault="008343D5" w:rsidP="008343D5">
      <w:pPr>
        <w:rPr>
          <w:sz w:val="2"/>
          <w:szCs w:val="2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2222"/>
        <w:gridCol w:w="1134"/>
        <w:gridCol w:w="1134"/>
        <w:gridCol w:w="992"/>
        <w:gridCol w:w="1134"/>
        <w:gridCol w:w="851"/>
        <w:gridCol w:w="992"/>
        <w:gridCol w:w="1276"/>
        <w:gridCol w:w="1134"/>
        <w:gridCol w:w="1134"/>
        <w:gridCol w:w="1134"/>
        <w:gridCol w:w="992"/>
        <w:gridCol w:w="1134"/>
      </w:tblGrid>
      <w:tr w:rsidR="008343D5" w:rsidRPr="007929C4" w:rsidTr="007C22BB">
        <w:trPr>
          <w:trHeight w:val="440"/>
          <w:tblHeader/>
        </w:trPr>
        <w:tc>
          <w:tcPr>
            <w:tcW w:w="472" w:type="dxa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343D5" w:rsidRPr="007929C4" w:rsidRDefault="008343D5" w:rsidP="008343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43D5" w:rsidRPr="007929C4" w:rsidRDefault="008343D5" w:rsidP="008343D5">
      <w:pPr>
        <w:rPr>
          <w:sz w:val="22"/>
          <w:szCs w:val="22"/>
        </w:rPr>
      </w:pPr>
    </w:p>
    <w:p w:rsidR="008343D5" w:rsidRPr="007929C4" w:rsidRDefault="008343D5" w:rsidP="008343D5">
      <w:pPr>
        <w:ind w:left="-709"/>
      </w:pPr>
      <w:r w:rsidRPr="007929C4">
        <w:t>Руководитель учреждения</w:t>
      </w:r>
      <w:r w:rsidR="003D126E" w:rsidRPr="007929C4">
        <w:t>__</w:t>
      </w:r>
      <w:r w:rsidRPr="007929C4">
        <w:t>_______________________________________________</w:t>
      </w:r>
      <w:r w:rsidR="003D126E" w:rsidRPr="007929C4">
        <w:t>/И.О. Фамилия</w:t>
      </w:r>
    </w:p>
    <w:p w:rsidR="003D126E" w:rsidRPr="007929C4" w:rsidRDefault="003D126E" w:rsidP="008343D5">
      <w:pPr>
        <w:ind w:left="-709"/>
      </w:pPr>
    </w:p>
    <w:p w:rsidR="008343D5" w:rsidRPr="007929C4" w:rsidRDefault="003D126E" w:rsidP="008343D5">
      <w:pPr>
        <w:ind w:left="-709"/>
      </w:pPr>
      <w:r w:rsidRPr="007929C4">
        <w:t>Главный бухгалтер______</w:t>
      </w:r>
      <w:r w:rsidR="008343D5" w:rsidRPr="007929C4">
        <w:t>______________________________________________</w:t>
      </w:r>
      <w:r w:rsidRPr="007929C4">
        <w:t>/И.О. Фамилия</w:t>
      </w:r>
    </w:p>
    <w:p w:rsidR="006E4475" w:rsidRPr="007929C4" w:rsidRDefault="008343D5" w:rsidP="003D126E">
      <w:pPr>
        <w:ind w:left="-709"/>
      </w:pPr>
      <w:r w:rsidRPr="007929C4">
        <w:t>М</w:t>
      </w:r>
      <w:r w:rsidR="003D126E" w:rsidRPr="007929C4">
        <w:t>.</w:t>
      </w:r>
      <w:r w:rsidRPr="007929C4">
        <w:t>П</w:t>
      </w:r>
      <w:r w:rsidR="003D126E" w:rsidRPr="007929C4">
        <w:t>.</w:t>
      </w:r>
    </w:p>
    <w:p w:rsidR="00791767" w:rsidRDefault="00791767" w:rsidP="00791767">
      <w:pPr>
        <w:jc w:val="center"/>
        <w:rPr>
          <w:b/>
          <w:bCs/>
          <w:sz w:val="28"/>
          <w:szCs w:val="28"/>
        </w:rPr>
      </w:pPr>
    </w:p>
    <w:p w:rsidR="005175C9" w:rsidRDefault="005175C9" w:rsidP="00791767">
      <w:pPr>
        <w:jc w:val="center"/>
        <w:rPr>
          <w:b/>
          <w:bCs/>
          <w:sz w:val="28"/>
          <w:szCs w:val="28"/>
        </w:rPr>
      </w:pPr>
    </w:p>
    <w:p w:rsidR="005175C9" w:rsidRDefault="005175C9" w:rsidP="00791767">
      <w:pPr>
        <w:jc w:val="center"/>
        <w:rPr>
          <w:b/>
          <w:bCs/>
          <w:sz w:val="28"/>
          <w:szCs w:val="28"/>
        </w:rPr>
      </w:pPr>
    </w:p>
    <w:p w:rsidR="005175C9" w:rsidRPr="005175C9" w:rsidRDefault="005175C9" w:rsidP="005175C9">
      <w:r w:rsidRPr="005175C9">
        <w:t>Форма 2</w:t>
      </w:r>
    </w:p>
    <w:p w:rsidR="005175C9" w:rsidRPr="005175C9" w:rsidRDefault="005175C9" w:rsidP="005175C9">
      <w:pPr>
        <w:jc w:val="center"/>
      </w:pPr>
    </w:p>
    <w:p w:rsidR="005175C9" w:rsidRPr="005175C9" w:rsidRDefault="005175C9" w:rsidP="005175C9">
      <w:pPr>
        <w:jc w:val="center"/>
      </w:pPr>
      <w:r w:rsidRPr="005175C9">
        <w:t>Сведения о достижении значений показателей результативности использования субсидии из областного бюджета местному бюджету на создание в образовательных организациях, расположенных на территории Свердловской области, условий для получения детьми-инвалидами качественного образования (представляется до 10 января 201</w:t>
      </w:r>
      <w:r w:rsidR="0054128C">
        <w:t>8</w:t>
      </w:r>
      <w:r w:rsidRPr="005175C9">
        <w:t xml:space="preserve"> года)</w:t>
      </w:r>
    </w:p>
    <w:p w:rsidR="005175C9" w:rsidRPr="005175C9" w:rsidRDefault="005175C9" w:rsidP="005175C9"/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2"/>
        <w:gridCol w:w="1984"/>
        <w:gridCol w:w="1560"/>
        <w:gridCol w:w="1984"/>
        <w:gridCol w:w="1559"/>
        <w:gridCol w:w="1701"/>
        <w:gridCol w:w="1843"/>
        <w:gridCol w:w="1843"/>
        <w:gridCol w:w="1134"/>
      </w:tblGrid>
      <w:tr w:rsidR="005175C9" w:rsidRPr="005175C9" w:rsidTr="001E63EB">
        <w:trPr>
          <w:trHeight w:val="4335"/>
        </w:trPr>
        <w:tc>
          <w:tcPr>
            <w:tcW w:w="567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  <w:r w:rsidRPr="005175C9">
              <w:rPr>
                <w:sz w:val="22"/>
                <w:szCs w:val="22"/>
              </w:rPr>
              <w:t>№</w:t>
            </w:r>
          </w:p>
          <w:p w:rsidR="005175C9" w:rsidRPr="005175C9" w:rsidRDefault="005175C9" w:rsidP="005175C9">
            <w:pPr>
              <w:jc w:val="center"/>
            </w:pPr>
            <w:r w:rsidRPr="005175C9">
              <w:rPr>
                <w:sz w:val="22"/>
                <w:szCs w:val="22"/>
              </w:rPr>
              <w:t>п/п</w:t>
            </w:r>
          </w:p>
        </w:tc>
        <w:tc>
          <w:tcPr>
            <w:tcW w:w="1702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  <w:r w:rsidRPr="005175C9">
              <w:rPr>
                <w:sz w:val="22"/>
                <w:szCs w:val="22"/>
              </w:rPr>
              <w:t>Наименование муниципаль-нойобразова-тельной организации, адрес</w:t>
            </w:r>
          </w:p>
        </w:tc>
        <w:tc>
          <w:tcPr>
            <w:tcW w:w="1984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  <w:r w:rsidRPr="005175C9">
              <w:rPr>
                <w:sz w:val="22"/>
                <w:szCs w:val="22"/>
              </w:rPr>
              <w:t>Перечень выполненных работ по созданию архитектурной доступности в муниципальной образовательной организации</w:t>
            </w:r>
          </w:p>
        </w:tc>
        <w:tc>
          <w:tcPr>
            <w:tcW w:w="1560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  <w:r w:rsidRPr="005175C9">
              <w:rPr>
                <w:sz w:val="22"/>
                <w:szCs w:val="22"/>
              </w:rPr>
              <w:t>Сумма средств, израсходо-ванных на создание архитектур-ной доступности в образователь-ной организации (рублей)</w:t>
            </w:r>
          </w:p>
        </w:tc>
        <w:tc>
          <w:tcPr>
            <w:tcW w:w="1984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  <w:r w:rsidRPr="005175C9">
              <w:rPr>
                <w:sz w:val="22"/>
                <w:szCs w:val="22"/>
              </w:rPr>
              <w:t>Перечень закупленного для образовательной организации оборудования и автотранспорта</w:t>
            </w:r>
          </w:p>
        </w:tc>
        <w:tc>
          <w:tcPr>
            <w:tcW w:w="1559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  <w:r w:rsidRPr="005175C9">
              <w:rPr>
                <w:sz w:val="22"/>
                <w:szCs w:val="22"/>
              </w:rPr>
              <w:t>Сумма средств, израсхо-дованных на оборудование и автотран-спорт для образователь-ной организации (рублей)</w:t>
            </w:r>
          </w:p>
        </w:tc>
        <w:tc>
          <w:tcPr>
            <w:tcW w:w="1701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  <w:r w:rsidRPr="005175C9">
              <w:rPr>
                <w:sz w:val="22"/>
                <w:szCs w:val="22"/>
              </w:rPr>
              <w:t>Информация о размещении заказов на проведение работ в образователь-ной организации по созданию архитектурной доступности и на закупку оборудования и автотранспорта</w:t>
            </w:r>
          </w:p>
        </w:tc>
        <w:tc>
          <w:tcPr>
            <w:tcW w:w="1843" w:type="dxa"/>
          </w:tcPr>
          <w:p w:rsidR="005175C9" w:rsidRPr="005175C9" w:rsidRDefault="005175C9" w:rsidP="005175C9">
            <w:pPr>
              <w:jc w:val="center"/>
            </w:pPr>
            <w:r w:rsidRPr="005175C9">
              <w:rPr>
                <w:sz w:val="22"/>
                <w:szCs w:val="22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</w:t>
            </w:r>
          </w:p>
        </w:tc>
        <w:tc>
          <w:tcPr>
            <w:tcW w:w="1843" w:type="dxa"/>
          </w:tcPr>
          <w:p w:rsidR="005175C9" w:rsidRPr="005175C9" w:rsidRDefault="005175C9" w:rsidP="005175C9">
            <w:pPr>
              <w:jc w:val="center"/>
            </w:pPr>
            <w:r w:rsidRPr="005175C9">
              <w:rPr>
                <w:sz w:val="22"/>
                <w:szCs w:val="22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1134" w:type="dxa"/>
          </w:tcPr>
          <w:p w:rsidR="005175C9" w:rsidRPr="005175C9" w:rsidRDefault="005175C9" w:rsidP="005175C9">
            <w:pPr>
              <w:jc w:val="center"/>
            </w:pPr>
            <w:r w:rsidRPr="005175C9">
              <w:rPr>
                <w:sz w:val="22"/>
                <w:szCs w:val="22"/>
              </w:rPr>
              <w:t>Примеча-ние</w:t>
            </w:r>
          </w:p>
        </w:tc>
      </w:tr>
      <w:tr w:rsidR="005175C9" w:rsidRPr="005175C9" w:rsidTr="001E63EB">
        <w:trPr>
          <w:trHeight w:val="262"/>
        </w:trPr>
        <w:tc>
          <w:tcPr>
            <w:tcW w:w="567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  <w:r w:rsidRPr="005175C9">
              <w:t>1</w:t>
            </w:r>
          </w:p>
        </w:tc>
        <w:tc>
          <w:tcPr>
            <w:tcW w:w="1702" w:type="dxa"/>
            <w:shd w:val="clear" w:color="auto" w:fill="auto"/>
          </w:tcPr>
          <w:p w:rsidR="005175C9" w:rsidRPr="005175C9" w:rsidRDefault="00421C71" w:rsidP="005175C9">
            <w:pPr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auto"/>
          </w:tcPr>
          <w:p w:rsidR="005175C9" w:rsidRPr="005175C9" w:rsidRDefault="00421C71" w:rsidP="005175C9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</w:tcPr>
          <w:p w:rsidR="005175C9" w:rsidRPr="005175C9" w:rsidRDefault="00421C71" w:rsidP="005175C9">
            <w:pPr>
              <w:jc w:val="center"/>
            </w:pPr>
            <w:r>
              <w:t>4</w:t>
            </w:r>
          </w:p>
        </w:tc>
        <w:tc>
          <w:tcPr>
            <w:tcW w:w="1984" w:type="dxa"/>
            <w:shd w:val="clear" w:color="auto" w:fill="auto"/>
          </w:tcPr>
          <w:p w:rsidR="005175C9" w:rsidRPr="005175C9" w:rsidRDefault="00421C71" w:rsidP="005175C9">
            <w:pPr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</w:tcPr>
          <w:p w:rsidR="005175C9" w:rsidRPr="005175C9" w:rsidRDefault="00421C71" w:rsidP="005175C9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:rsidR="005175C9" w:rsidRPr="005175C9" w:rsidRDefault="00421C71" w:rsidP="005175C9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5175C9" w:rsidRPr="005175C9" w:rsidRDefault="00421C71" w:rsidP="005175C9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5175C9" w:rsidRPr="005175C9" w:rsidRDefault="00421C71" w:rsidP="005175C9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5175C9" w:rsidRPr="005175C9" w:rsidRDefault="00421C71" w:rsidP="005175C9">
            <w:pPr>
              <w:jc w:val="center"/>
            </w:pPr>
            <w:r>
              <w:t>10</w:t>
            </w:r>
          </w:p>
        </w:tc>
      </w:tr>
      <w:tr w:rsidR="005175C9" w:rsidRPr="005175C9" w:rsidTr="001E63EB">
        <w:trPr>
          <w:trHeight w:val="262"/>
        </w:trPr>
        <w:tc>
          <w:tcPr>
            <w:tcW w:w="567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  <w:r w:rsidRPr="005175C9">
              <w:t>1.</w:t>
            </w:r>
          </w:p>
        </w:tc>
        <w:tc>
          <w:tcPr>
            <w:tcW w:w="1702" w:type="dxa"/>
            <w:shd w:val="clear" w:color="auto" w:fill="auto"/>
          </w:tcPr>
          <w:p w:rsidR="005175C9" w:rsidRPr="005175C9" w:rsidRDefault="005175C9" w:rsidP="005175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843" w:type="dxa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843" w:type="dxa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134" w:type="dxa"/>
          </w:tcPr>
          <w:p w:rsidR="005175C9" w:rsidRPr="005175C9" w:rsidRDefault="005175C9" w:rsidP="005175C9">
            <w:pPr>
              <w:jc w:val="center"/>
            </w:pPr>
          </w:p>
        </w:tc>
      </w:tr>
      <w:tr w:rsidR="005175C9" w:rsidRPr="005175C9" w:rsidTr="001E63EB">
        <w:trPr>
          <w:trHeight w:val="262"/>
        </w:trPr>
        <w:tc>
          <w:tcPr>
            <w:tcW w:w="567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  <w:r w:rsidRPr="005175C9">
              <w:t>2.</w:t>
            </w:r>
          </w:p>
        </w:tc>
        <w:tc>
          <w:tcPr>
            <w:tcW w:w="1702" w:type="dxa"/>
            <w:shd w:val="clear" w:color="auto" w:fill="auto"/>
          </w:tcPr>
          <w:p w:rsidR="005175C9" w:rsidRPr="005175C9" w:rsidRDefault="005175C9" w:rsidP="005175C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843" w:type="dxa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843" w:type="dxa"/>
          </w:tcPr>
          <w:p w:rsidR="005175C9" w:rsidRPr="005175C9" w:rsidRDefault="005175C9" w:rsidP="005175C9">
            <w:pPr>
              <w:jc w:val="center"/>
            </w:pPr>
          </w:p>
        </w:tc>
        <w:tc>
          <w:tcPr>
            <w:tcW w:w="1134" w:type="dxa"/>
          </w:tcPr>
          <w:p w:rsidR="005175C9" w:rsidRPr="005175C9" w:rsidRDefault="005175C9" w:rsidP="005175C9">
            <w:pPr>
              <w:jc w:val="center"/>
            </w:pPr>
          </w:p>
        </w:tc>
      </w:tr>
    </w:tbl>
    <w:p w:rsidR="005175C9" w:rsidRPr="005175C9" w:rsidRDefault="005175C9" w:rsidP="005175C9"/>
    <w:p w:rsidR="005175C9" w:rsidRPr="005175C9" w:rsidRDefault="005175C9" w:rsidP="005175C9"/>
    <w:p w:rsidR="005175C9" w:rsidRPr="005175C9" w:rsidRDefault="005175C9" w:rsidP="005175C9">
      <w:r w:rsidRPr="005175C9">
        <w:t xml:space="preserve">Руководитель </w:t>
      </w:r>
      <w:r w:rsidRPr="005175C9">
        <w:tab/>
      </w:r>
      <w:r w:rsidRPr="005175C9">
        <w:tab/>
      </w:r>
      <w:r w:rsidRPr="005175C9">
        <w:tab/>
      </w:r>
      <w:r w:rsidRPr="005175C9">
        <w:tab/>
      </w:r>
      <w:r w:rsidRPr="005175C9">
        <w:tab/>
      </w:r>
      <w:r w:rsidRPr="005175C9">
        <w:tab/>
        <w:t>_______________________Подпись</w:t>
      </w:r>
      <w:r w:rsidRPr="005175C9">
        <w:tab/>
      </w:r>
      <w:r w:rsidRPr="005175C9">
        <w:tab/>
        <w:t xml:space="preserve">        _________________________(ФИО)</w:t>
      </w:r>
    </w:p>
    <w:p w:rsidR="005175C9" w:rsidRPr="005175C9" w:rsidRDefault="005175C9" w:rsidP="005175C9">
      <w:pPr>
        <w:rPr>
          <w:sz w:val="18"/>
          <w:szCs w:val="18"/>
        </w:rPr>
      </w:pPr>
    </w:p>
    <w:p w:rsidR="005175C9" w:rsidRPr="005175C9" w:rsidRDefault="005175C9" w:rsidP="005175C9">
      <w:r w:rsidRPr="005175C9">
        <w:t>Исполнитель</w:t>
      </w:r>
      <w:r w:rsidRPr="005175C9">
        <w:tab/>
      </w:r>
      <w:r w:rsidRPr="005175C9">
        <w:tab/>
      </w:r>
      <w:r w:rsidRPr="005175C9">
        <w:tab/>
      </w:r>
      <w:r w:rsidRPr="005175C9">
        <w:tab/>
      </w:r>
      <w:r w:rsidRPr="005175C9">
        <w:tab/>
      </w:r>
      <w:r w:rsidRPr="005175C9">
        <w:tab/>
      </w:r>
      <w:r w:rsidRPr="005175C9">
        <w:tab/>
        <w:t>_______________________Подпись</w:t>
      </w:r>
      <w:r w:rsidRPr="005175C9">
        <w:tab/>
      </w:r>
      <w:r w:rsidRPr="005175C9">
        <w:tab/>
        <w:t xml:space="preserve">        _________________________(ФИО)</w:t>
      </w:r>
    </w:p>
    <w:p w:rsidR="005175C9" w:rsidRPr="007929C4" w:rsidRDefault="005175C9" w:rsidP="005175C9">
      <w:pPr>
        <w:jc w:val="both"/>
        <w:rPr>
          <w:b/>
          <w:bCs/>
          <w:sz w:val="28"/>
          <w:szCs w:val="28"/>
        </w:rPr>
        <w:sectPr w:rsidR="005175C9" w:rsidRPr="007929C4" w:rsidSect="00A1694B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 w:rsidRPr="005175C9">
        <w:t>МП</w:t>
      </w:r>
    </w:p>
    <w:p w:rsidR="00791767" w:rsidRPr="0054128C" w:rsidRDefault="00791767" w:rsidP="00634A80">
      <w:pPr>
        <w:pStyle w:val="ConsPlusNormal"/>
        <w:ind w:left="4254"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4128C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№ </w:t>
      </w:r>
      <w:r w:rsidR="00634A80" w:rsidRPr="0054128C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791767" w:rsidRPr="0054128C" w:rsidRDefault="00791767" w:rsidP="00634A80">
      <w:pPr>
        <w:pStyle w:val="ConsPlusNormal"/>
        <w:ind w:left="4963" w:firstLine="0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54128C">
        <w:rPr>
          <w:rFonts w:ascii="Times New Roman" w:hAnsi="Times New Roman" w:cs="Times New Roman"/>
          <w:color w:val="000000"/>
          <w:sz w:val="22"/>
          <w:szCs w:val="22"/>
        </w:rPr>
        <w:t xml:space="preserve">к </w:t>
      </w:r>
      <w:r w:rsidR="000D039E" w:rsidRPr="004160D4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П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орядку расходования целевых средств, предоставленных </w:t>
      </w:r>
      <w:r w:rsidR="000D039E" w:rsidRPr="004160D4">
        <w:rPr>
          <w:rFonts w:ascii="Times New Roman" w:hAnsi="Times New Roman" w:cs="Times New Roman"/>
          <w:color w:val="000000"/>
          <w:sz w:val="22"/>
          <w:szCs w:val="22"/>
        </w:rPr>
        <w:t>бюджету Асбестовского городского округа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в форме </w:t>
      </w:r>
      <w:r w:rsidR="000D039E" w:rsidRPr="004160D4">
        <w:rPr>
          <w:rFonts w:ascii="Times New Roman" w:hAnsi="Times New Roman" w:cs="Times New Roman"/>
          <w:color w:val="000000" w:themeColor="text1"/>
          <w:sz w:val="22"/>
          <w:szCs w:val="22"/>
        </w:rPr>
        <w:t>субсидии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из областного бюджета на </w:t>
      </w:r>
      <w:r w:rsidR="000D039E" w:rsidRPr="004160D4">
        <w:rPr>
          <w:rFonts w:ascii="Times New Roman" w:eastAsiaTheme="minorHAnsi" w:hAnsi="Times New Roman" w:cs="Times New Roman"/>
          <w:bCs/>
          <w:iCs/>
          <w:sz w:val="22"/>
          <w:szCs w:val="22"/>
          <w:lang w:eastAsia="en-US"/>
        </w:rPr>
        <w:t xml:space="preserve">создание в образовательных организациях условий для получения детьми-инвалидами качественного образования, </w:t>
      </w:r>
      <w:r w:rsidR="000D039E" w:rsidRPr="004160D4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и средств бюджета </w:t>
      </w:r>
      <w:r w:rsidR="000D039E" w:rsidRPr="004160D4">
        <w:rPr>
          <w:rFonts w:ascii="Times New Roman" w:hAnsi="Times New Roman" w:cs="Times New Roman"/>
          <w:color w:val="000000"/>
          <w:sz w:val="22"/>
          <w:szCs w:val="22"/>
        </w:rPr>
        <w:t>Асбестовского городского округа</w:t>
      </w:r>
      <w:r w:rsidRPr="0054128C">
        <w:rPr>
          <w:rFonts w:ascii="Times New Roman" w:hAnsi="Times New Roman" w:cs="Times New Roman"/>
          <w:color w:val="000000"/>
          <w:sz w:val="22"/>
          <w:szCs w:val="22"/>
        </w:rPr>
        <w:t xml:space="preserve">, выделенных на условиях софинансирования, </w:t>
      </w:r>
      <w:r w:rsidRPr="005412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в 201</w:t>
      </w:r>
      <w:r w:rsidR="0054128C" w:rsidRPr="0054128C">
        <w:rPr>
          <w:rFonts w:ascii="Times New Roman" w:hAnsi="Times New Roman" w:cs="Times New Roman"/>
          <w:bCs/>
          <w:iCs/>
          <w:color w:val="000000"/>
          <w:sz w:val="22"/>
          <w:szCs w:val="22"/>
        </w:rPr>
        <w:t>7</w:t>
      </w:r>
      <w:r w:rsidRPr="0054128C">
        <w:rPr>
          <w:rFonts w:ascii="Times New Roman" w:hAnsi="Times New Roman" w:cs="Times New Roman"/>
          <w:iCs/>
          <w:color w:val="000000"/>
          <w:sz w:val="22"/>
          <w:szCs w:val="22"/>
        </w:rPr>
        <w:t>году</w:t>
      </w:r>
    </w:p>
    <w:p w:rsidR="00791767" w:rsidRPr="007929C4" w:rsidRDefault="00791767" w:rsidP="00791767">
      <w:pPr>
        <w:jc w:val="center"/>
        <w:rPr>
          <w:b/>
          <w:bCs/>
          <w:sz w:val="28"/>
          <w:szCs w:val="28"/>
        </w:rPr>
      </w:pPr>
    </w:p>
    <w:p w:rsidR="00791767" w:rsidRPr="007929C4" w:rsidRDefault="00791767" w:rsidP="00791767">
      <w:pPr>
        <w:pStyle w:val="ad"/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7929C4">
        <w:rPr>
          <w:rFonts w:ascii="Times New Roman" w:hAnsi="Times New Roman"/>
          <w:b/>
          <w:bCs/>
          <w:sz w:val="28"/>
          <w:szCs w:val="28"/>
        </w:rPr>
        <w:t>Перечень работ по созданию архитектурной доступности</w:t>
      </w:r>
    </w:p>
    <w:tbl>
      <w:tblPr>
        <w:tblpPr w:leftFromText="180" w:rightFromText="180" w:vertAnchor="text" w:horzAnchor="margin" w:tblpXSpec="center" w:tblpY="285"/>
        <w:tblOverlap w:val="never"/>
        <w:tblW w:w="485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6"/>
        <w:gridCol w:w="9175"/>
      </w:tblGrid>
      <w:tr w:rsidR="00C16811" w:rsidRPr="007929C4" w:rsidTr="00C16811">
        <w:tc>
          <w:tcPr>
            <w:tcW w:w="343" w:type="pct"/>
          </w:tcPr>
          <w:p w:rsidR="00C16811" w:rsidRPr="007929C4" w:rsidRDefault="00C16811" w:rsidP="007C22BB">
            <w:pPr>
              <w:jc w:val="center"/>
              <w:rPr>
                <w:sz w:val="28"/>
                <w:szCs w:val="28"/>
              </w:rPr>
            </w:pPr>
            <w:r w:rsidRPr="007929C4">
              <w:rPr>
                <w:sz w:val="28"/>
                <w:szCs w:val="28"/>
              </w:rPr>
              <w:t>№</w:t>
            </w:r>
          </w:p>
        </w:tc>
        <w:tc>
          <w:tcPr>
            <w:tcW w:w="4657" w:type="pct"/>
          </w:tcPr>
          <w:p w:rsidR="00C16811" w:rsidRPr="007929C4" w:rsidRDefault="00C16811" w:rsidP="007C22BB">
            <w:pPr>
              <w:jc w:val="center"/>
              <w:rPr>
                <w:sz w:val="28"/>
                <w:szCs w:val="28"/>
              </w:rPr>
            </w:pPr>
            <w:r w:rsidRPr="007929C4">
              <w:rPr>
                <w:sz w:val="28"/>
                <w:szCs w:val="28"/>
              </w:rPr>
              <w:t>Наименование работ</w:t>
            </w:r>
          </w:p>
        </w:tc>
      </w:tr>
      <w:tr w:rsidR="00C16811" w:rsidRPr="007929C4" w:rsidTr="00C16811"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9B1C73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 xml:space="preserve">Обустройство входа в здание пандусом для </w:t>
            </w:r>
            <w:r w:rsidR="009B1C73" w:rsidRPr="007929C4">
              <w:rPr>
                <w:color w:val="000000"/>
                <w:sz w:val="28"/>
                <w:szCs w:val="28"/>
              </w:rPr>
              <w:t>маломобильных групп населения</w:t>
            </w:r>
          </w:p>
        </w:tc>
      </w:tr>
      <w:tr w:rsidR="001E63EB" w:rsidRPr="007929C4" w:rsidTr="00C16811">
        <w:tc>
          <w:tcPr>
            <w:tcW w:w="343" w:type="pct"/>
          </w:tcPr>
          <w:p w:rsidR="001E63EB" w:rsidRPr="007929C4" w:rsidRDefault="001E63EB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1E63EB" w:rsidRPr="007929C4" w:rsidRDefault="001E63EB" w:rsidP="001E63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Ремонт входной группы с заменой напольного покрытия и расширением дверных проемов</w:t>
            </w:r>
          </w:p>
        </w:tc>
      </w:tr>
      <w:tr w:rsidR="00C16811" w:rsidRPr="007929C4" w:rsidTr="00C16811"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1E63E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 xml:space="preserve">Ремонт </w:t>
            </w:r>
            <w:r w:rsidR="001E63EB">
              <w:rPr>
                <w:color w:val="000000"/>
                <w:sz w:val="28"/>
                <w:szCs w:val="28"/>
              </w:rPr>
              <w:t>кабинета логопеда, в т. ч. расширение дверного проема</w:t>
            </w:r>
          </w:p>
        </w:tc>
      </w:tr>
      <w:tr w:rsidR="00C16811" w:rsidRPr="007929C4" w:rsidTr="00C16811"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7C22B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>Ремонт сан</w:t>
            </w:r>
            <w:r w:rsidR="001E63EB">
              <w:rPr>
                <w:color w:val="000000"/>
                <w:sz w:val="28"/>
                <w:szCs w:val="28"/>
              </w:rPr>
              <w:t>итарно-гигиенического помещения (создание архитектурной доступности, расширение дверного проема)</w:t>
            </w:r>
          </w:p>
        </w:tc>
      </w:tr>
      <w:tr w:rsidR="00C16811" w:rsidRPr="007929C4" w:rsidTr="00C16811">
        <w:trPr>
          <w:trHeight w:val="241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1E63EB" w:rsidP="007C2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Расширение дверных проемов в групповой и спальном помещении и коридоре</w:t>
            </w:r>
          </w:p>
        </w:tc>
      </w:tr>
      <w:tr w:rsidR="00C16811" w:rsidRPr="007929C4" w:rsidTr="00C16811">
        <w:trPr>
          <w:trHeight w:val="58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7C22B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>Установка тактильных знаков СП-101-2001</w:t>
            </w:r>
          </w:p>
        </w:tc>
      </w:tr>
      <w:tr w:rsidR="00C16811" w:rsidRPr="007929C4" w:rsidTr="00C16811">
        <w:trPr>
          <w:trHeight w:val="343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7C22BB">
            <w:pPr>
              <w:rPr>
                <w:color w:val="000000"/>
                <w:sz w:val="28"/>
                <w:szCs w:val="28"/>
              </w:rPr>
            </w:pPr>
            <w:r w:rsidRPr="007929C4">
              <w:rPr>
                <w:color w:val="000000"/>
                <w:sz w:val="28"/>
                <w:szCs w:val="28"/>
              </w:rPr>
              <w:t>Установка тактильных знаков по ГОСТ Р 52131-2003</w:t>
            </w:r>
          </w:p>
        </w:tc>
      </w:tr>
      <w:tr w:rsidR="00C16811" w:rsidRPr="007929C4" w:rsidTr="00C16811">
        <w:trPr>
          <w:trHeight w:val="343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C16811" w:rsidP="009B1C73">
            <w:pPr>
              <w:rPr>
                <w:sz w:val="28"/>
                <w:szCs w:val="28"/>
              </w:rPr>
            </w:pPr>
            <w:r w:rsidRPr="007929C4">
              <w:rPr>
                <w:sz w:val="28"/>
                <w:szCs w:val="28"/>
              </w:rPr>
              <w:t>Установка беспроводной кнопки вызова помощи</w:t>
            </w:r>
          </w:p>
        </w:tc>
      </w:tr>
      <w:tr w:rsidR="00C16811" w:rsidRPr="007929C4" w:rsidTr="00C16811">
        <w:trPr>
          <w:trHeight w:val="343"/>
        </w:trPr>
        <w:tc>
          <w:tcPr>
            <w:tcW w:w="343" w:type="pct"/>
          </w:tcPr>
          <w:p w:rsidR="00C16811" w:rsidRPr="007929C4" w:rsidRDefault="00C16811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16811" w:rsidRPr="007929C4" w:rsidRDefault="001E63EB" w:rsidP="007C22B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Маркировка дверных проемов и ступеней контрастной сигнальной лентой</w:t>
            </w:r>
          </w:p>
        </w:tc>
      </w:tr>
      <w:tr w:rsidR="00CA2ACA" w:rsidRPr="007929C4" w:rsidTr="00C16811">
        <w:trPr>
          <w:trHeight w:val="343"/>
        </w:trPr>
        <w:tc>
          <w:tcPr>
            <w:tcW w:w="343" w:type="pct"/>
          </w:tcPr>
          <w:p w:rsidR="00CA2ACA" w:rsidRPr="007929C4" w:rsidRDefault="00CA2ACA" w:rsidP="00791767">
            <w:pPr>
              <w:pStyle w:val="a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7" w:type="pct"/>
          </w:tcPr>
          <w:p w:rsidR="00CA2ACA" w:rsidRDefault="00CA2ACA" w:rsidP="00CA2ACA">
            <w:pPr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Монтаж наземных тактильных указателей (т</w:t>
            </w:r>
            <w:r w:rsidRPr="00117549">
              <w:rPr>
                <w:noProof/>
                <w:sz w:val="28"/>
                <w:szCs w:val="28"/>
              </w:rPr>
              <w:t>актильная плитка Бетон для улицы</w:t>
            </w:r>
            <w:r>
              <w:rPr>
                <w:noProof/>
                <w:sz w:val="28"/>
                <w:szCs w:val="28"/>
              </w:rPr>
              <w:t>)</w:t>
            </w:r>
          </w:p>
        </w:tc>
      </w:tr>
    </w:tbl>
    <w:p w:rsidR="00045BD5" w:rsidRDefault="00482D28" w:rsidP="00482D2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91767" w:rsidRDefault="00103D97" w:rsidP="00045BD5">
      <w:pPr>
        <w:ind w:firstLine="360"/>
        <w:jc w:val="both"/>
        <w:rPr>
          <w:bCs/>
          <w:sz w:val="28"/>
          <w:szCs w:val="28"/>
        </w:rPr>
      </w:pPr>
      <w:r w:rsidRPr="00103D97">
        <w:rPr>
          <w:bCs/>
          <w:sz w:val="28"/>
          <w:szCs w:val="28"/>
        </w:rPr>
        <w:t>Согласно проектно-сметной документации общая стоимость работ</w:t>
      </w:r>
      <w:r w:rsidR="00482D28" w:rsidRPr="00103D97">
        <w:rPr>
          <w:bCs/>
          <w:sz w:val="28"/>
          <w:szCs w:val="28"/>
        </w:rPr>
        <w:t xml:space="preserve"> по созданию архитектурной доступности</w:t>
      </w:r>
      <w:r>
        <w:rPr>
          <w:bCs/>
          <w:sz w:val="28"/>
          <w:szCs w:val="28"/>
        </w:rPr>
        <w:t xml:space="preserve"> составляет 1 614,618 тыс. рублей</w:t>
      </w:r>
      <w:r w:rsidR="00045BD5">
        <w:rPr>
          <w:bCs/>
          <w:sz w:val="28"/>
          <w:szCs w:val="28"/>
        </w:rPr>
        <w:t>.</w:t>
      </w:r>
    </w:p>
    <w:p w:rsidR="00045BD5" w:rsidRPr="00103D97" w:rsidRDefault="00045BD5" w:rsidP="00482D28">
      <w:pPr>
        <w:jc w:val="both"/>
        <w:rPr>
          <w:bCs/>
          <w:sz w:val="28"/>
          <w:szCs w:val="28"/>
        </w:rPr>
      </w:pPr>
    </w:p>
    <w:p w:rsidR="001E63EB" w:rsidRPr="001E63EB" w:rsidRDefault="00791767" w:rsidP="00791767">
      <w:pPr>
        <w:pStyle w:val="ad"/>
        <w:numPr>
          <w:ilvl w:val="0"/>
          <w:numId w:val="3"/>
        </w:numPr>
        <w:jc w:val="center"/>
        <w:rPr>
          <w:b/>
          <w:bCs/>
          <w:sz w:val="28"/>
          <w:szCs w:val="28"/>
          <w:u w:val="single"/>
        </w:rPr>
      </w:pPr>
      <w:r w:rsidRPr="001E63EB"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1E63EB">
        <w:rPr>
          <w:rFonts w:ascii="Times New Roman" w:hAnsi="Times New Roman"/>
          <w:b/>
          <w:spacing w:val="-2"/>
          <w:sz w:val="28"/>
          <w:szCs w:val="28"/>
        </w:rPr>
        <w:t>специальн</w:t>
      </w:r>
      <w:r w:rsidR="001E63EB">
        <w:rPr>
          <w:rFonts w:ascii="Times New Roman" w:hAnsi="Times New Roman"/>
          <w:b/>
          <w:spacing w:val="-2"/>
          <w:sz w:val="28"/>
          <w:szCs w:val="28"/>
        </w:rPr>
        <w:t xml:space="preserve">ого учебного, реабилитационного </w:t>
      </w:r>
    </w:p>
    <w:p w:rsidR="00791767" w:rsidRPr="001E63EB" w:rsidRDefault="001E63EB" w:rsidP="001E63EB">
      <w:pPr>
        <w:pStyle w:val="ad"/>
        <w:rPr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pacing w:val="-2"/>
          <w:sz w:val="28"/>
          <w:szCs w:val="28"/>
        </w:rPr>
        <w:t xml:space="preserve">                                      и </w:t>
      </w:r>
      <w:r w:rsidR="00791767" w:rsidRPr="001E63EB">
        <w:rPr>
          <w:rFonts w:ascii="Times New Roman" w:hAnsi="Times New Roman"/>
          <w:b/>
          <w:spacing w:val="-2"/>
          <w:sz w:val="28"/>
          <w:szCs w:val="28"/>
        </w:rPr>
        <w:t xml:space="preserve">компьютерного оборудования </w:t>
      </w:r>
    </w:p>
    <w:tbl>
      <w:tblPr>
        <w:tblStyle w:val="ae"/>
        <w:tblW w:w="0" w:type="auto"/>
        <w:tblLook w:val="04A0"/>
      </w:tblPr>
      <w:tblGrid>
        <w:gridCol w:w="1101"/>
        <w:gridCol w:w="3416"/>
        <w:gridCol w:w="1700"/>
        <w:gridCol w:w="1617"/>
        <w:gridCol w:w="1762"/>
      </w:tblGrid>
      <w:tr w:rsidR="00073FC8" w:rsidTr="00FD11B3">
        <w:tc>
          <w:tcPr>
            <w:tcW w:w="1101" w:type="dxa"/>
          </w:tcPr>
          <w:p w:rsidR="00073FC8" w:rsidRDefault="00073FC8" w:rsidP="001E63EB">
            <w:pPr>
              <w:rPr>
                <w:sz w:val="28"/>
                <w:szCs w:val="28"/>
              </w:rPr>
            </w:pPr>
          </w:p>
        </w:tc>
        <w:tc>
          <w:tcPr>
            <w:tcW w:w="3416" w:type="dxa"/>
          </w:tcPr>
          <w:p w:rsidR="00073FC8" w:rsidRPr="005E17B7" w:rsidRDefault="00073FC8" w:rsidP="001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0" w:type="dxa"/>
          </w:tcPr>
          <w:p w:rsidR="00073FC8" w:rsidRDefault="00073FC8" w:rsidP="0007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(рублей)</w:t>
            </w:r>
          </w:p>
        </w:tc>
        <w:tc>
          <w:tcPr>
            <w:tcW w:w="1617" w:type="dxa"/>
          </w:tcPr>
          <w:p w:rsidR="00073FC8" w:rsidRDefault="00073FC8" w:rsidP="0007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(шт.)</w:t>
            </w:r>
          </w:p>
        </w:tc>
        <w:tc>
          <w:tcPr>
            <w:tcW w:w="1762" w:type="dxa"/>
          </w:tcPr>
          <w:p w:rsidR="00073FC8" w:rsidRDefault="00073FC8" w:rsidP="001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(рублей) </w:t>
            </w:r>
          </w:p>
        </w:tc>
      </w:tr>
      <w:tr w:rsidR="00073FC8" w:rsidTr="00FD11B3">
        <w:tc>
          <w:tcPr>
            <w:tcW w:w="1101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6" w:type="dxa"/>
          </w:tcPr>
          <w:p w:rsidR="00073FC8" w:rsidRPr="00323790" w:rsidRDefault="00073FC8" w:rsidP="00CA2ACA">
            <w:pPr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Тактильно-звуковая мне</w:t>
            </w:r>
            <w:r w:rsidR="00CA2ACA">
              <w:rPr>
                <w:sz w:val="28"/>
                <w:szCs w:val="28"/>
              </w:rPr>
              <w:t>-</w:t>
            </w:r>
            <w:r w:rsidRPr="00323790">
              <w:rPr>
                <w:sz w:val="28"/>
                <w:szCs w:val="28"/>
              </w:rPr>
              <w:t xml:space="preserve">мосхема для </w:t>
            </w:r>
            <w:r w:rsidR="00CA2ACA">
              <w:rPr>
                <w:sz w:val="28"/>
                <w:szCs w:val="28"/>
              </w:rPr>
              <w:t>п</w:t>
            </w:r>
            <w:r w:rsidRPr="00323790">
              <w:rPr>
                <w:sz w:val="28"/>
                <w:szCs w:val="28"/>
              </w:rPr>
              <w:t>омещения</w:t>
            </w:r>
          </w:p>
        </w:tc>
        <w:tc>
          <w:tcPr>
            <w:tcW w:w="1700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180</w:t>
            </w:r>
            <w:r w:rsidR="00D46FB1">
              <w:rPr>
                <w:sz w:val="28"/>
                <w:szCs w:val="28"/>
              </w:rPr>
              <w:t> </w:t>
            </w:r>
            <w:r w:rsidRPr="00323790">
              <w:rPr>
                <w:sz w:val="28"/>
                <w:szCs w:val="28"/>
              </w:rPr>
              <w:t>000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D46FB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Tr="00FD11B3">
        <w:tc>
          <w:tcPr>
            <w:tcW w:w="1101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6" w:type="dxa"/>
          </w:tcPr>
          <w:p w:rsidR="00073FC8" w:rsidRPr="00323790" w:rsidRDefault="00073FC8" w:rsidP="00421C71">
            <w:pPr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Тактильные знаки</w:t>
            </w:r>
            <w:r w:rsidRPr="00323790">
              <w:rPr>
                <w:noProof/>
                <w:sz w:val="28"/>
                <w:szCs w:val="28"/>
              </w:rPr>
              <w:t xml:space="preserve"> ГОСТ Р 52131-2003  </w:t>
            </w:r>
          </w:p>
        </w:tc>
        <w:tc>
          <w:tcPr>
            <w:tcW w:w="1700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300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Tr="00FD11B3">
        <w:tc>
          <w:tcPr>
            <w:tcW w:w="1101" w:type="dxa"/>
          </w:tcPr>
          <w:p w:rsidR="00073FC8" w:rsidRPr="00323790" w:rsidRDefault="00073FC8" w:rsidP="001E63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16" w:type="dxa"/>
          </w:tcPr>
          <w:p w:rsidR="00073FC8" w:rsidRPr="00323790" w:rsidRDefault="00073FC8" w:rsidP="00421C71">
            <w:pPr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 xml:space="preserve">Тактильные пиктограммы СП-101-2001 </w:t>
            </w:r>
          </w:p>
        </w:tc>
        <w:tc>
          <w:tcPr>
            <w:tcW w:w="1700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300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Tr="00FD11B3">
        <w:tc>
          <w:tcPr>
            <w:tcW w:w="1101" w:type="dxa"/>
          </w:tcPr>
          <w:p w:rsidR="00073FC8" w:rsidRPr="00323790" w:rsidRDefault="00073FC8" w:rsidP="001E63E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416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>Кнопки вызова</w:t>
            </w:r>
          </w:p>
        </w:tc>
        <w:tc>
          <w:tcPr>
            <w:tcW w:w="1700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sz w:val="28"/>
                <w:szCs w:val="28"/>
              </w:rPr>
              <w:t>5301,60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10603,20</w:t>
            </w:r>
          </w:p>
        </w:tc>
      </w:tr>
      <w:tr w:rsidR="00073FC8" w:rsidTr="00FD11B3">
        <w:tc>
          <w:tcPr>
            <w:tcW w:w="1101" w:type="dxa"/>
          </w:tcPr>
          <w:p w:rsidR="00073FC8" w:rsidRPr="00323790" w:rsidRDefault="00073FC8" w:rsidP="001E63E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3416" w:type="dxa"/>
          </w:tcPr>
          <w:p w:rsidR="00073FC8" w:rsidRPr="00323790" w:rsidRDefault="00073FC8" w:rsidP="001E63EB">
            <w:pPr>
              <w:rPr>
                <w:sz w:val="28"/>
                <w:szCs w:val="28"/>
              </w:rPr>
            </w:pPr>
            <w:r w:rsidRPr="00323790">
              <w:rPr>
                <w:noProof/>
                <w:sz w:val="28"/>
                <w:szCs w:val="28"/>
              </w:rPr>
              <w:t xml:space="preserve">Контрастная сигнальная </w:t>
            </w:r>
            <w:r w:rsidRPr="00323790">
              <w:rPr>
                <w:noProof/>
                <w:sz w:val="28"/>
                <w:szCs w:val="28"/>
              </w:rPr>
              <w:lastRenderedPageBreak/>
              <w:t>лента для маркировки дверных проемов и ступеней</w:t>
            </w:r>
          </w:p>
        </w:tc>
        <w:tc>
          <w:tcPr>
            <w:tcW w:w="1700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D46FB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  <w:r w:rsidR="00D46FB1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323790" w:rsidRDefault="00073FC8" w:rsidP="0000616E">
            <w:pPr>
              <w:jc w:val="center"/>
              <w:rPr>
                <w:sz w:val="28"/>
                <w:szCs w:val="28"/>
              </w:rPr>
            </w:pPr>
            <w:r w:rsidRPr="00323790">
              <w:rPr>
                <w:noProof/>
                <w:sz w:val="28"/>
                <w:szCs w:val="28"/>
              </w:rPr>
              <w:t>1 рулон</w:t>
            </w:r>
          </w:p>
        </w:tc>
        <w:tc>
          <w:tcPr>
            <w:tcW w:w="1762" w:type="dxa"/>
            <w:vAlign w:val="center"/>
          </w:tcPr>
          <w:p w:rsidR="00073FC8" w:rsidRPr="00323790" w:rsidRDefault="00073FC8" w:rsidP="00421C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  <w:r w:rsidR="00D46FB1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lastRenderedPageBreak/>
              <w:t>6</w:t>
            </w:r>
          </w:p>
        </w:tc>
        <w:tc>
          <w:tcPr>
            <w:tcW w:w="3416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Наземный тактильный указатель (тактильная плитка Бетон для улицы)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303,44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63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19116,8</w:t>
            </w:r>
            <w:r w:rsidR="00D46FB1" w:rsidRPr="002A0665">
              <w:rPr>
                <w:sz w:val="28"/>
                <w:szCs w:val="28"/>
              </w:rPr>
              <w:t>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7</w:t>
            </w:r>
          </w:p>
        </w:tc>
        <w:tc>
          <w:tcPr>
            <w:tcW w:w="3416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 xml:space="preserve">Проектор 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78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3416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Ноутбуки педагогам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93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9</w:t>
            </w:r>
          </w:p>
        </w:tc>
        <w:tc>
          <w:tcPr>
            <w:tcW w:w="3416" w:type="dxa"/>
          </w:tcPr>
          <w:p w:rsidR="00073FC8" w:rsidRPr="002A0665" w:rsidRDefault="00073FC8" w:rsidP="00CA2ACA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 xml:space="preserve">Функциональные кресла для детей с </w:t>
            </w:r>
            <w:r w:rsidR="00421C71" w:rsidRPr="002A0665">
              <w:rPr>
                <w:noProof/>
                <w:sz w:val="28"/>
                <w:szCs w:val="28"/>
              </w:rPr>
              <w:t>о</w:t>
            </w:r>
            <w:r w:rsidRPr="002A0665">
              <w:rPr>
                <w:noProof/>
                <w:sz w:val="28"/>
                <w:szCs w:val="28"/>
              </w:rPr>
              <w:t>граниченными возможностями здоровья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81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color w:val="000000" w:themeColor="text1"/>
                <w:sz w:val="28"/>
                <w:szCs w:val="28"/>
              </w:rPr>
            </w:pPr>
            <w:r w:rsidRPr="002A066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16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Массажный коврик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11</w:t>
            </w:r>
          </w:p>
        </w:tc>
        <w:tc>
          <w:tcPr>
            <w:tcW w:w="3416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Тренажер для ног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30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12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 xml:space="preserve">Развивающий центр </w:t>
            </w:r>
          </w:p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(Развивающе-коррекцион</w:t>
            </w:r>
            <w:r w:rsidR="002857B8" w:rsidRPr="002A0665">
              <w:rPr>
                <w:sz w:val="28"/>
                <w:szCs w:val="28"/>
              </w:rPr>
              <w:t>-</w:t>
            </w:r>
            <w:r w:rsidRPr="002A0665">
              <w:rPr>
                <w:sz w:val="28"/>
                <w:szCs w:val="28"/>
              </w:rPr>
              <w:t>ный комплекс с видеобио</w:t>
            </w:r>
            <w:r w:rsidR="002857B8" w:rsidRPr="002A0665">
              <w:rPr>
                <w:sz w:val="28"/>
                <w:szCs w:val="28"/>
              </w:rPr>
              <w:t>-</w:t>
            </w:r>
            <w:r w:rsidRPr="002A0665">
              <w:rPr>
                <w:sz w:val="28"/>
                <w:szCs w:val="28"/>
              </w:rPr>
              <w:t>управлением)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81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576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163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152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13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Развивающий центр (Развивающий дидактический куб)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900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113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700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14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Развивающий центр (Дидактический стол с набором игрушек для сенсорного и интеллек</w:t>
            </w:r>
            <w:r w:rsidR="00CA2ACA" w:rsidRPr="002A0665">
              <w:rPr>
                <w:sz w:val="28"/>
                <w:szCs w:val="28"/>
              </w:rPr>
              <w:t>-</w:t>
            </w:r>
            <w:r w:rsidRPr="002A0665">
              <w:rPr>
                <w:sz w:val="28"/>
                <w:szCs w:val="28"/>
              </w:rPr>
              <w:t>туального развития)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100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300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</w:p>
        </w:tc>
        <w:tc>
          <w:tcPr>
            <w:tcW w:w="3416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Набор для логопеда  (1)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600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600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16</w:t>
            </w:r>
          </w:p>
        </w:tc>
        <w:tc>
          <w:tcPr>
            <w:tcW w:w="3416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Набор для логопеда (2)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17</w:t>
            </w:r>
          </w:p>
        </w:tc>
        <w:tc>
          <w:tcPr>
            <w:tcW w:w="3416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Логоритмика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9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18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noProof/>
                <w:sz w:val="28"/>
                <w:szCs w:val="28"/>
              </w:rPr>
              <w:t>18</w:t>
            </w:r>
          </w:p>
        </w:tc>
        <w:tc>
          <w:tcPr>
            <w:tcW w:w="3416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Стерилизаторы для логопедических зондов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500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11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19</w:t>
            </w:r>
          </w:p>
        </w:tc>
        <w:tc>
          <w:tcPr>
            <w:tcW w:w="3416" w:type="dxa"/>
          </w:tcPr>
          <w:p w:rsidR="00073FC8" w:rsidRPr="002A0665" w:rsidRDefault="00073FC8" w:rsidP="001E63EB">
            <w:pPr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Кукольный театр на столе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432,65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noProof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16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6922,40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20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1E63EB">
            <w:pPr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Набор Монтессори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12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000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1E63EB">
            <w:pPr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"Дары Фрёбеля"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41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120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123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360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22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color w:val="000000"/>
                <w:kern w:val="36"/>
                <w:sz w:val="28"/>
                <w:szCs w:val="28"/>
              </w:rPr>
              <w:t xml:space="preserve">Планшет для рисования песком 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8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100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24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300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color w:val="000000"/>
                <w:kern w:val="36"/>
                <w:sz w:val="28"/>
                <w:szCs w:val="28"/>
              </w:rPr>
            </w:pPr>
            <w:r w:rsidRPr="002A0665">
              <w:rPr>
                <w:color w:val="000000"/>
                <w:kern w:val="36"/>
                <w:sz w:val="28"/>
                <w:szCs w:val="28"/>
              </w:rPr>
              <w:t>23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Световая каскадирующая трубка Фонтан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50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50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24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CA2ACA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Интерактивная воздушно</w:t>
            </w:r>
            <w:r w:rsidR="00CA2ACA" w:rsidRPr="002A0665">
              <w:rPr>
                <w:sz w:val="28"/>
                <w:szCs w:val="28"/>
              </w:rPr>
              <w:t>-</w:t>
            </w:r>
            <w:r w:rsidRPr="002A0665">
              <w:rPr>
                <w:sz w:val="28"/>
                <w:szCs w:val="28"/>
              </w:rPr>
              <w:t xml:space="preserve">пузырьковая трубка </w:t>
            </w:r>
            <w:r w:rsidR="00DC1C9A" w:rsidRPr="002A0665">
              <w:rPr>
                <w:sz w:val="28"/>
                <w:szCs w:val="28"/>
              </w:rPr>
              <w:t>«</w:t>
            </w:r>
            <w:r w:rsidRPr="002A0665">
              <w:rPr>
                <w:sz w:val="28"/>
                <w:szCs w:val="28"/>
              </w:rPr>
              <w:t>Настроение</w:t>
            </w:r>
            <w:r w:rsidR="00DC1C9A" w:rsidRPr="002A0665">
              <w:rPr>
                <w:sz w:val="28"/>
                <w:szCs w:val="28"/>
              </w:rPr>
              <w:t>»</w:t>
            </w:r>
            <w:r w:rsidRPr="002A0665">
              <w:rPr>
                <w:sz w:val="28"/>
                <w:szCs w:val="28"/>
              </w:rPr>
              <w:t xml:space="preserve"> с пультом управления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25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 xml:space="preserve">Сенсорное кресло 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6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42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26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Фиброоптическое волокно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24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72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Метроном для логопедических занятий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3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500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7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28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1E63EB">
            <w:pPr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Уголок логопедический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6</w:t>
            </w:r>
            <w:r w:rsidR="00D46FB1" w:rsidRPr="002A0665">
              <w:rPr>
                <w:color w:val="000000"/>
                <w:sz w:val="28"/>
                <w:szCs w:val="28"/>
              </w:rPr>
              <w:t> </w:t>
            </w:r>
            <w:r w:rsidRPr="002A0665">
              <w:rPr>
                <w:color w:val="000000"/>
                <w:sz w:val="28"/>
                <w:szCs w:val="28"/>
              </w:rPr>
              <w:t>300</w:t>
            </w:r>
            <w:r w:rsidR="00D46FB1" w:rsidRPr="002A0665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12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600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  <w:tr w:rsidR="00073FC8" w:rsidRPr="002A0665" w:rsidTr="00FD11B3">
        <w:tc>
          <w:tcPr>
            <w:tcW w:w="1101" w:type="dxa"/>
          </w:tcPr>
          <w:p w:rsidR="00073FC8" w:rsidRPr="002A0665" w:rsidRDefault="00073FC8" w:rsidP="001E63EB">
            <w:pPr>
              <w:rPr>
                <w:sz w:val="28"/>
                <w:szCs w:val="28"/>
                <w:lang w:val="en-US"/>
              </w:rPr>
            </w:pPr>
            <w:r w:rsidRPr="002A0665"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3416" w:type="dxa"/>
            <w:vAlign w:val="center"/>
          </w:tcPr>
          <w:p w:rsidR="00073FC8" w:rsidRPr="002A0665" w:rsidRDefault="00073FC8" w:rsidP="00D46FB1">
            <w:pPr>
              <w:rPr>
                <w:sz w:val="28"/>
                <w:szCs w:val="28"/>
              </w:rPr>
            </w:pPr>
            <w:r w:rsidRPr="002A0665">
              <w:rPr>
                <w:color w:val="000000" w:themeColor="text1"/>
                <w:sz w:val="28"/>
                <w:szCs w:val="28"/>
              </w:rPr>
              <w:t>Интерактивная панель с Кинектом, стойкой и ПО</w:t>
            </w:r>
          </w:p>
        </w:tc>
        <w:tc>
          <w:tcPr>
            <w:tcW w:w="1700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396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  <w:tc>
          <w:tcPr>
            <w:tcW w:w="1617" w:type="dxa"/>
            <w:vAlign w:val="center"/>
          </w:tcPr>
          <w:p w:rsidR="00073FC8" w:rsidRPr="002A0665" w:rsidRDefault="00073FC8" w:rsidP="0000616E">
            <w:pPr>
              <w:jc w:val="center"/>
              <w:rPr>
                <w:color w:val="000000"/>
                <w:sz w:val="28"/>
                <w:szCs w:val="28"/>
              </w:rPr>
            </w:pPr>
            <w:r w:rsidRPr="002A0665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62" w:type="dxa"/>
            <w:vAlign w:val="center"/>
          </w:tcPr>
          <w:p w:rsidR="00073FC8" w:rsidRPr="002A0665" w:rsidRDefault="00073FC8" w:rsidP="0000616E">
            <w:pPr>
              <w:jc w:val="center"/>
              <w:rPr>
                <w:sz w:val="28"/>
                <w:szCs w:val="28"/>
              </w:rPr>
            </w:pPr>
            <w:r w:rsidRPr="002A0665">
              <w:rPr>
                <w:sz w:val="28"/>
                <w:szCs w:val="28"/>
              </w:rPr>
              <w:t>396</w:t>
            </w:r>
            <w:r w:rsidR="00D46FB1" w:rsidRPr="002A0665">
              <w:rPr>
                <w:sz w:val="28"/>
                <w:szCs w:val="28"/>
              </w:rPr>
              <w:t> </w:t>
            </w:r>
            <w:r w:rsidRPr="002A0665">
              <w:rPr>
                <w:sz w:val="28"/>
                <w:szCs w:val="28"/>
              </w:rPr>
              <w:t>000</w:t>
            </w:r>
            <w:r w:rsidR="00D46FB1" w:rsidRPr="002A0665">
              <w:rPr>
                <w:sz w:val="28"/>
                <w:szCs w:val="28"/>
              </w:rPr>
              <w:t>,00</w:t>
            </w:r>
          </w:p>
        </w:tc>
      </w:tr>
    </w:tbl>
    <w:p w:rsidR="00045BD5" w:rsidRDefault="00045BD5" w:rsidP="00045BD5">
      <w:pPr>
        <w:ind w:firstLine="701"/>
        <w:rPr>
          <w:color w:val="000000"/>
          <w:sz w:val="28"/>
          <w:szCs w:val="28"/>
        </w:rPr>
      </w:pPr>
    </w:p>
    <w:p w:rsidR="00BC4EE8" w:rsidRPr="002A0665" w:rsidRDefault="00045BD5" w:rsidP="00045BD5">
      <w:pPr>
        <w:ind w:firstLine="7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стоимость оборудования, планируемого к приобретению для оснащения образовательной организации, составляет 1 737,554 тыс. рублей.</w:t>
      </w:r>
    </w:p>
    <w:sectPr w:rsidR="00BC4EE8" w:rsidRPr="002A0665" w:rsidSect="004706F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A46" w:rsidRDefault="00BC3A46" w:rsidP="00A1694B">
      <w:r>
        <w:separator/>
      </w:r>
    </w:p>
  </w:endnote>
  <w:endnote w:type="continuationSeparator" w:id="1">
    <w:p w:rsidR="00BC3A46" w:rsidRDefault="00BC3A46" w:rsidP="00A16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A46" w:rsidRDefault="00BC3A46" w:rsidP="00A1694B">
      <w:r>
        <w:separator/>
      </w:r>
    </w:p>
  </w:footnote>
  <w:footnote w:type="continuationSeparator" w:id="1">
    <w:p w:rsidR="00BC3A46" w:rsidRDefault="00BC3A46" w:rsidP="00A16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9823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694B" w:rsidRDefault="00611535">
        <w:pPr>
          <w:pStyle w:val="af"/>
          <w:jc w:val="center"/>
        </w:pPr>
        <w:r w:rsidRPr="0015405D">
          <w:rPr>
            <w:sz w:val="28"/>
            <w:szCs w:val="28"/>
          </w:rPr>
          <w:fldChar w:fldCharType="begin"/>
        </w:r>
        <w:r w:rsidR="00A1694B" w:rsidRPr="0015405D">
          <w:rPr>
            <w:sz w:val="28"/>
            <w:szCs w:val="28"/>
          </w:rPr>
          <w:instrText>PAGE   \* MERGEFORMAT</w:instrText>
        </w:r>
        <w:r w:rsidRPr="0015405D">
          <w:rPr>
            <w:sz w:val="28"/>
            <w:szCs w:val="28"/>
          </w:rPr>
          <w:fldChar w:fldCharType="separate"/>
        </w:r>
        <w:r w:rsidR="00E975BA">
          <w:rPr>
            <w:noProof/>
            <w:sz w:val="28"/>
            <w:szCs w:val="28"/>
          </w:rPr>
          <w:t>6</w:t>
        </w:r>
        <w:r w:rsidRPr="0015405D">
          <w:rPr>
            <w:sz w:val="28"/>
            <w:szCs w:val="28"/>
          </w:rPr>
          <w:fldChar w:fldCharType="end"/>
        </w:r>
      </w:p>
    </w:sdtContent>
  </w:sdt>
  <w:p w:rsidR="00A1694B" w:rsidRDefault="00A1694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463"/>
    <w:multiLevelType w:val="hybridMultilevel"/>
    <w:tmpl w:val="51744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070EA2"/>
    <w:multiLevelType w:val="hybridMultilevel"/>
    <w:tmpl w:val="517447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61DF5"/>
    <w:multiLevelType w:val="hybridMultilevel"/>
    <w:tmpl w:val="67E6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93A"/>
    <w:rsid w:val="000021F4"/>
    <w:rsid w:val="0000616E"/>
    <w:rsid w:val="00014FD3"/>
    <w:rsid w:val="0003434B"/>
    <w:rsid w:val="00043601"/>
    <w:rsid w:val="00045BD5"/>
    <w:rsid w:val="00046F32"/>
    <w:rsid w:val="00057CA0"/>
    <w:rsid w:val="00061C24"/>
    <w:rsid w:val="00073FC8"/>
    <w:rsid w:val="000845F1"/>
    <w:rsid w:val="000A5480"/>
    <w:rsid w:val="000B071D"/>
    <w:rsid w:val="000B1D34"/>
    <w:rsid w:val="000B7D25"/>
    <w:rsid w:val="000C2BF2"/>
    <w:rsid w:val="000D039E"/>
    <w:rsid w:val="000D6B2E"/>
    <w:rsid w:val="000E042E"/>
    <w:rsid w:val="000F3028"/>
    <w:rsid w:val="00103D97"/>
    <w:rsid w:val="0015405D"/>
    <w:rsid w:val="00160F2E"/>
    <w:rsid w:val="00164C1F"/>
    <w:rsid w:val="00175F58"/>
    <w:rsid w:val="0018146F"/>
    <w:rsid w:val="001877F3"/>
    <w:rsid w:val="001B4417"/>
    <w:rsid w:val="001D0554"/>
    <w:rsid w:val="001D0CBF"/>
    <w:rsid w:val="001E63EB"/>
    <w:rsid w:val="001E66BC"/>
    <w:rsid w:val="001F5E67"/>
    <w:rsid w:val="00200252"/>
    <w:rsid w:val="002222FD"/>
    <w:rsid w:val="00244DA1"/>
    <w:rsid w:val="00267D6B"/>
    <w:rsid w:val="00270F28"/>
    <w:rsid w:val="0027347B"/>
    <w:rsid w:val="00277231"/>
    <w:rsid w:val="002857B8"/>
    <w:rsid w:val="00286B59"/>
    <w:rsid w:val="00296384"/>
    <w:rsid w:val="002A0665"/>
    <w:rsid w:val="002A3DAC"/>
    <w:rsid w:val="002A4D14"/>
    <w:rsid w:val="002B1423"/>
    <w:rsid w:val="002B5766"/>
    <w:rsid w:val="002C3496"/>
    <w:rsid w:val="002C6F84"/>
    <w:rsid w:val="002D77FD"/>
    <w:rsid w:val="002E1135"/>
    <w:rsid w:val="002F454E"/>
    <w:rsid w:val="0031237E"/>
    <w:rsid w:val="00334DF3"/>
    <w:rsid w:val="0033621D"/>
    <w:rsid w:val="00345E53"/>
    <w:rsid w:val="00356164"/>
    <w:rsid w:val="00362D38"/>
    <w:rsid w:val="00364258"/>
    <w:rsid w:val="0036766F"/>
    <w:rsid w:val="00372A64"/>
    <w:rsid w:val="00375903"/>
    <w:rsid w:val="00375D14"/>
    <w:rsid w:val="00377EB9"/>
    <w:rsid w:val="00391DF2"/>
    <w:rsid w:val="0039453F"/>
    <w:rsid w:val="003B396B"/>
    <w:rsid w:val="003D126E"/>
    <w:rsid w:val="003E3A9C"/>
    <w:rsid w:val="003E3EE4"/>
    <w:rsid w:val="003E638E"/>
    <w:rsid w:val="003E78B9"/>
    <w:rsid w:val="003F6BAC"/>
    <w:rsid w:val="004071F2"/>
    <w:rsid w:val="00410C37"/>
    <w:rsid w:val="004139C7"/>
    <w:rsid w:val="004160D4"/>
    <w:rsid w:val="004172EE"/>
    <w:rsid w:val="0042037D"/>
    <w:rsid w:val="00421C71"/>
    <w:rsid w:val="004300B9"/>
    <w:rsid w:val="00432BB4"/>
    <w:rsid w:val="0043624C"/>
    <w:rsid w:val="00447A71"/>
    <w:rsid w:val="004563E6"/>
    <w:rsid w:val="00461E82"/>
    <w:rsid w:val="00466885"/>
    <w:rsid w:val="004706FB"/>
    <w:rsid w:val="0047686B"/>
    <w:rsid w:val="00480016"/>
    <w:rsid w:val="00482BA0"/>
    <w:rsid w:val="00482D28"/>
    <w:rsid w:val="00484863"/>
    <w:rsid w:val="00491BD7"/>
    <w:rsid w:val="004A139A"/>
    <w:rsid w:val="004A25E8"/>
    <w:rsid w:val="004A26E2"/>
    <w:rsid w:val="004B0BB4"/>
    <w:rsid w:val="004C2BEF"/>
    <w:rsid w:val="004D5246"/>
    <w:rsid w:val="004E2BB5"/>
    <w:rsid w:val="004E2D29"/>
    <w:rsid w:val="004F2263"/>
    <w:rsid w:val="00513910"/>
    <w:rsid w:val="005175C9"/>
    <w:rsid w:val="005331C4"/>
    <w:rsid w:val="0054128C"/>
    <w:rsid w:val="0054314F"/>
    <w:rsid w:val="00552DAB"/>
    <w:rsid w:val="00554EA0"/>
    <w:rsid w:val="005676EA"/>
    <w:rsid w:val="005814BA"/>
    <w:rsid w:val="005819A1"/>
    <w:rsid w:val="00591DD0"/>
    <w:rsid w:val="005A7D54"/>
    <w:rsid w:val="005B593A"/>
    <w:rsid w:val="005C6FBB"/>
    <w:rsid w:val="005C78D4"/>
    <w:rsid w:val="005E3E41"/>
    <w:rsid w:val="005F2B90"/>
    <w:rsid w:val="006001AF"/>
    <w:rsid w:val="00606143"/>
    <w:rsid w:val="00611535"/>
    <w:rsid w:val="00617F51"/>
    <w:rsid w:val="00620DC4"/>
    <w:rsid w:val="0062595C"/>
    <w:rsid w:val="00634A80"/>
    <w:rsid w:val="00637A4D"/>
    <w:rsid w:val="00641554"/>
    <w:rsid w:val="0065246F"/>
    <w:rsid w:val="00670EA9"/>
    <w:rsid w:val="00671C7E"/>
    <w:rsid w:val="00673AF2"/>
    <w:rsid w:val="00694692"/>
    <w:rsid w:val="006A3212"/>
    <w:rsid w:val="006B441B"/>
    <w:rsid w:val="006B4C2F"/>
    <w:rsid w:val="006B5E50"/>
    <w:rsid w:val="006D135C"/>
    <w:rsid w:val="006D2287"/>
    <w:rsid w:val="006D39DE"/>
    <w:rsid w:val="006D7E59"/>
    <w:rsid w:val="006E4475"/>
    <w:rsid w:val="006F2F95"/>
    <w:rsid w:val="0070033D"/>
    <w:rsid w:val="00707DE7"/>
    <w:rsid w:val="00742341"/>
    <w:rsid w:val="007433A0"/>
    <w:rsid w:val="00753489"/>
    <w:rsid w:val="007665A9"/>
    <w:rsid w:val="00772279"/>
    <w:rsid w:val="007737FF"/>
    <w:rsid w:val="00775A52"/>
    <w:rsid w:val="00784BA4"/>
    <w:rsid w:val="00791767"/>
    <w:rsid w:val="007929C4"/>
    <w:rsid w:val="0079494B"/>
    <w:rsid w:val="007B39BF"/>
    <w:rsid w:val="007C22BB"/>
    <w:rsid w:val="007D6478"/>
    <w:rsid w:val="007E0C9D"/>
    <w:rsid w:val="007E2C97"/>
    <w:rsid w:val="007E7CEC"/>
    <w:rsid w:val="007F6CA7"/>
    <w:rsid w:val="00802BD7"/>
    <w:rsid w:val="008158D6"/>
    <w:rsid w:val="00820717"/>
    <w:rsid w:val="008214C4"/>
    <w:rsid w:val="0082752B"/>
    <w:rsid w:val="00833CC0"/>
    <w:rsid w:val="008343D5"/>
    <w:rsid w:val="008358F1"/>
    <w:rsid w:val="008418B3"/>
    <w:rsid w:val="00846652"/>
    <w:rsid w:val="008531C5"/>
    <w:rsid w:val="008653B0"/>
    <w:rsid w:val="00885C76"/>
    <w:rsid w:val="00895814"/>
    <w:rsid w:val="008A2847"/>
    <w:rsid w:val="008A73F0"/>
    <w:rsid w:val="008B0ADF"/>
    <w:rsid w:val="008C08A5"/>
    <w:rsid w:val="008C7F14"/>
    <w:rsid w:val="008D3838"/>
    <w:rsid w:val="008F5A87"/>
    <w:rsid w:val="00901096"/>
    <w:rsid w:val="00902195"/>
    <w:rsid w:val="00904A79"/>
    <w:rsid w:val="0091586B"/>
    <w:rsid w:val="009168D2"/>
    <w:rsid w:val="009201FA"/>
    <w:rsid w:val="00924609"/>
    <w:rsid w:val="00933CC2"/>
    <w:rsid w:val="00953AC7"/>
    <w:rsid w:val="00971499"/>
    <w:rsid w:val="00975A1A"/>
    <w:rsid w:val="00981534"/>
    <w:rsid w:val="009926DF"/>
    <w:rsid w:val="009A53E9"/>
    <w:rsid w:val="009A5629"/>
    <w:rsid w:val="009B1C73"/>
    <w:rsid w:val="009C43C6"/>
    <w:rsid w:val="009C532B"/>
    <w:rsid w:val="009C57ED"/>
    <w:rsid w:val="009D01D1"/>
    <w:rsid w:val="009E5BD0"/>
    <w:rsid w:val="009F1517"/>
    <w:rsid w:val="009F5173"/>
    <w:rsid w:val="00A0769D"/>
    <w:rsid w:val="00A116FE"/>
    <w:rsid w:val="00A1694B"/>
    <w:rsid w:val="00A26477"/>
    <w:rsid w:val="00A26A60"/>
    <w:rsid w:val="00A307A2"/>
    <w:rsid w:val="00A3451A"/>
    <w:rsid w:val="00AB4561"/>
    <w:rsid w:val="00AB7901"/>
    <w:rsid w:val="00AD6D09"/>
    <w:rsid w:val="00AD730E"/>
    <w:rsid w:val="00AE7319"/>
    <w:rsid w:val="00B038C7"/>
    <w:rsid w:val="00B04EDB"/>
    <w:rsid w:val="00B1684B"/>
    <w:rsid w:val="00B21A8A"/>
    <w:rsid w:val="00B24269"/>
    <w:rsid w:val="00B2458E"/>
    <w:rsid w:val="00B251FB"/>
    <w:rsid w:val="00B331E1"/>
    <w:rsid w:val="00B34757"/>
    <w:rsid w:val="00B36F3B"/>
    <w:rsid w:val="00B45A2F"/>
    <w:rsid w:val="00B46C80"/>
    <w:rsid w:val="00B4791E"/>
    <w:rsid w:val="00B82636"/>
    <w:rsid w:val="00B91F18"/>
    <w:rsid w:val="00BB3ABC"/>
    <w:rsid w:val="00BC235C"/>
    <w:rsid w:val="00BC367A"/>
    <w:rsid w:val="00BC3A46"/>
    <w:rsid w:val="00BC4EE8"/>
    <w:rsid w:val="00BD17D7"/>
    <w:rsid w:val="00BF11E0"/>
    <w:rsid w:val="00BF5B75"/>
    <w:rsid w:val="00C02F95"/>
    <w:rsid w:val="00C16811"/>
    <w:rsid w:val="00C16F28"/>
    <w:rsid w:val="00C176AF"/>
    <w:rsid w:val="00C23F78"/>
    <w:rsid w:val="00C24B1E"/>
    <w:rsid w:val="00C73F25"/>
    <w:rsid w:val="00C75100"/>
    <w:rsid w:val="00C80B04"/>
    <w:rsid w:val="00C832AF"/>
    <w:rsid w:val="00C87EDC"/>
    <w:rsid w:val="00CA131F"/>
    <w:rsid w:val="00CA2ACA"/>
    <w:rsid w:val="00CB1DA3"/>
    <w:rsid w:val="00CC0352"/>
    <w:rsid w:val="00CC26DB"/>
    <w:rsid w:val="00CC3D41"/>
    <w:rsid w:val="00CC760C"/>
    <w:rsid w:val="00CD6A2E"/>
    <w:rsid w:val="00CD777B"/>
    <w:rsid w:val="00CF460B"/>
    <w:rsid w:val="00CF76E1"/>
    <w:rsid w:val="00D00F03"/>
    <w:rsid w:val="00D1722B"/>
    <w:rsid w:val="00D31788"/>
    <w:rsid w:val="00D41E38"/>
    <w:rsid w:val="00D41F31"/>
    <w:rsid w:val="00D468A9"/>
    <w:rsid w:val="00D46FB1"/>
    <w:rsid w:val="00D47AEB"/>
    <w:rsid w:val="00D60F37"/>
    <w:rsid w:val="00D6261C"/>
    <w:rsid w:val="00D64774"/>
    <w:rsid w:val="00D64A8D"/>
    <w:rsid w:val="00D8380B"/>
    <w:rsid w:val="00DB03E0"/>
    <w:rsid w:val="00DB753E"/>
    <w:rsid w:val="00DC1C9A"/>
    <w:rsid w:val="00DC1E23"/>
    <w:rsid w:val="00DC3A48"/>
    <w:rsid w:val="00DD60D2"/>
    <w:rsid w:val="00DD6849"/>
    <w:rsid w:val="00DE09FD"/>
    <w:rsid w:val="00DE163C"/>
    <w:rsid w:val="00E01C3E"/>
    <w:rsid w:val="00E1282A"/>
    <w:rsid w:val="00E3539A"/>
    <w:rsid w:val="00E358EE"/>
    <w:rsid w:val="00E4570F"/>
    <w:rsid w:val="00E559AF"/>
    <w:rsid w:val="00E7707B"/>
    <w:rsid w:val="00E92FA8"/>
    <w:rsid w:val="00E975BA"/>
    <w:rsid w:val="00E97CE6"/>
    <w:rsid w:val="00EA43D0"/>
    <w:rsid w:val="00EA787A"/>
    <w:rsid w:val="00EC4CA7"/>
    <w:rsid w:val="00ED5637"/>
    <w:rsid w:val="00EF2286"/>
    <w:rsid w:val="00F131A7"/>
    <w:rsid w:val="00F60D59"/>
    <w:rsid w:val="00F72CDD"/>
    <w:rsid w:val="00F90A65"/>
    <w:rsid w:val="00F93183"/>
    <w:rsid w:val="00FA1DF1"/>
    <w:rsid w:val="00FB7458"/>
    <w:rsid w:val="00FC12C7"/>
    <w:rsid w:val="00FD11B3"/>
    <w:rsid w:val="00FD6A0C"/>
    <w:rsid w:val="00FE1079"/>
    <w:rsid w:val="00FE5488"/>
    <w:rsid w:val="00FF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JurTerm">
    <w:name w:val="ConsPlusJurTerm"/>
    <w:uiPriority w:val="99"/>
    <w:rsid w:val="00C24B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d">
    <w:name w:val="List Paragraph"/>
    <w:basedOn w:val="a"/>
    <w:uiPriority w:val="34"/>
    <w:qFormat/>
    <w:rsid w:val="007917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073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A1694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1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1694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1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72279"/>
    <w:pPr>
      <w:keepNext/>
      <w:suppressAutoHyphens/>
      <w:spacing w:line="100" w:lineRule="atLeast"/>
      <w:outlineLvl w:val="3"/>
    </w:pPr>
    <w:rPr>
      <w:b/>
      <w:bCs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D60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76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6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F5B75"/>
    <w:rPr>
      <w:color w:val="0000FF"/>
      <w:u w:val="single"/>
    </w:rPr>
  </w:style>
  <w:style w:type="paragraph" w:customStyle="1" w:styleId="ConsPlusNormal">
    <w:name w:val="ConsPlusNormal"/>
    <w:rsid w:val="00707D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2279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a6">
    <w:name w:val="List"/>
    <w:basedOn w:val="a7"/>
    <w:rsid w:val="00772279"/>
    <w:pPr>
      <w:suppressAutoHyphens/>
      <w:spacing w:line="100" w:lineRule="atLeast"/>
    </w:pPr>
    <w:rPr>
      <w:rFonts w:cs="Tahoma"/>
      <w:kern w:val="1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7722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722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8653B0"/>
    <w:rPr>
      <w:b/>
      <w:bCs/>
      <w:color w:val="000080"/>
    </w:rPr>
  </w:style>
  <w:style w:type="character" w:customStyle="1" w:styleId="aa">
    <w:name w:val="Гипертекстовая ссылка"/>
    <w:rsid w:val="008653B0"/>
    <w:rPr>
      <w:b/>
      <w:bCs/>
      <w:color w:val="008000"/>
    </w:rPr>
  </w:style>
  <w:style w:type="paragraph" w:customStyle="1" w:styleId="ab">
    <w:name w:val="Нормальный (таблица)"/>
    <w:basedOn w:val="a"/>
    <w:next w:val="a"/>
    <w:rsid w:val="008653B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F72C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JurTerm">
    <w:name w:val="ConsPlusJurTerm"/>
    <w:uiPriority w:val="99"/>
    <w:rsid w:val="00C24B1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d">
    <w:name w:val="List Paragraph"/>
    <w:basedOn w:val="a"/>
    <w:uiPriority w:val="34"/>
    <w:qFormat/>
    <w:rsid w:val="007917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24BF-1FA0-49EE-AA44-121EB0602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3245</Words>
  <Characters>18502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И. Кирьянова</dc:creator>
  <cp:lastModifiedBy>luba</cp:lastModifiedBy>
  <cp:revision>4</cp:revision>
  <cp:lastPrinted>2017-10-17T10:37:00Z</cp:lastPrinted>
  <dcterms:created xsi:type="dcterms:W3CDTF">2017-10-17T10:06:00Z</dcterms:created>
  <dcterms:modified xsi:type="dcterms:W3CDTF">2017-10-17T10:38:00Z</dcterms:modified>
</cp:coreProperties>
</file>