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7655E7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  <w:r w:rsidR="002D1992" w:rsidRPr="007655E7">
        <w:rPr>
          <w:rFonts w:ascii="Times New Roman" w:hAnsi="Times New Roman" w:cs="Times New Roman"/>
          <w:sz w:val="28"/>
          <w:szCs w:val="28"/>
        </w:rPr>
        <w:t>«</w:t>
      </w:r>
      <w:r w:rsidR="007655E7" w:rsidRPr="007655E7">
        <w:rPr>
          <w:rFonts w:ascii="Times New Roman" w:hAnsi="Times New Roman" w:cs="Times New Roman"/>
          <w:sz w:val="28"/>
          <w:szCs w:val="28"/>
        </w:rPr>
        <w:t>Информационная безопасность в Асбестовском городском округе</w:t>
      </w:r>
      <w:r w:rsidR="002D1992" w:rsidRPr="007655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7655E7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1A4181">
        <w:rPr>
          <w:rFonts w:ascii="Times New Roman" w:hAnsi="Times New Roman" w:cs="Times New Roman"/>
          <w:sz w:val="28"/>
          <w:szCs w:val="28"/>
        </w:rPr>
        <w:t>2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6663"/>
        <w:gridCol w:w="1842"/>
      </w:tblGrid>
      <w:tr w:rsidR="009F37EE" w:rsidRPr="00716B3B" w:rsidTr="004556E3">
        <w:trPr>
          <w:trHeight w:val="1490"/>
        </w:trPr>
        <w:tc>
          <w:tcPr>
            <w:tcW w:w="2235" w:type="dxa"/>
            <w:vAlign w:val="center"/>
          </w:tcPr>
          <w:p w:rsidR="009F37EE" w:rsidRPr="00716B3B" w:rsidRDefault="009F37EE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409" w:type="dxa"/>
            <w:vAlign w:val="center"/>
          </w:tcPr>
          <w:p w:rsidR="009F37EE" w:rsidRPr="00716B3B" w:rsidRDefault="009F37EE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268" w:type="dxa"/>
            <w:vAlign w:val="center"/>
          </w:tcPr>
          <w:p w:rsidR="009F37EE" w:rsidRPr="00716B3B" w:rsidRDefault="009F37EE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6663" w:type="dxa"/>
            <w:vAlign w:val="center"/>
          </w:tcPr>
          <w:p w:rsidR="009F37EE" w:rsidRPr="00716B3B" w:rsidRDefault="009F37EE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F37EE" w:rsidRPr="00890672" w:rsidRDefault="009F37EE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655E7" w:rsidRPr="00716B3B" w:rsidTr="004556E3">
        <w:trPr>
          <w:trHeight w:val="964"/>
        </w:trPr>
        <w:tc>
          <w:tcPr>
            <w:tcW w:w="2235" w:type="dxa"/>
            <w:vMerge w:val="restart"/>
            <w:vAlign w:val="center"/>
          </w:tcPr>
          <w:p w:rsidR="007655E7" w:rsidRPr="00716B3B" w:rsidRDefault="007655E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2409" w:type="dxa"/>
            <w:vMerge w:val="restart"/>
            <w:vAlign w:val="center"/>
          </w:tcPr>
          <w:p w:rsidR="007655E7" w:rsidRPr="00647D0F" w:rsidRDefault="007655E7" w:rsidP="00647D0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(Свердловская область)</w:t>
            </w:r>
          </w:p>
        </w:tc>
        <w:tc>
          <w:tcPr>
            <w:tcW w:w="2268" w:type="dxa"/>
            <w:vMerge w:val="restart"/>
            <w:vAlign w:val="center"/>
          </w:tcPr>
          <w:p w:rsidR="007655E7" w:rsidRPr="00647D0F" w:rsidRDefault="007655E7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в Асбестовском городском округе</w:t>
            </w:r>
          </w:p>
        </w:tc>
        <w:tc>
          <w:tcPr>
            <w:tcW w:w="6663" w:type="dxa"/>
          </w:tcPr>
          <w:p w:rsidR="007655E7" w:rsidRPr="00FE5A40" w:rsidRDefault="007655E7" w:rsidP="007655E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антивирусной защитой автоматизированных рабочих мест сотрудников администрации Асбестовского городского округа </w:t>
            </w:r>
          </w:p>
        </w:tc>
        <w:tc>
          <w:tcPr>
            <w:tcW w:w="1842" w:type="dxa"/>
          </w:tcPr>
          <w:p w:rsidR="007655E7" w:rsidRPr="00890672" w:rsidRDefault="001A4181" w:rsidP="00ED0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655E7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16B3B" w:rsidRDefault="00121982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с министерством цифрового развития и связи СО об организации информационного и технологического взаимодействия при оказании муниципальных услуг на платформе государственных сервисо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A41CC0" w:rsidRPr="00890672" w:rsidRDefault="00121982" w:rsidP="001C6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FE753E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A4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37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302E37" w:rsidRPr="00716B3B" w:rsidRDefault="00302E3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02E37" w:rsidRPr="00716B3B" w:rsidRDefault="00302E37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2E37" w:rsidRPr="00716B3B" w:rsidRDefault="00302E37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2E37" w:rsidRPr="0061749D" w:rsidRDefault="00121982" w:rsidP="0048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0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DAE">
              <w:rPr>
                <w:rFonts w:ascii="Times New Roman" w:hAnsi="Times New Roman" w:cs="Times New Roman"/>
                <w:sz w:val="24"/>
                <w:szCs w:val="24"/>
              </w:rPr>
              <w:t>технического сопровождения</w:t>
            </w:r>
            <w:r w:rsidR="00B05E46">
              <w:rPr>
                <w:rFonts w:ascii="Times New Roman" w:hAnsi="Times New Roman" w:cs="Times New Roman"/>
                <w:sz w:val="24"/>
                <w:szCs w:val="24"/>
              </w:rPr>
              <w:t xml:space="preserve"> и защиты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каналов связи администрации Асбестовского городского округа</w:t>
            </w:r>
          </w:p>
        </w:tc>
        <w:tc>
          <w:tcPr>
            <w:tcW w:w="1842" w:type="dxa"/>
          </w:tcPr>
          <w:p w:rsidR="00121982" w:rsidRDefault="00121982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E37" w:rsidRPr="00FE753E" w:rsidRDefault="00302E37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FE753E" w:rsidRDefault="00121982" w:rsidP="00F5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защищенных каналов связи отдела культуры администрации Асбестовского городского округа</w:t>
            </w:r>
          </w:p>
        </w:tc>
        <w:tc>
          <w:tcPr>
            <w:tcW w:w="1842" w:type="dxa"/>
          </w:tcPr>
          <w:p w:rsidR="00A41CC0" w:rsidRPr="00FE753E" w:rsidRDefault="00121982" w:rsidP="00F5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E753E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16B3B" w:rsidRDefault="00916E35" w:rsidP="008906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замена оборудования для видеоконференцсвязи по защищенному каналу связи</w:t>
            </w:r>
            <w:r w:rsidR="0076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41CC0" w:rsidRPr="00890672" w:rsidRDefault="007655E7" w:rsidP="00F555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FE753E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1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655E7" w:rsidRDefault="007655E7" w:rsidP="00F555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</w:t>
            </w:r>
            <w:r w:rsidR="0012198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655E7">
              <w:rPr>
                <w:rFonts w:ascii="Times New Roman" w:hAnsi="Times New Roman" w:cs="Times New Roman"/>
                <w:sz w:val="24"/>
                <w:szCs w:val="24"/>
              </w:rPr>
              <w:t xml:space="preserve">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  <w:tc>
          <w:tcPr>
            <w:tcW w:w="1842" w:type="dxa"/>
          </w:tcPr>
          <w:p w:rsidR="00A41CC0" w:rsidRPr="005921C1" w:rsidRDefault="00121982" w:rsidP="0059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1C1" w:rsidRPr="0059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41CC0" w:rsidRPr="005921C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544"/>
        <w:gridCol w:w="6945"/>
      </w:tblGrid>
      <w:tr w:rsidR="004556E3" w:rsidTr="001A4181">
        <w:tc>
          <w:tcPr>
            <w:tcW w:w="4928" w:type="dxa"/>
          </w:tcPr>
          <w:p w:rsidR="004556E3" w:rsidRDefault="001A4181" w:rsidP="00455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</w:t>
            </w:r>
            <w:r w:rsidR="004556E3">
              <w:rPr>
                <w:rFonts w:ascii="Times New Roman" w:hAnsi="Times New Roman" w:cs="Times New Roman"/>
                <w:sz w:val="28"/>
              </w:rPr>
              <w:t xml:space="preserve"> специалист </w:t>
            </w:r>
          </w:p>
          <w:p w:rsidR="004556E3" w:rsidRDefault="004556E3" w:rsidP="00455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общего отдела администрации Асбестовского городского округа</w:t>
            </w:r>
          </w:p>
        </w:tc>
        <w:tc>
          <w:tcPr>
            <w:tcW w:w="3544" w:type="dxa"/>
          </w:tcPr>
          <w:p w:rsidR="004556E3" w:rsidRDefault="004556E3" w:rsidP="007E51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5" w:type="dxa"/>
            <w:vAlign w:val="bottom"/>
          </w:tcPr>
          <w:p w:rsidR="004556E3" w:rsidRDefault="001A4181" w:rsidP="004556E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В.Н. Красильников</w:t>
            </w:r>
          </w:p>
        </w:tc>
      </w:tr>
    </w:tbl>
    <w:p w:rsidR="00102436" w:rsidRPr="00D05696" w:rsidRDefault="00102436" w:rsidP="004556E3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696"/>
    <w:rsid w:val="00025D40"/>
    <w:rsid w:val="000569CE"/>
    <w:rsid w:val="00056FA1"/>
    <w:rsid w:val="000A4F30"/>
    <w:rsid w:val="00102436"/>
    <w:rsid w:val="00103CA5"/>
    <w:rsid w:val="00111C11"/>
    <w:rsid w:val="00121982"/>
    <w:rsid w:val="00124C23"/>
    <w:rsid w:val="00156E4C"/>
    <w:rsid w:val="00174D9D"/>
    <w:rsid w:val="001A3E35"/>
    <w:rsid w:val="001A4181"/>
    <w:rsid w:val="001F1CE4"/>
    <w:rsid w:val="002100E8"/>
    <w:rsid w:val="00226753"/>
    <w:rsid w:val="00234BDA"/>
    <w:rsid w:val="002476DC"/>
    <w:rsid w:val="00262965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97DAE"/>
    <w:rsid w:val="003C7566"/>
    <w:rsid w:val="0042407C"/>
    <w:rsid w:val="00435204"/>
    <w:rsid w:val="00443418"/>
    <w:rsid w:val="00447494"/>
    <w:rsid w:val="004556E3"/>
    <w:rsid w:val="004612E3"/>
    <w:rsid w:val="004632E2"/>
    <w:rsid w:val="004866DA"/>
    <w:rsid w:val="00492631"/>
    <w:rsid w:val="00492D1A"/>
    <w:rsid w:val="00497F45"/>
    <w:rsid w:val="004B0D30"/>
    <w:rsid w:val="0050363C"/>
    <w:rsid w:val="00526803"/>
    <w:rsid w:val="00532B54"/>
    <w:rsid w:val="00550FCD"/>
    <w:rsid w:val="00551E26"/>
    <w:rsid w:val="005712C7"/>
    <w:rsid w:val="005921C1"/>
    <w:rsid w:val="005E1E7A"/>
    <w:rsid w:val="00607550"/>
    <w:rsid w:val="0061749D"/>
    <w:rsid w:val="00635B75"/>
    <w:rsid w:val="00647D0F"/>
    <w:rsid w:val="00663D8E"/>
    <w:rsid w:val="006C7D7A"/>
    <w:rsid w:val="006F3C16"/>
    <w:rsid w:val="00700AAD"/>
    <w:rsid w:val="00716B3B"/>
    <w:rsid w:val="00722A62"/>
    <w:rsid w:val="00730D19"/>
    <w:rsid w:val="007653FD"/>
    <w:rsid w:val="007655E7"/>
    <w:rsid w:val="007E511D"/>
    <w:rsid w:val="0082740D"/>
    <w:rsid w:val="008300AF"/>
    <w:rsid w:val="00862DE5"/>
    <w:rsid w:val="00863A73"/>
    <w:rsid w:val="00890672"/>
    <w:rsid w:val="00903E4F"/>
    <w:rsid w:val="0091454B"/>
    <w:rsid w:val="00916E35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05E46"/>
    <w:rsid w:val="00B100F8"/>
    <w:rsid w:val="00B160E6"/>
    <w:rsid w:val="00B17A8E"/>
    <w:rsid w:val="00B2636F"/>
    <w:rsid w:val="00B53CD9"/>
    <w:rsid w:val="00B71964"/>
    <w:rsid w:val="00BB1E74"/>
    <w:rsid w:val="00BE7DBE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5A40"/>
    <w:rsid w:val="00FE72A5"/>
    <w:rsid w:val="00FE753E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40F3"/>
  <w15:docId w15:val="{61EED18C-27F3-4ED0-8B7D-A2425147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</cp:lastModifiedBy>
  <cp:revision>19</cp:revision>
  <cp:lastPrinted>2022-09-15T11:01:00Z</cp:lastPrinted>
  <dcterms:created xsi:type="dcterms:W3CDTF">2019-09-24T03:43:00Z</dcterms:created>
  <dcterms:modified xsi:type="dcterms:W3CDTF">2022-09-15T11:49:00Z</dcterms:modified>
</cp:coreProperties>
</file>