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53" w:rsidRDefault="00D94E53">
      <w:pPr>
        <w:pStyle w:val="ConsPlusTitlePage"/>
      </w:pPr>
      <w:r>
        <w:t xml:space="preserve">Документ предоставлен </w:t>
      </w:r>
      <w:hyperlink r:id="rId4" w:history="1">
        <w:r>
          <w:rPr>
            <w:color w:val="0000FF"/>
          </w:rPr>
          <w:t>КонсультантПлюс</w:t>
        </w:r>
      </w:hyperlink>
      <w:r>
        <w:br/>
      </w:r>
    </w:p>
    <w:p w:rsidR="00D94E53" w:rsidRDefault="00D94E53">
      <w:pPr>
        <w:pStyle w:val="ConsPlusNormal"/>
        <w:outlineLvl w:val="0"/>
      </w:pPr>
    </w:p>
    <w:p w:rsidR="00D94E53" w:rsidRDefault="00D94E53">
      <w:pPr>
        <w:pStyle w:val="ConsPlusTitle"/>
        <w:jc w:val="center"/>
        <w:outlineLvl w:val="0"/>
      </w:pPr>
      <w:r>
        <w:t>АДМИНИСТРАЦИЯ АСБЕСТОВСКОГО ГОРОДСКОГО ОКРУГА</w:t>
      </w:r>
    </w:p>
    <w:p w:rsidR="00D94E53" w:rsidRDefault="00D94E53">
      <w:pPr>
        <w:pStyle w:val="ConsPlusTitle"/>
        <w:jc w:val="center"/>
      </w:pPr>
    </w:p>
    <w:p w:rsidR="00D94E53" w:rsidRDefault="00D94E53">
      <w:pPr>
        <w:pStyle w:val="ConsPlusTitle"/>
        <w:jc w:val="center"/>
      </w:pPr>
      <w:r>
        <w:t>ПОСТАНОВЛЕНИЕ</w:t>
      </w:r>
    </w:p>
    <w:p w:rsidR="00D94E53" w:rsidRDefault="00D94E53">
      <w:pPr>
        <w:pStyle w:val="ConsPlusTitle"/>
        <w:jc w:val="center"/>
      </w:pPr>
      <w:r>
        <w:t>от 11 декабря 2013 г. N 795-ПА</w:t>
      </w:r>
    </w:p>
    <w:p w:rsidR="00D94E53" w:rsidRDefault="00D94E53">
      <w:pPr>
        <w:pStyle w:val="ConsPlusTitle"/>
        <w:jc w:val="center"/>
      </w:pPr>
    </w:p>
    <w:p w:rsidR="00D94E53" w:rsidRDefault="00D94E53">
      <w:pPr>
        <w:pStyle w:val="ConsPlusTitle"/>
        <w:jc w:val="center"/>
      </w:pPr>
      <w:r>
        <w:t>ОБ УТВЕРЖДЕНИИ АДМИНИСТРАТИВНОГО РЕГЛАМЕНТА</w:t>
      </w:r>
    </w:p>
    <w:p w:rsidR="00D94E53" w:rsidRDefault="00D94E53">
      <w:pPr>
        <w:pStyle w:val="ConsPlusTitle"/>
        <w:jc w:val="center"/>
      </w:pPr>
      <w:r>
        <w:t>ПРЕДОСТАВЛЕНИЯ МУНИЦИПАЛЬНОЙ УСЛУГИ</w:t>
      </w:r>
    </w:p>
    <w:p w:rsidR="00D94E53" w:rsidRDefault="00D94E53">
      <w:pPr>
        <w:pStyle w:val="ConsPlusTitle"/>
        <w:jc w:val="center"/>
      </w:pPr>
      <w:r>
        <w:t>"ПРИЗНАНИЕ МОЛОДЫХ СЕМЕЙ НУЖДАЮЩИМИСЯ</w:t>
      </w:r>
    </w:p>
    <w:p w:rsidR="00D94E53" w:rsidRDefault="00D94E53">
      <w:pPr>
        <w:pStyle w:val="ConsPlusTitle"/>
        <w:jc w:val="center"/>
      </w:pPr>
      <w:r>
        <w:t>В УЛУЧШЕНИИ ЖИЛИЩНЫХ УСЛОВИЙ"</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center"/>
            </w:pPr>
            <w:r>
              <w:rPr>
                <w:color w:val="392C69"/>
              </w:rPr>
              <w:t>Список изменяющих документов</w:t>
            </w:r>
          </w:p>
          <w:p w:rsidR="00D94E53" w:rsidRDefault="00D94E53">
            <w:pPr>
              <w:pStyle w:val="ConsPlusNormal"/>
              <w:jc w:val="center"/>
            </w:pPr>
            <w:r>
              <w:rPr>
                <w:color w:val="392C69"/>
              </w:rPr>
              <w:t>(в ред. Постановлений Администрации Асбестовского городского округа</w:t>
            </w:r>
          </w:p>
          <w:p w:rsidR="00D94E53" w:rsidRDefault="00D94E53">
            <w:pPr>
              <w:pStyle w:val="ConsPlusNormal"/>
              <w:jc w:val="center"/>
            </w:pPr>
            <w:r>
              <w:rPr>
                <w:color w:val="392C69"/>
              </w:rPr>
              <w:t xml:space="preserve">от 27.06.2014 </w:t>
            </w:r>
            <w:hyperlink r:id="rId5" w:history="1">
              <w:r>
                <w:rPr>
                  <w:color w:val="0000FF"/>
                </w:rPr>
                <w:t>N 430-ПА</w:t>
              </w:r>
            </w:hyperlink>
            <w:r>
              <w:rPr>
                <w:color w:val="392C69"/>
              </w:rPr>
              <w:t xml:space="preserve">, от 13.05.2016 </w:t>
            </w:r>
            <w:hyperlink r:id="rId6" w:history="1">
              <w:r>
                <w:rPr>
                  <w:color w:val="0000FF"/>
                </w:rPr>
                <w:t>N 239-ПА</w:t>
              </w:r>
            </w:hyperlink>
            <w:r>
              <w:rPr>
                <w:color w:val="392C69"/>
              </w:rPr>
              <w:t xml:space="preserve">, от 07.05.2018 </w:t>
            </w:r>
            <w:hyperlink r:id="rId7" w:history="1">
              <w:r>
                <w:rPr>
                  <w:color w:val="0000FF"/>
                </w:rPr>
                <w:t>N 204-ПА</w:t>
              </w:r>
            </w:hyperlink>
            <w:r>
              <w:rPr>
                <w:color w:val="392C69"/>
              </w:rPr>
              <w:t>,</w:t>
            </w:r>
          </w:p>
          <w:p w:rsidR="00D94E53" w:rsidRDefault="00D94E53">
            <w:pPr>
              <w:pStyle w:val="ConsPlusNormal"/>
              <w:jc w:val="center"/>
            </w:pPr>
            <w:r>
              <w:rPr>
                <w:color w:val="392C69"/>
              </w:rPr>
              <w:t xml:space="preserve">от 16.04.2019 </w:t>
            </w:r>
            <w:hyperlink r:id="rId8" w:history="1">
              <w:r>
                <w:rPr>
                  <w:color w:val="0000FF"/>
                </w:rPr>
                <w:t>N 224-ПА</w:t>
              </w:r>
            </w:hyperlink>
            <w:r>
              <w:rPr>
                <w:color w:val="392C69"/>
              </w:rPr>
              <w:t xml:space="preserve">, от 20.05.2020 </w:t>
            </w:r>
            <w:hyperlink r:id="rId9" w:history="1">
              <w:r>
                <w:rPr>
                  <w:color w:val="0000FF"/>
                </w:rPr>
                <w:t>N 301-ПА</w:t>
              </w:r>
            </w:hyperlink>
            <w:r>
              <w:rPr>
                <w:color w:val="392C69"/>
              </w:rPr>
              <w:t>)</w:t>
            </w:r>
          </w:p>
        </w:tc>
      </w:tr>
    </w:tbl>
    <w:p w:rsidR="00D94E53" w:rsidRDefault="00D94E53">
      <w:pPr>
        <w:pStyle w:val="ConsPlusNormal"/>
      </w:pPr>
    </w:p>
    <w:p w:rsidR="00D94E53" w:rsidRDefault="00D94E53">
      <w:pPr>
        <w:pStyle w:val="ConsPlusNormal"/>
        <w:ind w:firstLine="540"/>
        <w:jc w:val="both"/>
      </w:pPr>
      <w:r>
        <w:t xml:space="preserve">В соответствии с Жилищным </w:t>
      </w:r>
      <w:hyperlink r:id="rId10" w:history="1">
        <w:r>
          <w:rPr>
            <w:color w:val="0000FF"/>
          </w:rPr>
          <w:t>кодексом</w:t>
        </w:r>
      </w:hyperlink>
      <w:r>
        <w:t xml:space="preserve"> Российской Федерации, Федеральными законами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27.07.2010 </w:t>
      </w:r>
      <w:hyperlink r:id="rId12" w:history="1">
        <w:r>
          <w:rPr>
            <w:color w:val="0000FF"/>
          </w:rPr>
          <w:t>N 210-ФЗ</w:t>
        </w:r>
      </w:hyperlink>
      <w:r>
        <w:t xml:space="preserve"> "Об организации предоставления государственных и муниципальных услуг", от 27.07.2006 </w:t>
      </w:r>
      <w:hyperlink r:id="rId13" w:history="1">
        <w:r>
          <w:rPr>
            <w:color w:val="0000FF"/>
          </w:rPr>
          <w:t>N 152-ФЗ</w:t>
        </w:r>
      </w:hyperlink>
      <w:r>
        <w:t xml:space="preserve"> "О персональных данных", </w:t>
      </w:r>
      <w:hyperlink r:id="rId14" w:history="1">
        <w:r>
          <w:rPr>
            <w:color w:val="0000FF"/>
          </w:rPr>
          <w:t>Постановлением</w:t>
        </w:r>
      </w:hyperlink>
      <w:r>
        <w:t xml:space="preserve"> администрации Асбестовского городского округа от 06.05.2013 N 234-ПА "Об утверждении Перечня муниципальных услуг, предоставляемых на территории Асбестовского городского округа и подлежащих переводу в электронный вид", </w:t>
      </w:r>
      <w:hyperlink r:id="rId15" w:history="1">
        <w:r>
          <w:rPr>
            <w:color w:val="0000FF"/>
          </w:rPr>
          <w:t>статьей 27</w:t>
        </w:r>
      </w:hyperlink>
      <w:r>
        <w:t xml:space="preserve"> Устава Асбестовского городского округа постановляю:</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both"/>
            </w:pPr>
            <w:r>
              <w:rPr>
                <w:color w:val="392C69"/>
              </w:rPr>
              <w:t>КонсультантПлюс: примечание.</w:t>
            </w:r>
          </w:p>
          <w:p w:rsidR="00D94E53" w:rsidRDefault="00D94E53">
            <w:pPr>
              <w:pStyle w:val="ConsPlusNormal"/>
              <w:jc w:val="both"/>
            </w:pPr>
            <w:hyperlink r:id="rId16" w:history="1">
              <w:r>
                <w:rPr>
                  <w:color w:val="0000FF"/>
                </w:rPr>
                <w:t>Постановлением</w:t>
              </w:r>
            </w:hyperlink>
            <w:r>
              <w:rPr>
                <w:color w:val="392C69"/>
              </w:rPr>
              <w:t xml:space="preserve"> Администрации Асбестовского городского округа от 07.05.2018 N 204-ПА внесены изменения в данный документ, в соответствии с которыми название Административного регламента, утвержденного данным документом, следует читать как "Административный регламент предоставления муниципальной услуги "Признание молодых семей нуждающимися в улучшении жилищных условий на территории Асбестовского городского округа".</w:t>
            </w:r>
          </w:p>
        </w:tc>
      </w:tr>
    </w:tbl>
    <w:p w:rsidR="00D94E53" w:rsidRDefault="00D94E53">
      <w:pPr>
        <w:pStyle w:val="ConsPlusNormal"/>
        <w:spacing w:before="30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"Признание молодых семей нуждающимися в улучшении жилищных условий" в новой редакции (прилагается).</w:t>
      </w:r>
    </w:p>
    <w:p w:rsidR="00D94E53" w:rsidRDefault="00D94E53">
      <w:pPr>
        <w:pStyle w:val="ConsPlusNormal"/>
        <w:spacing w:before="240"/>
        <w:ind w:firstLine="540"/>
        <w:jc w:val="both"/>
      </w:pPr>
      <w:r>
        <w:t xml:space="preserve">2. Постановления администрации Асбестовского городского округа от 03.10.2012 </w:t>
      </w:r>
      <w:hyperlink r:id="rId17" w:history="1">
        <w:r>
          <w:rPr>
            <w:color w:val="0000FF"/>
          </w:rPr>
          <w:t>N 455-ПА</w:t>
        </w:r>
      </w:hyperlink>
      <w:r>
        <w:t xml:space="preserve"> "Об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Асбестовского городского округа", от 20.06.2013 </w:t>
      </w:r>
      <w:hyperlink r:id="rId18" w:history="1">
        <w:r>
          <w:rPr>
            <w:color w:val="0000FF"/>
          </w:rPr>
          <w:t>N 383-ПА</w:t>
        </w:r>
      </w:hyperlink>
      <w:r>
        <w:t xml:space="preserve"> "О внесении изменений в Постановление администрации Асбестовского городского округа от 03.10.2012 N 455-ПА "Об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Асбестовского городского округа" отменить.</w:t>
      </w:r>
    </w:p>
    <w:p w:rsidR="00D94E53" w:rsidRDefault="00D94E53">
      <w:pPr>
        <w:pStyle w:val="ConsPlusNormal"/>
        <w:spacing w:before="240"/>
        <w:ind w:firstLine="540"/>
        <w:jc w:val="both"/>
      </w:pPr>
      <w:r>
        <w:t xml:space="preserve">3. Опубликовать настоящее Постановление в специальном выпуске газеты </w:t>
      </w:r>
      <w:r>
        <w:lastRenderedPageBreak/>
        <w:t>"Асбестовский рабочий" - "Муниципальный вестник" и разместить на официальном сайте Асбестовского городского округа.</w:t>
      </w:r>
    </w:p>
    <w:p w:rsidR="00D94E53" w:rsidRDefault="00D94E53">
      <w:pPr>
        <w:pStyle w:val="ConsPlusNormal"/>
        <w:spacing w:before="240"/>
        <w:ind w:firstLine="540"/>
        <w:jc w:val="both"/>
      </w:pPr>
      <w:r>
        <w:t>4. Контроль за исполнением настоящего Постановления возложить на первого заместителя главы администрации Асбестовского городского округа Симонова И.И.</w:t>
      </w:r>
    </w:p>
    <w:p w:rsidR="00D94E53" w:rsidRDefault="00D94E53">
      <w:pPr>
        <w:pStyle w:val="ConsPlusNormal"/>
      </w:pPr>
    </w:p>
    <w:p w:rsidR="00D94E53" w:rsidRDefault="00D94E53">
      <w:pPr>
        <w:pStyle w:val="ConsPlusNormal"/>
        <w:jc w:val="right"/>
      </w:pPr>
      <w:r>
        <w:t>Глава</w:t>
      </w:r>
    </w:p>
    <w:p w:rsidR="00D94E53" w:rsidRDefault="00D94E53">
      <w:pPr>
        <w:pStyle w:val="ConsPlusNormal"/>
        <w:jc w:val="right"/>
      </w:pPr>
      <w:r>
        <w:t>Асбестовского городского округа</w:t>
      </w:r>
    </w:p>
    <w:p w:rsidR="00D94E53" w:rsidRDefault="00D94E53">
      <w:pPr>
        <w:pStyle w:val="ConsPlusNormal"/>
        <w:jc w:val="right"/>
      </w:pPr>
      <w:r>
        <w:t>В.А.СУСЛОПАРОВ</w:t>
      </w:r>
    </w:p>
    <w:p w:rsidR="00D94E53" w:rsidRDefault="00D94E53">
      <w:pPr>
        <w:pStyle w:val="ConsPlusNormal"/>
      </w:pPr>
    </w:p>
    <w:p w:rsidR="00D94E53" w:rsidRDefault="00D94E53">
      <w:pPr>
        <w:pStyle w:val="ConsPlusNormal"/>
      </w:pPr>
    </w:p>
    <w:p w:rsidR="00D94E53" w:rsidRDefault="00D94E53">
      <w:pPr>
        <w:pStyle w:val="ConsPlusNormal"/>
      </w:pPr>
    </w:p>
    <w:p w:rsidR="00D94E53" w:rsidRDefault="00D94E53">
      <w:pPr>
        <w:pStyle w:val="ConsPlusNormal"/>
      </w:pPr>
    </w:p>
    <w:p w:rsidR="00D94E53" w:rsidRDefault="00D94E53">
      <w:pPr>
        <w:pStyle w:val="ConsPlusNormal"/>
      </w:pPr>
    </w:p>
    <w:p w:rsidR="00D94E53" w:rsidRDefault="00D94E53">
      <w:pPr>
        <w:pStyle w:val="ConsPlusNormal"/>
        <w:jc w:val="right"/>
        <w:outlineLvl w:val="0"/>
      </w:pPr>
      <w:r>
        <w:t>Утвержден</w:t>
      </w:r>
    </w:p>
    <w:p w:rsidR="00D94E53" w:rsidRDefault="00D94E53">
      <w:pPr>
        <w:pStyle w:val="ConsPlusNormal"/>
        <w:jc w:val="right"/>
      </w:pPr>
      <w:r>
        <w:t>Постановлением администрации</w:t>
      </w:r>
    </w:p>
    <w:p w:rsidR="00D94E53" w:rsidRDefault="00D94E53">
      <w:pPr>
        <w:pStyle w:val="ConsPlusNormal"/>
        <w:jc w:val="right"/>
      </w:pPr>
      <w:r>
        <w:t>Асбестовского городского округа</w:t>
      </w:r>
    </w:p>
    <w:p w:rsidR="00D94E53" w:rsidRDefault="00D94E53">
      <w:pPr>
        <w:pStyle w:val="ConsPlusNormal"/>
        <w:jc w:val="right"/>
      </w:pPr>
      <w:r>
        <w:t>от 11 декабря 2013 г. N 795-ПА</w:t>
      </w:r>
    </w:p>
    <w:p w:rsidR="00D94E53" w:rsidRDefault="00D94E53">
      <w:pPr>
        <w:pStyle w:val="ConsPlusNormal"/>
      </w:pPr>
    </w:p>
    <w:p w:rsidR="00D94E53" w:rsidRDefault="00D94E53">
      <w:pPr>
        <w:pStyle w:val="ConsPlusTitle"/>
        <w:jc w:val="center"/>
      </w:pPr>
      <w:bookmarkStart w:id="0" w:name="P36"/>
      <w:bookmarkEnd w:id="0"/>
      <w:r>
        <w:t>АДМИНИСТРАТИВНЫЙ РЕГЛАМЕНТ</w:t>
      </w:r>
    </w:p>
    <w:p w:rsidR="00D94E53" w:rsidRDefault="00D94E53">
      <w:pPr>
        <w:pStyle w:val="ConsPlusTitle"/>
        <w:jc w:val="center"/>
      </w:pPr>
      <w:r>
        <w:t>ПРЕДОСТАВЛЕНИЯ МУНИЦИПАЛЬНОЙ УСЛУГИ "ПРИЗНАНИЕ</w:t>
      </w:r>
    </w:p>
    <w:p w:rsidR="00D94E53" w:rsidRDefault="00D94E53">
      <w:pPr>
        <w:pStyle w:val="ConsPlusTitle"/>
        <w:jc w:val="center"/>
      </w:pPr>
      <w:r>
        <w:t>МОЛОДЫХ СЕМЕЙ НУЖДАЮЩИМИСЯ В УЛУЧШЕНИИ ЖИЛИЩНЫХ УСЛОВИЙ</w:t>
      </w:r>
    </w:p>
    <w:p w:rsidR="00D94E53" w:rsidRDefault="00D94E53">
      <w:pPr>
        <w:pStyle w:val="ConsPlusTitle"/>
        <w:jc w:val="center"/>
      </w:pPr>
      <w:r>
        <w:t>НА ТЕРРИТОРИИ АСБЕСТОВСКОГО ГОРОДСКОГО ОКРУГА"</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center"/>
            </w:pPr>
            <w:r>
              <w:rPr>
                <w:color w:val="392C69"/>
              </w:rPr>
              <w:t>Список изменяющих документов</w:t>
            </w:r>
          </w:p>
          <w:p w:rsidR="00D94E53" w:rsidRDefault="00D94E53">
            <w:pPr>
              <w:pStyle w:val="ConsPlusNormal"/>
              <w:jc w:val="center"/>
            </w:pPr>
            <w:r>
              <w:rPr>
                <w:color w:val="392C69"/>
              </w:rPr>
              <w:t>(в ред. Постановлений Администрации Асбестовского городского округа</w:t>
            </w:r>
          </w:p>
          <w:p w:rsidR="00D94E53" w:rsidRDefault="00D94E53">
            <w:pPr>
              <w:pStyle w:val="ConsPlusNormal"/>
              <w:jc w:val="center"/>
            </w:pPr>
            <w:r>
              <w:rPr>
                <w:color w:val="392C69"/>
              </w:rPr>
              <w:t xml:space="preserve">от 16.04.2019 </w:t>
            </w:r>
            <w:hyperlink r:id="rId19" w:history="1">
              <w:r>
                <w:rPr>
                  <w:color w:val="0000FF"/>
                </w:rPr>
                <w:t>N 224-ПА</w:t>
              </w:r>
            </w:hyperlink>
            <w:r>
              <w:rPr>
                <w:color w:val="392C69"/>
              </w:rPr>
              <w:t xml:space="preserve">, от 20.05.2020 </w:t>
            </w:r>
            <w:hyperlink r:id="rId20" w:history="1">
              <w:r>
                <w:rPr>
                  <w:color w:val="0000FF"/>
                </w:rPr>
                <w:t>N 301-ПА</w:t>
              </w:r>
            </w:hyperlink>
            <w:r>
              <w:rPr>
                <w:color w:val="392C69"/>
              </w:rPr>
              <w:t>)</w:t>
            </w:r>
          </w:p>
        </w:tc>
      </w:tr>
    </w:tbl>
    <w:p w:rsidR="00D94E53" w:rsidRDefault="00D94E53">
      <w:pPr>
        <w:pStyle w:val="ConsPlusNormal"/>
      </w:pPr>
    </w:p>
    <w:p w:rsidR="00D94E53" w:rsidRDefault="00D94E53">
      <w:pPr>
        <w:pStyle w:val="ConsPlusTitle"/>
        <w:jc w:val="center"/>
        <w:outlineLvl w:val="1"/>
      </w:pPr>
      <w:r>
        <w:t>Раздел 1. ОБЩИЕ ПОЛОЖЕНИЯ</w:t>
      </w:r>
    </w:p>
    <w:p w:rsidR="00D94E53" w:rsidRDefault="00D94E53">
      <w:pPr>
        <w:pStyle w:val="ConsPlusNormal"/>
      </w:pPr>
    </w:p>
    <w:p w:rsidR="00D94E53" w:rsidRDefault="00D94E53">
      <w:pPr>
        <w:pStyle w:val="ConsPlusNormal"/>
        <w:ind w:firstLine="540"/>
        <w:jc w:val="both"/>
      </w:pPr>
      <w:r>
        <w:t>1. Административный регламент предоставления муниципальной услуги "Признание молодых семей нуждающимися в улучшении жилищных условий на территории Асбестовского городского округа" (далее - административный регламент) регулирует отношения, возникающие между заявителями и администрацией Асбестовского городского округа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w:t>
      </w:r>
    </w:p>
    <w:p w:rsidR="00D94E53" w:rsidRDefault="00D94E53">
      <w:pPr>
        <w:pStyle w:val="ConsPlusNormal"/>
      </w:pPr>
    </w:p>
    <w:p w:rsidR="00D94E53" w:rsidRDefault="00D94E53">
      <w:pPr>
        <w:pStyle w:val="ConsPlusTitle"/>
        <w:jc w:val="center"/>
        <w:outlineLvl w:val="2"/>
      </w:pPr>
      <w:r>
        <w:t>КРУГ ЗАЯВИТЕЛЕЙ</w:t>
      </w:r>
    </w:p>
    <w:p w:rsidR="00D94E53" w:rsidRDefault="00D94E53">
      <w:pPr>
        <w:pStyle w:val="ConsPlusNormal"/>
      </w:pPr>
    </w:p>
    <w:p w:rsidR="00D94E53" w:rsidRDefault="00D94E53">
      <w:pPr>
        <w:pStyle w:val="ConsPlusNormal"/>
        <w:ind w:firstLine="540"/>
        <w:jc w:val="both"/>
      </w:pPr>
      <w:bookmarkStart w:id="1" w:name="P50"/>
      <w:bookmarkEnd w:id="1"/>
      <w:r>
        <w:t>2. Заявителям на получение муниципальной услуги выступает молодая семья (далее - заявители),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94E53" w:rsidRDefault="00D94E53">
      <w:pPr>
        <w:pStyle w:val="ConsPlusNormal"/>
        <w:spacing w:before="240"/>
        <w:ind w:firstLine="540"/>
        <w:jc w:val="both"/>
      </w:pPr>
      <w:r>
        <w:t>- возраст каждого из супругов либо одного родителя в неполной семье не превышает 35 лет;</w:t>
      </w:r>
    </w:p>
    <w:p w:rsidR="00D94E53" w:rsidRDefault="00D94E53">
      <w:pPr>
        <w:pStyle w:val="ConsPlusNormal"/>
        <w:spacing w:before="240"/>
        <w:ind w:firstLine="540"/>
        <w:jc w:val="both"/>
      </w:pPr>
      <w:r>
        <w:t>- молодая семья, постоянно проживающая на территории Асбестовского городского округа.</w:t>
      </w:r>
    </w:p>
    <w:p w:rsidR="00D94E53" w:rsidRDefault="00D94E53">
      <w:pPr>
        <w:pStyle w:val="ConsPlusNormal"/>
        <w:spacing w:before="240"/>
        <w:ind w:firstLine="540"/>
        <w:jc w:val="both"/>
      </w:pPr>
      <w:r>
        <w:lastRenderedPageBreak/>
        <w:t>3.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D94E53" w:rsidRDefault="00D94E53">
      <w:pPr>
        <w:pStyle w:val="ConsPlusNormal"/>
      </w:pPr>
    </w:p>
    <w:p w:rsidR="00D94E53" w:rsidRDefault="00D94E53">
      <w:pPr>
        <w:pStyle w:val="ConsPlusTitle"/>
        <w:jc w:val="center"/>
        <w:outlineLvl w:val="2"/>
      </w:pPr>
      <w:r>
        <w:t>ТРЕБОВАНИЯ К ПОРЯДКУ ИНФОРМИРОВАНИЯ О ПОРЯДКЕ</w:t>
      </w:r>
    </w:p>
    <w:p w:rsidR="00D94E53" w:rsidRDefault="00D94E53">
      <w:pPr>
        <w:pStyle w:val="ConsPlusTitle"/>
        <w:jc w:val="center"/>
      </w:pPr>
      <w:r>
        <w:t>ПРЕДОСТАВЛЕНИЯ МУНИЦИПАЛЬНОЙ УСЛУГИ</w:t>
      </w:r>
    </w:p>
    <w:p w:rsidR="00D94E53" w:rsidRDefault="00D94E53">
      <w:pPr>
        <w:pStyle w:val="ConsPlusNormal"/>
      </w:pPr>
    </w:p>
    <w:p w:rsidR="00D94E53" w:rsidRDefault="00D94E53">
      <w:pPr>
        <w:pStyle w:val="ConsPlusNormal"/>
        <w:ind w:firstLine="540"/>
        <w:jc w:val="both"/>
      </w:pPr>
      <w:r>
        <w:t>4. Информирование заявителей о порядке предоставления муниципальной услуги осуществляется в форме:</w:t>
      </w:r>
    </w:p>
    <w:p w:rsidR="00D94E53" w:rsidRDefault="00D94E53">
      <w:pPr>
        <w:pStyle w:val="ConsPlusNormal"/>
        <w:spacing w:before="240"/>
        <w:ind w:firstLine="540"/>
        <w:jc w:val="both"/>
      </w:pPr>
      <w: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D94E53" w:rsidRDefault="00D94E53">
      <w:pPr>
        <w:pStyle w:val="ConsPlusNormal"/>
        <w:spacing w:before="240"/>
        <w:ind w:firstLine="540"/>
        <w:jc w:val="both"/>
      </w:pPr>
      <w:r>
        <w:t>2) публикаций в средствах массовой информации;</w:t>
      </w:r>
    </w:p>
    <w:p w:rsidR="00D94E53" w:rsidRDefault="00D94E53">
      <w:pPr>
        <w:pStyle w:val="ConsPlusNormal"/>
        <w:spacing w:before="240"/>
        <w:ind w:firstLine="540"/>
        <w:jc w:val="both"/>
      </w:pPr>
      <w:r>
        <w:t>3) информации, размещенной на официальном сайте Асбестовского городского округа (www.asbestadm.ru);</w:t>
      </w:r>
    </w:p>
    <w:p w:rsidR="00D94E53" w:rsidRDefault="00D94E53">
      <w:pPr>
        <w:pStyle w:val="ConsPlusNormal"/>
        <w:spacing w:before="240"/>
        <w:ind w:firstLine="540"/>
        <w:jc w:val="both"/>
      </w:pPr>
      <w:r>
        <w:t>4) консультирования заявителей;</w:t>
      </w:r>
    </w:p>
    <w:p w:rsidR="00D94E53" w:rsidRDefault="00D94E53">
      <w:pPr>
        <w:pStyle w:val="ConsPlusNormal"/>
        <w:spacing w:before="240"/>
        <w:ind w:firstLine="540"/>
        <w:jc w:val="both"/>
      </w:pPr>
      <w:r>
        <w:t>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D94E53" w:rsidRDefault="00D94E53">
      <w:pPr>
        <w:pStyle w:val="ConsPlusNormal"/>
        <w:spacing w:before="240"/>
        <w:ind w:firstLine="540"/>
        <w:jc w:val="both"/>
      </w:pPr>
      <w:r>
        <w:t>6) информации полученной в ГБУ СО "МФЦ".</w:t>
      </w:r>
    </w:p>
    <w:p w:rsidR="00D94E53" w:rsidRDefault="00D94E53">
      <w:pPr>
        <w:pStyle w:val="ConsPlusNormal"/>
        <w:spacing w:before="240"/>
        <w:ind w:firstLine="540"/>
        <w:jc w:val="both"/>
      </w:pPr>
      <w:r>
        <w:t>5. Место нахождения органа, предоставляющего муниципальную услугу: администрация Асбестовского городского округа: Свердловская область, город Асбест, улица Уральская, дом 73.</w:t>
      </w:r>
    </w:p>
    <w:p w:rsidR="00D94E53" w:rsidRDefault="00D94E53">
      <w:pPr>
        <w:pStyle w:val="ConsPlusNormal"/>
        <w:spacing w:before="240"/>
        <w:ind w:firstLine="540"/>
        <w:jc w:val="both"/>
      </w:pPr>
      <w: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Асбестовского городского округа, на сайте МФЦ, а также на Едином портале государственных и муниципальных услуг, Региональном портале государственных и муниципальных услуг.</w:t>
      </w:r>
    </w:p>
    <w:p w:rsidR="00D94E53" w:rsidRDefault="00D94E53">
      <w:pPr>
        <w:pStyle w:val="ConsPlusNormal"/>
        <w:spacing w:before="240"/>
        <w:ind w:firstLine="540"/>
        <w:jc w:val="both"/>
      </w:pPr>
      <w:r>
        <w:t>6. Стенды (вывески), содержащие информацию о графике (режиме) работы, адресе официального Интернет-сайта размещаются при входе в помещение администрации Асбестовского городского округа, участвующей в предоставлении муниципальной услуги.</w:t>
      </w:r>
    </w:p>
    <w:p w:rsidR="00D94E53" w:rsidRDefault="00D94E53">
      <w:pPr>
        <w:pStyle w:val="ConsPlusNormal"/>
        <w:spacing w:before="240"/>
        <w:ind w:firstLine="540"/>
        <w:jc w:val="both"/>
      </w:pPr>
      <w:r>
        <w:t>6.1. На стендах администрации размещаются следующие информационные материалы:</w:t>
      </w:r>
    </w:p>
    <w:p w:rsidR="00D94E53" w:rsidRDefault="00D94E53">
      <w:pPr>
        <w:pStyle w:val="ConsPlusNormal"/>
        <w:spacing w:before="240"/>
        <w:ind w:firstLine="540"/>
        <w:jc w:val="both"/>
      </w:pPr>
      <w:r>
        <w:t>1) образец заявления и перечень документов, необходимых для предоставления муниципальной услуги;</w:t>
      </w:r>
    </w:p>
    <w:p w:rsidR="00D94E53" w:rsidRDefault="00D94E53">
      <w:pPr>
        <w:pStyle w:val="ConsPlusNormal"/>
        <w:spacing w:before="240"/>
        <w:ind w:firstLine="540"/>
        <w:jc w:val="both"/>
      </w:pPr>
      <w:r>
        <w:t xml:space="preserve">2) график работы специалистов, осуществляющих прием и консультирование </w:t>
      </w:r>
      <w:r>
        <w:lastRenderedPageBreak/>
        <w:t>заявителей по вопросам предоставления муниципальной услуги;</w:t>
      </w:r>
    </w:p>
    <w:p w:rsidR="00D94E53" w:rsidRDefault="00D94E53">
      <w:pPr>
        <w:pStyle w:val="ConsPlusNormal"/>
        <w:spacing w:before="240"/>
        <w:ind w:firstLine="540"/>
        <w:jc w:val="both"/>
      </w:pPr>
      <w:r>
        <w:t>3) иная информация о предоставлении муниципальной услуги.</w:t>
      </w:r>
    </w:p>
    <w:p w:rsidR="00D94E53" w:rsidRDefault="00D94E53">
      <w:pPr>
        <w:pStyle w:val="ConsPlusNormal"/>
        <w:spacing w:before="240"/>
        <w:ind w:firstLine="540"/>
        <w:jc w:val="both"/>
      </w:pPr>
      <w:r>
        <w:t>6.2. Консультирование заявителей о порядке предоставления муниципальной услуги может осуществляться:</w:t>
      </w:r>
    </w:p>
    <w:p w:rsidR="00D94E53" w:rsidRDefault="00D94E53">
      <w:pPr>
        <w:pStyle w:val="ConsPlusNormal"/>
        <w:spacing w:before="240"/>
        <w:ind w:firstLine="540"/>
        <w:jc w:val="both"/>
      </w:pPr>
      <w:r>
        <w:t>1) при личном обращении;</w:t>
      </w:r>
    </w:p>
    <w:p w:rsidR="00D94E53" w:rsidRDefault="00D94E53">
      <w:pPr>
        <w:pStyle w:val="ConsPlusNormal"/>
        <w:spacing w:before="240"/>
        <w:ind w:firstLine="540"/>
        <w:jc w:val="both"/>
      </w:pPr>
      <w:r>
        <w:t>2) по телефону;</w:t>
      </w:r>
    </w:p>
    <w:p w:rsidR="00D94E53" w:rsidRDefault="00D94E53">
      <w:pPr>
        <w:pStyle w:val="ConsPlusNormal"/>
        <w:spacing w:before="240"/>
        <w:ind w:firstLine="540"/>
        <w:jc w:val="both"/>
      </w:pPr>
      <w:r>
        <w:t>3) по письменным обращениям;</w:t>
      </w:r>
    </w:p>
    <w:p w:rsidR="00D94E53" w:rsidRDefault="00D94E53">
      <w:pPr>
        <w:pStyle w:val="ConsPlusNormal"/>
        <w:spacing w:before="240"/>
        <w:ind w:firstLine="540"/>
        <w:jc w:val="both"/>
      </w:pPr>
      <w:r>
        <w:t>4) по электронной почте;</w:t>
      </w:r>
    </w:p>
    <w:p w:rsidR="00D94E53" w:rsidRDefault="00D94E53">
      <w:pPr>
        <w:pStyle w:val="ConsPlusNormal"/>
        <w:spacing w:before="240"/>
        <w:ind w:firstLine="540"/>
        <w:jc w:val="both"/>
      </w:pPr>
      <w:r>
        <w:t>5) посредством Интернет-сайта.</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both"/>
            </w:pPr>
            <w:r>
              <w:rPr>
                <w:color w:val="392C69"/>
              </w:rPr>
              <w:t>КонсультантПлюс: примечание.</w:t>
            </w:r>
          </w:p>
          <w:p w:rsidR="00D94E53" w:rsidRDefault="00D94E53">
            <w:pPr>
              <w:pStyle w:val="ConsPlusNormal"/>
              <w:jc w:val="both"/>
            </w:pPr>
            <w:r>
              <w:rPr>
                <w:color w:val="392C69"/>
              </w:rPr>
              <w:t>Нумерация пунктов дана в соответствии с официальным текстом документа.</w:t>
            </w:r>
          </w:p>
        </w:tc>
      </w:tr>
    </w:tbl>
    <w:p w:rsidR="00D94E53" w:rsidRDefault="00D94E53">
      <w:pPr>
        <w:pStyle w:val="ConsPlusNormal"/>
        <w:spacing w:before="300"/>
        <w:ind w:firstLine="540"/>
        <w:jc w:val="both"/>
      </w:pPr>
      <w: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D94E53" w:rsidRDefault="00D94E53">
      <w:pPr>
        <w:pStyle w:val="ConsPlusNormal"/>
        <w:spacing w:before="240"/>
        <w:ind w:firstLine="540"/>
        <w:jc w:val="both"/>
      </w:pPr>
      <w:r>
        <w:t>7.1. При осуществлении консультирования по телефону специалисты администрации, в соответствии с поступившим запросом предоставляют информацию:</w:t>
      </w:r>
    </w:p>
    <w:p w:rsidR="00D94E53" w:rsidRDefault="00D94E53">
      <w:pPr>
        <w:pStyle w:val="ConsPlusNormal"/>
        <w:spacing w:before="240"/>
        <w:ind w:firstLine="540"/>
        <w:jc w:val="both"/>
      </w:pPr>
      <w:r>
        <w:t>1) о порядке предоставления муниципальной услуги;</w:t>
      </w:r>
    </w:p>
    <w:p w:rsidR="00D94E53" w:rsidRDefault="00D94E53">
      <w:pPr>
        <w:pStyle w:val="ConsPlusNormal"/>
        <w:spacing w:before="240"/>
        <w:ind w:firstLine="540"/>
        <w:jc w:val="both"/>
      </w:pPr>
      <w:r>
        <w:t>2) о перечне документов, необходимых для предоставления муниципальной услуги;</w:t>
      </w:r>
    </w:p>
    <w:p w:rsidR="00D94E53" w:rsidRDefault="00D94E53">
      <w:pPr>
        <w:pStyle w:val="ConsPlusNormal"/>
        <w:spacing w:before="240"/>
        <w:ind w:firstLine="540"/>
        <w:jc w:val="both"/>
      </w:pPr>
      <w:r>
        <w:t>3) о входящих номерах, под которыми зарегистрированы в системе делопроизводства заявления;</w:t>
      </w:r>
    </w:p>
    <w:p w:rsidR="00D94E53" w:rsidRDefault="00D94E53">
      <w:pPr>
        <w:pStyle w:val="ConsPlusNormal"/>
        <w:spacing w:before="240"/>
        <w:ind w:firstLine="540"/>
        <w:jc w:val="both"/>
      </w:pPr>
      <w:r>
        <w:t>4) о принятом по конкретному заявлению решении.</w:t>
      </w:r>
    </w:p>
    <w:p w:rsidR="00D94E53" w:rsidRDefault="00D94E53">
      <w:pPr>
        <w:pStyle w:val="ConsPlusNormal"/>
        <w:spacing w:before="240"/>
        <w:ind w:firstLine="540"/>
        <w:jc w:val="both"/>
      </w:pPr>
      <w:r>
        <w:t>8.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D94E53" w:rsidRDefault="00D94E53">
      <w:pPr>
        <w:pStyle w:val="ConsPlusNormal"/>
      </w:pPr>
    </w:p>
    <w:p w:rsidR="00D94E53" w:rsidRDefault="00D94E53">
      <w:pPr>
        <w:pStyle w:val="ConsPlusTitle"/>
        <w:jc w:val="center"/>
        <w:outlineLvl w:val="1"/>
      </w:pPr>
      <w:r>
        <w:t>Раздел 2. СТАНДАРТ ПРЕДОСТАВЛЕНИЯ МУНИЦИПАЛЬНОЙ УСЛУГИ</w:t>
      </w:r>
    </w:p>
    <w:p w:rsidR="00D94E53" w:rsidRDefault="00D94E53">
      <w:pPr>
        <w:pStyle w:val="ConsPlusNormal"/>
      </w:pPr>
    </w:p>
    <w:p w:rsidR="00D94E53" w:rsidRDefault="00D94E53">
      <w:pPr>
        <w:pStyle w:val="ConsPlusTitle"/>
        <w:jc w:val="center"/>
        <w:outlineLvl w:val="2"/>
      </w:pPr>
      <w:r>
        <w:t>НАИМЕНОВАНИЕ МУНИЦИПАЛЬНОЙ УСЛУГИ</w:t>
      </w:r>
    </w:p>
    <w:p w:rsidR="00D94E53" w:rsidRDefault="00D94E53">
      <w:pPr>
        <w:pStyle w:val="ConsPlusNormal"/>
      </w:pPr>
    </w:p>
    <w:p w:rsidR="00D94E53" w:rsidRDefault="00D94E53">
      <w:pPr>
        <w:pStyle w:val="ConsPlusNormal"/>
        <w:ind w:firstLine="540"/>
        <w:jc w:val="both"/>
      </w:pPr>
      <w:r>
        <w:t xml:space="preserve">9. Наименование муниципальной услуги: "Признание молодых семей нуждающимися в улучшении жилищных условий на территории Асбестовского </w:t>
      </w:r>
      <w:r>
        <w:lastRenderedPageBreak/>
        <w:t>городского округа".</w:t>
      </w:r>
    </w:p>
    <w:p w:rsidR="00D94E53" w:rsidRDefault="00D94E53">
      <w:pPr>
        <w:pStyle w:val="ConsPlusNormal"/>
      </w:pPr>
    </w:p>
    <w:p w:rsidR="00D94E53" w:rsidRDefault="00D94E53">
      <w:pPr>
        <w:pStyle w:val="ConsPlusTitle"/>
        <w:jc w:val="center"/>
        <w:outlineLvl w:val="2"/>
      </w:pPr>
      <w:r>
        <w:t>НАИМЕНОВАНИЕ ОРГАНА, ПРЕДОСТАВЛЯЮЩЕГО МУНИЦИПАЛЬНУЮ УСЛУГУ</w:t>
      </w:r>
    </w:p>
    <w:p w:rsidR="00D94E53" w:rsidRDefault="00D94E53">
      <w:pPr>
        <w:pStyle w:val="ConsPlusNormal"/>
      </w:pPr>
    </w:p>
    <w:p w:rsidR="00D94E53" w:rsidRDefault="00D94E53">
      <w:pPr>
        <w:pStyle w:val="ConsPlusNormal"/>
        <w:ind w:firstLine="540"/>
        <w:jc w:val="both"/>
      </w:pPr>
      <w:r>
        <w:t>10. Муниципальная услуга предоставляется администрацией Асбестовского городского округа, в лице отдела жилищно-коммунального хозяйства, транспорта, связи и жилищной политики администрации Асбестовского городского округа.</w:t>
      </w:r>
    </w:p>
    <w:p w:rsidR="00D94E53" w:rsidRDefault="00D94E53">
      <w:pPr>
        <w:pStyle w:val="ConsPlusNormal"/>
      </w:pPr>
    </w:p>
    <w:p w:rsidR="00D94E53" w:rsidRDefault="00D94E53">
      <w:pPr>
        <w:pStyle w:val="ConsPlusTitle"/>
        <w:jc w:val="center"/>
        <w:outlineLvl w:val="2"/>
      </w:pPr>
      <w:r>
        <w:t>ОРГАНЫ И ОРГАНИЗАЦИИ, УЧАСТВУЮЩИЕ</w:t>
      </w:r>
    </w:p>
    <w:p w:rsidR="00D94E53" w:rsidRDefault="00D94E53">
      <w:pPr>
        <w:pStyle w:val="ConsPlusTitle"/>
        <w:jc w:val="center"/>
      </w:pPr>
      <w:r>
        <w:t>В ПРЕДОСТАВЛЕНИИ МУНИЦИПАЛЬНОЙ УСЛУГИ</w:t>
      </w:r>
    </w:p>
    <w:p w:rsidR="00D94E53" w:rsidRDefault="00D94E53">
      <w:pPr>
        <w:pStyle w:val="ConsPlusNormal"/>
      </w:pPr>
    </w:p>
    <w:p w:rsidR="00D94E53" w:rsidRDefault="00D94E53">
      <w:pPr>
        <w:pStyle w:val="ConsPlusNormal"/>
        <w:ind w:firstLine="540"/>
        <w:jc w:val="both"/>
      </w:pPr>
      <w:r>
        <w:t>11.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Филиалы БТИ СОГУП "Областной Центр недвижимости", МКУ "Управление заказчика жилищно-коммунального хозяйства города Асбеста", органы и организации, расположенные в других населенных пунктах (в случае если заявитель и (или) члены его семьи зарегистрированы по месту жительства в другом населенном пункте).</w:t>
      </w:r>
    </w:p>
    <w:p w:rsidR="00D94E53" w:rsidRDefault="00D94E53">
      <w:pPr>
        <w:pStyle w:val="ConsPlusNormal"/>
        <w:spacing w:before="240"/>
        <w:ind w:firstLine="540"/>
        <w:jc w:val="both"/>
      </w:pPr>
      <w:r>
        <w:t>12. Получение муниципальной услуги в многофункциональном центре осуществляется в порядке, предусмотренном соглашением о взаимодействии, заключенными между Администрацией Асбестовского городского округа и многофункциональным центром, со дня вступления в силу такого соглашения.</w:t>
      </w:r>
    </w:p>
    <w:p w:rsidR="00D94E53" w:rsidRDefault="00D94E53">
      <w:pPr>
        <w:pStyle w:val="ConsPlusNormal"/>
        <w:spacing w:before="240"/>
        <w:ind w:firstLine="540"/>
        <w:jc w:val="both"/>
      </w:pPr>
      <w:r>
        <w:t xml:space="preserve">13. В соответствии с </w:t>
      </w:r>
      <w:hyperlink r:id="rId21"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D94E53" w:rsidRDefault="00D94E53">
      <w:pPr>
        <w:pStyle w:val="ConsPlusNormal"/>
      </w:pPr>
    </w:p>
    <w:p w:rsidR="00D94E53" w:rsidRDefault="00D94E53">
      <w:pPr>
        <w:pStyle w:val="ConsPlusTitle"/>
        <w:jc w:val="center"/>
        <w:outlineLvl w:val="2"/>
      </w:pPr>
      <w:r>
        <w:t>ОПИСАНИЕ РЕЗУЛЬТАТА ПРЕДОСТАВЛЕНИЯ МУНИЦИПАЛЬНОЙ УСЛУГИ</w:t>
      </w:r>
    </w:p>
    <w:p w:rsidR="00D94E53" w:rsidRDefault="00D94E53">
      <w:pPr>
        <w:pStyle w:val="ConsPlusNormal"/>
      </w:pPr>
    </w:p>
    <w:p w:rsidR="00D94E53" w:rsidRDefault="00D94E53">
      <w:pPr>
        <w:pStyle w:val="ConsPlusNormal"/>
        <w:ind w:firstLine="540"/>
        <w:jc w:val="both"/>
      </w:pPr>
      <w:r>
        <w:t>14. Результатом предоставления муниципальной услуги является принятие решения в форме:</w:t>
      </w:r>
    </w:p>
    <w:p w:rsidR="00D94E53" w:rsidRDefault="00D94E53">
      <w:pPr>
        <w:pStyle w:val="ConsPlusNormal"/>
        <w:spacing w:before="240"/>
        <w:ind w:firstLine="540"/>
        <w:jc w:val="both"/>
      </w:pPr>
      <w:r>
        <w:t>1) распоряжения администрации Асбестовского городского округа о признании заявителей нуждающимися в улучшении жилищных условий;</w:t>
      </w:r>
    </w:p>
    <w:p w:rsidR="00D94E53" w:rsidRDefault="00D94E53">
      <w:pPr>
        <w:pStyle w:val="ConsPlusNormal"/>
        <w:spacing w:before="240"/>
        <w:ind w:firstLine="540"/>
        <w:jc w:val="both"/>
      </w:pPr>
      <w:r>
        <w:t>2) уведомление об отказе в признании молодых семей нуждающимися в улучшении условий.</w:t>
      </w:r>
    </w:p>
    <w:p w:rsidR="00D94E53" w:rsidRDefault="00D94E53">
      <w:pPr>
        <w:pStyle w:val="ConsPlusNormal"/>
      </w:pPr>
    </w:p>
    <w:p w:rsidR="00D94E53" w:rsidRDefault="00D94E53">
      <w:pPr>
        <w:pStyle w:val="ConsPlusTitle"/>
        <w:jc w:val="center"/>
        <w:outlineLvl w:val="2"/>
      </w:pPr>
      <w:r>
        <w:t>СРОК ПРЕДОСТАВЛЕНИЯ МУНИЦИПАЛЬНОЙ УСЛУГИ</w:t>
      </w:r>
    </w:p>
    <w:p w:rsidR="00D94E53" w:rsidRDefault="00D94E53">
      <w:pPr>
        <w:pStyle w:val="ConsPlusNormal"/>
      </w:pPr>
    </w:p>
    <w:p w:rsidR="00D94E53" w:rsidRDefault="00D94E53">
      <w:pPr>
        <w:pStyle w:val="ConsPlusNormal"/>
        <w:ind w:firstLine="540"/>
        <w:jc w:val="both"/>
      </w:pPr>
      <w:r>
        <w:t xml:space="preserve">15. Срок предоставления муниципальной услуги, в том числе при подаче заявления в электронной форме через Единый портал, не превышает 30 рабочих дней со дня регистрации заявления и документов, указанных в </w:t>
      </w:r>
      <w:hyperlink w:anchor="P126" w:history="1">
        <w:r>
          <w:rPr>
            <w:color w:val="0000FF"/>
          </w:rPr>
          <w:t>пункте 18</w:t>
        </w:r>
      </w:hyperlink>
      <w:r>
        <w:t xml:space="preserve"> настоящего регламента в администрацию Асбестовского городского округа, или в МФЦ либо с момента регистрации запроса в электронной форме на Едином портале государственных и </w:t>
      </w:r>
      <w:r>
        <w:lastRenderedPageBreak/>
        <w:t>муниципальных услуг (функций) (http://www.gosuslugi.ru).</w:t>
      </w:r>
    </w:p>
    <w:p w:rsidR="00D94E53" w:rsidRDefault="00D94E53">
      <w:pPr>
        <w:pStyle w:val="ConsPlusNormal"/>
        <w:spacing w:before="240"/>
        <w:ind w:firstLine="540"/>
        <w:jc w:val="both"/>
      </w:pPr>
      <w:r>
        <w:t>16. Срок выдачи (направления) документов заявителю, являющихся результатом предоставления муниципальной услуги, 3 рабочих дня.</w:t>
      </w:r>
    </w:p>
    <w:p w:rsidR="00D94E53" w:rsidRDefault="00D94E53">
      <w:pPr>
        <w:pStyle w:val="ConsPlusNormal"/>
      </w:pPr>
    </w:p>
    <w:p w:rsidR="00D94E53" w:rsidRDefault="00D94E53">
      <w:pPr>
        <w:pStyle w:val="ConsPlusTitle"/>
        <w:jc w:val="center"/>
        <w:outlineLvl w:val="2"/>
      </w:pPr>
      <w:r>
        <w:t>ПЕРЕЧЕНЬ НОРМАТИВНЫХ ПРАВОВЫХ АКТОВ, РЕГУЛИРУЮЩИХ ОТНОШЕНИЯ,</w:t>
      </w:r>
    </w:p>
    <w:p w:rsidR="00D94E53" w:rsidRDefault="00D94E53">
      <w:pPr>
        <w:pStyle w:val="ConsPlusTitle"/>
        <w:jc w:val="center"/>
      </w:pPr>
      <w:r>
        <w:t>ВОЗНИКАЮЩИЕ В СВЯЗИ С ПРЕДОСТАВЛЕНИЕМ МУНИЦИПАЛЬНОЙ УСЛУГИ</w:t>
      </w:r>
    </w:p>
    <w:p w:rsidR="00D94E53" w:rsidRDefault="00D94E53">
      <w:pPr>
        <w:pStyle w:val="ConsPlusNormal"/>
      </w:pPr>
    </w:p>
    <w:p w:rsidR="00D94E53" w:rsidRDefault="00D94E53">
      <w:pPr>
        <w:pStyle w:val="ConsPlusNormal"/>
        <w:ind w:firstLine="540"/>
        <w:jc w:val="both"/>
      </w:pPr>
      <w:r>
        <w:t>17. Информация о нормативно-правовых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D94E53" w:rsidRDefault="00D94E53">
      <w:pPr>
        <w:pStyle w:val="ConsPlusNormal"/>
      </w:pPr>
    </w:p>
    <w:p w:rsidR="00D94E53" w:rsidRDefault="00D94E53">
      <w:pPr>
        <w:pStyle w:val="ConsPlusTitle"/>
        <w:jc w:val="center"/>
        <w:outlineLvl w:val="2"/>
      </w:pPr>
      <w:r>
        <w:t>ИСЧЕРПЫВАЮЩИЙ ПЕРЕЧЕНЬ ДОКУМЕНТОВ, НЕОБХОДИМЫХ</w:t>
      </w:r>
    </w:p>
    <w:p w:rsidR="00D94E53" w:rsidRDefault="00D94E53">
      <w:pPr>
        <w:pStyle w:val="ConsPlusTitle"/>
        <w:jc w:val="center"/>
      </w:pPr>
      <w:r>
        <w:t>В СООТВЕТСТВИИ С НОРМАТИВНЫМИ ПРАВОВЫМИ АКТАМИ</w:t>
      </w:r>
    </w:p>
    <w:p w:rsidR="00D94E53" w:rsidRDefault="00D94E53">
      <w:pPr>
        <w:pStyle w:val="ConsPlusTitle"/>
        <w:jc w:val="center"/>
      </w:pPr>
      <w:r>
        <w:t>ДЛЯ ПРЕДОСТАВЛЕНИЯ МУНИЦИПАЛЬНОЙ УСЛУГИ, ПОДЛЕЖАЩИХ</w:t>
      </w:r>
    </w:p>
    <w:p w:rsidR="00D94E53" w:rsidRDefault="00D94E53">
      <w:pPr>
        <w:pStyle w:val="ConsPlusTitle"/>
        <w:jc w:val="center"/>
      </w:pPr>
      <w:r>
        <w:t>ПРЕДСТАВЛЕНИЮ ЗАЯВИТЕЛЕМ И (ИЛИ) УПОЛНОМОЧЕННЫМИ ЛИЦАМИ</w:t>
      </w:r>
    </w:p>
    <w:p w:rsidR="00D94E53" w:rsidRDefault="00D94E53">
      <w:pPr>
        <w:pStyle w:val="ConsPlusNormal"/>
      </w:pPr>
    </w:p>
    <w:p w:rsidR="00D94E53" w:rsidRDefault="00D94E53">
      <w:pPr>
        <w:pStyle w:val="ConsPlusNormal"/>
        <w:ind w:firstLine="540"/>
        <w:jc w:val="both"/>
      </w:pPr>
      <w:bookmarkStart w:id="2" w:name="P126"/>
      <w:bookmarkEnd w:id="2"/>
      <w:r>
        <w:t>18. Для получения муниципальной услуги заявитель и (или) уполномоченные лица предоставляют следующие документы:</w:t>
      </w:r>
    </w:p>
    <w:p w:rsidR="00D94E53" w:rsidRDefault="00D94E53">
      <w:pPr>
        <w:pStyle w:val="ConsPlusNormal"/>
        <w:spacing w:before="240"/>
        <w:ind w:firstLine="540"/>
        <w:jc w:val="both"/>
      </w:pPr>
      <w:r>
        <w:t>1) заявление о предоставлении услуги.</w:t>
      </w:r>
    </w:p>
    <w:p w:rsidR="00D94E53" w:rsidRDefault="00D94E53">
      <w:pPr>
        <w:pStyle w:val="ConsPlusNormal"/>
        <w:spacing w:before="240"/>
        <w:ind w:firstLine="540"/>
        <w:jc w:val="both"/>
      </w:pPr>
      <w:r>
        <w:t>Заявление подписывается супругами (при отсутствии брака - молодым родителем);</w:t>
      </w:r>
    </w:p>
    <w:p w:rsidR="00D94E53" w:rsidRDefault="00D94E53">
      <w:pPr>
        <w:pStyle w:val="ConsPlusNormal"/>
        <w:spacing w:before="240"/>
        <w:ind w:firstLine="540"/>
        <w:jc w:val="both"/>
      </w:pPr>
      <w:r>
        <w:t>2) документы, удостоверяющие личность (паспорт, временное удостоверение, паспорт иностранного гражданина и т.д.).</w:t>
      </w:r>
    </w:p>
    <w:p w:rsidR="00D94E53" w:rsidRDefault="00D94E53">
      <w:pPr>
        <w:pStyle w:val="ConsPlusNormal"/>
        <w:spacing w:before="240"/>
        <w:ind w:firstLine="540"/>
        <w:jc w:val="both"/>
      </w:pPr>
      <w:r>
        <w:t>Документы предоставляются в отношении всех членов молодой семьи (копия с предъявлением подлинника или заверенная копия);</w:t>
      </w:r>
    </w:p>
    <w:p w:rsidR="00D94E53" w:rsidRDefault="00D94E53">
      <w:pPr>
        <w:pStyle w:val="ConsPlusNormal"/>
        <w:spacing w:before="240"/>
        <w:ind w:firstLine="540"/>
        <w:jc w:val="both"/>
      </w:pPr>
      <w:r>
        <w:t>3) копия свидетельства о рождении детей;</w:t>
      </w:r>
    </w:p>
    <w:p w:rsidR="00D94E53" w:rsidRDefault="00D94E53">
      <w:pPr>
        <w:pStyle w:val="ConsPlusNormal"/>
        <w:spacing w:before="240"/>
        <w:ind w:firstLine="540"/>
        <w:jc w:val="both"/>
      </w:pPr>
      <w:r>
        <w:t>4) документы, подтверждающие родственные или иные отношения заявителя с совместно проживающими (проживавшими) с ним членами семьи, из числа следующих:</w:t>
      </w:r>
    </w:p>
    <w:p w:rsidR="00D94E53" w:rsidRDefault="00D94E53">
      <w:pPr>
        <w:pStyle w:val="ConsPlusNormal"/>
        <w:spacing w:before="240"/>
        <w:ind w:firstLine="540"/>
        <w:jc w:val="both"/>
      </w:pPr>
      <w:r>
        <w:t>- свидетельство о заключении брака (на неполную семью не распространяется), свидетельство о перемене имени;</w:t>
      </w:r>
    </w:p>
    <w:p w:rsidR="00D94E53" w:rsidRDefault="00D94E53">
      <w:pPr>
        <w:pStyle w:val="ConsPlusNormal"/>
        <w:spacing w:before="240"/>
        <w:ind w:firstLine="540"/>
        <w:jc w:val="both"/>
      </w:pPr>
      <w:r>
        <w:t>- свидетельство о рождении;</w:t>
      </w:r>
    </w:p>
    <w:p w:rsidR="00D94E53" w:rsidRDefault="00D94E53">
      <w:pPr>
        <w:pStyle w:val="ConsPlusNormal"/>
        <w:spacing w:before="240"/>
        <w:ind w:firstLine="540"/>
        <w:jc w:val="both"/>
      </w:pPr>
      <w:r>
        <w:t>- свидетельство об установлении отцовства;</w:t>
      </w:r>
    </w:p>
    <w:p w:rsidR="00D94E53" w:rsidRDefault="00D94E53">
      <w:pPr>
        <w:pStyle w:val="ConsPlusNormal"/>
        <w:spacing w:before="240"/>
        <w:ind w:firstLine="540"/>
        <w:jc w:val="both"/>
      </w:pPr>
      <w:r>
        <w:t>- свидетельство о смерти (документ предоставляется для подтверждения факта смерти лиц, указанных в справке с места жительства, в случае если в паспорте сохранилась отметка о регистрации брака);</w:t>
      </w:r>
    </w:p>
    <w:p w:rsidR="00D94E53" w:rsidRDefault="00D94E53">
      <w:pPr>
        <w:pStyle w:val="ConsPlusNormal"/>
        <w:spacing w:before="240"/>
        <w:ind w:firstLine="540"/>
        <w:jc w:val="both"/>
      </w:pPr>
      <w:r>
        <w:t>- свидетельство о расторжении брака (документ предоставляется для подтверждения факта расторжения брака лицами, указанных в справке с места жительства, в случае если в паспорте сохраняется отметка о регистрации брака).</w:t>
      </w:r>
    </w:p>
    <w:p w:rsidR="00D94E53" w:rsidRDefault="00D94E53">
      <w:pPr>
        <w:pStyle w:val="ConsPlusNormal"/>
        <w:spacing w:before="240"/>
        <w:ind w:firstLine="540"/>
        <w:jc w:val="both"/>
      </w:pPr>
      <w:r>
        <w:lastRenderedPageBreak/>
        <w:t>Документы предоставляются в отношении членов молодой семьи, лиц, совместно проживающих с ними в качестве членов семьи, супругов последних;</w:t>
      </w:r>
    </w:p>
    <w:p w:rsidR="00D94E53" w:rsidRDefault="00D94E53">
      <w:pPr>
        <w:pStyle w:val="ConsPlusNormal"/>
        <w:spacing w:before="240"/>
        <w:ind w:firstLine="540"/>
        <w:jc w:val="both"/>
      </w:pPr>
      <w:r>
        <w:t>5) правоустанавливающие документы на жилое помещение, занимаемое по договору социального найма и (или) находящееся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p>
    <w:p w:rsidR="00D94E53" w:rsidRDefault="00D94E53">
      <w:pPr>
        <w:pStyle w:val="ConsPlusNormal"/>
        <w:spacing w:before="240"/>
        <w:ind w:firstLine="540"/>
        <w:jc w:val="both"/>
      </w:pPr>
      <w:r>
        <w:t>- вступивший в законную силу судебный акт (решение суда) в отношении права собственности на жилое помещение;</w:t>
      </w:r>
    </w:p>
    <w:p w:rsidR="00D94E53" w:rsidRDefault="00D94E53">
      <w:pPr>
        <w:pStyle w:val="ConsPlusNormal"/>
        <w:spacing w:before="240"/>
        <w:ind w:firstLine="540"/>
        <w:jc w:val="both"/>
      </w:pPr>
      <w:r>
        <w:t>- договор безвозмездного пользования жилым помещением для социальной защиты отдельных категорий граждан;</w:t>
      </w:r>
    </w:p>
    <w:p w:rsidR="00D94E53" w:rsidRDefault="00D94E53">
      <w:pPr>
        <w:pStyle w:val="ConsPlusNormal"/>
        <w:spacing w:before="240"/>
        <w:ind w:firstLine="540"/>
        <w:jc w:val="both"/>
      </w:pPr>
      <w:r>
        <w:t>- договор социального найма;</w:t>
      </w:r>
    </w:p>
    <w:p w:rsidR="00D94E53" w:rsidRDefault="00D94E53">
      <w:pPr>
        <w:pStyle w:val="ConsPlusNormal"/>
        <w:spacing w:before="240"/>
        <w:ind w:firstLine="540"/>
        <w:jc w:val="both"/>
      </w:pPr>
      <w:r>
        <w:t>- договор найма специализированного жилого помещения;</w:t>
      </w:r>
    </w:p>
    <w:p w:rsidR="00D94E53" w:rsidRDefault="00D94E53">
      <w:pPr>
        <w:pStyle w:val="ConsPlusNormal"/>
        <w:spacing w:before="240"/>
        <w:ind w:firstLine="540"/>
        <w:jc w:val="both"/>
      </w:pPr>
      <w:r>
        <w:t>- договор купли-продажи жилого помещения;</w:t>
      </w:r>
    </w:p>
    <w:p w:rsidR="00D94E53" w:rsidRDefault="00D94E53">
      <w:pPr>
        <w:pStyle w:val="ConsPlusNormal"/>
        <w:spacing w:before="240"/>
        <w:ind w:firstLine="540"/>
        <w:jc w:val="both"/>
      </w:pPr>
      <w:r>
        <w:t>- договор мены жилого помещения;</w:t>
      </w:r>
    </w:p>
    <w:p w:rsidR="00D94E53" w:rsidRDefault="00D94E53">
      <w:pPr>
        <w:pStyle w:val="ConsPlusNormal"/>
        <w:spacing w:before="240"/>
        <w:ind w:firstLine="540"/>
        <w:jc w:val="both"/>
      </w:pPr>
      <w:r>
        <w:t>- договор (акт) приватизации жилого помещения;</w:t>
      </w:r>
    </w:p>
    <w:p w:rsidR="00D94E53" w:rsidRDefault="00D94E53">
      <w:pPr>
        <w:pStyle w:val="ConsPlusNormal"/>
        <w:spacing w:before="240"/>
        <w:ind w:firstLine="540"/>
        <w:jc w:val="both"/>
      </w:pPr>
      <w:r>
        <w:t>- договор дарения жилого помещения;</w:t>
      </w:r>
    </w:p>
    <w:p w:rsidR="00D94E53" w:rsidRDefault="00D94E53">
      <w:pPr>
        <w:pStyle w:val="ConsPlusNormal"/>
        <w:spacing w:before="240"/>
        <w:ind w:firstLine="540"/>
        <w:jc w:val="both"/>
      </w:pPr>
      <w:r>
        <w:t>- свидетельство о праве на наследство по закону или завещанию;</w:t>
      </w:r>
    </w:p>
    <w:p w:rsidR="00D94E53" w:rsidRDefault="00D94E53">
      <w:pPr>
        <w:pStyle w:val="ConsPlusNormal"/>
        <w:spacing w:before="240"/>
        <w:ind w:firstLine="540"/>
        <w:jc w:val="both"/>
      </w:pPr>
      <w:r>
        <w:t>- ордер на вселение в жилое помещение;</w:t>
      </w:r>
    </w:p>
    <w:p w:rsidR="00D94E53" w:rsidRDefault="00D94E53">
      <w:pPr>
        <w:pStyle w:val="ConsPlusNormal"/>
        <w:spacing w:before="240"/>
        <w:ind w:firstLine="540"/>
        <w:jc w:val="both"/>
      </w:pPr>
      <w:r>
        <w:t>- справка жилищного или жилищно-строительного кооператива о членстве в них заявителя;</w:t>
      </w:r>
    </w:p>
    <w:p w:rsidR="00D94E53" w:rsidRDefault="00D94E53">
      <w:pPr>
        <w:pStyle w:val="ConsPlusNormal"/>
        <w:spacing w:before="240"/>
        <w:ind w:firstLine="540"/>
        <w:jc w:val="both"/>
      </w:pPr>
      <w:r>
        <w:t>- договор найма жилого помещения в жилищном фонде коммерческого использования;</w:t>
      </w:r>
    </w:p>
    <w:p w:rsidR="00D94E53" w:rsidRDefault="00D94E53">
      <w:pPr>
        <w:pStyle w:val="ConsPlusNormal"/>
        <w:spacing w:before="240"/>
        <w:ind w:firstLine="540"/>
        <w:jc w:val="both"/>
      </w:pPr>
      <w:r>
        <w:t>6) справка о наличии (отсутствии) права собственности на недвижимое имущество у заявителя и членов его семьи.</w:t>
      </w:r>
    </w:p>
    <w:p w:rsidR="00D94E53" w:rsidRDefault="00D94E53">
      <w:pPr>
        <w:pStyle w:val="ConsPlusNormal"/>
        <w:spacing w:before="240"/>
        <w:ind w:firstLine="540"/>
        <w:jc w:val="both"/>
      </w:pPr>
      <w:r>
        <w:t>Справка предоставляется Бюро технической инвентаризации и регистрации недвижимости.</w:t>
      </w:r>
    </w:p>
    <w:p w:rsidR="00D94E53" w:rsidRDefault="00D94E53">
      <w:pPr>
        <w:pStyle w:val="ConsPlusNormal"/>
        <w:spacing w:before="240"/>
        <w:ind w:firstLine="540"/>
        <w:jc w:val="both"/>
      </w:pPr>
      <w:r>
        <w:t>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w:t>
      </w:r>
    </w:p>
    <w:p w:rsidR="00D94E53" w:rsidRDefault="00D94E53">
      <w:pPr>
        <w:pStyle w:val="ConsPlusNormal"/>
        <w:spacing w:before="240"/>
        <w:ind w:firstLine="540"/>
        <w:jc w:val="both"/>
      </w:pPr>
      <w:r>
        <w:t>Документы представляются из всех муниципальных образований, где указанные граждане были зарегистрированы по месту жительства с 26.07.1991.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w:t>
      </w:r>
    </w:p>
    <w:p w:rsidR="00D94E53" w:rsidRDefault="00D94E53">
      <w:pPr>
        <w:pStyle w:val="ConsPlusNormal"/>
        <w:spacing w:before="240"/>
        <w:ind w:firstLine="540"/>
        <w:jc w:val="both"/>
      </w:pPr>
      <w:r>
        <w:t xml:space="preserve">7) документы, выдаваемые организациями, входящими в государственную, </w:t>
      </w:r>
      <w:r>
        <w:lastRenderedPageBreak/>
        <w:t>муниципальную или частную систему здравоохранения (подлинник или нотариально заверенная копия), из числа следующих:</w:t>
      </w:r>
    </w:p>
    <w:p w:rsidR="00D94E53" w:rsidRDefault="00D94E53">
      <w:pPr>
        <w:pStyle w:val="ConsPlusNormal"/>
        <w:spacing w:before="240"/>
        <w:ind w:firstLine="540"/>
        <w:jc w:val="both"/>
      </w:pPr>
      <w:r>
        <w:t>- справка медицинского учреждения о наличии права на внеочередное получение жилья;</w:t>
      </w:r>
    </w:p>
    <w:p w:rsidR="00D94E53" w:rsidRDefault="00D94E53">
      <w:pPr>
        <w:pStyle w:val="ConsPlusNormal"/>
        <w:spacing w:before="240"/>
        <w:ind w:firstLine="540"/>
        <w:jc w:val="both"/>
      </w:pPr>
      <w:r>
        <w:t>- справка медицинского учреждения о праве на дополнительную площадь.</w:t>
      </w:r>
    </w:p>
    <w:p w:rsidR="00D94E53" w:rsidRDefault="00D94E53">
      <w:pPr>
        <w:pStyle w:val="ConsPlusNormal"/>
        <w:spacing w:before="240"/>
        <w:ind w:firstLine="540"/>
        <w:jc w:val="both"/>
      </w:pPr>
      <w:r>
        <w:t>Документы представляются при наличии у членов молодой семьи и (или) лиц, совместно проживающих с ними в качестве членов семьи, заболевания, в соответствии с международной статистической классификацией болезней и проблем, связанных со здоровьем;</w:t>
      </w:r>
    </w:p>
    <w:p w:rsidR="00D94E53" w:rsidRDefault="00D94E53">
      <w:pPr>
        <w:pStyle w:val="ConsPlusNormal"/>
        <w:spacing w:before="240"/>
        <w:ind w:firstLine="540"/>
        <w:jc w:val="both"/>
      </w:pPr>
      <w:r>
        <w:t>8)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(в том числе со всех предыдущих мест жительства, если гражданин менял место жительства за последние пять лет, на момент подачи заявления);</w:t>
      </w:r>
    </w:p>
    <w:p w:rsidR="00D94E53" w:rsidRDefault="00D94E53">
      <w:pPr>
        <w:pStyle w:val="ConsPlusNormal"/>
        <w:spacing w:before="240"/>
        <w:ind w:firstLine="540"/>
        <w:jc w:val="both"/>
      </w:pPr>
      <w:r>
        <w:t xml:space="preserve">9)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оформленное в соответствии со </w:t>
      </w:r>
      <w:hyperlink r:id="rId22" w:history="1">
        <w:r>
          <w:rPr>
            <w:color w:val="0000FF"/>
          </w:rPr>
          <w:t>статьей 9</w:t>
        </w:r>
      </w:hyperlink>
      <w:r>
        <w:t xml:space="preserve"> Федерального закона от 27 июля 2006 года N 152-ФЗ "О персональных данных";</w:t>
      </w:r>
    </w:p>
    <w:p w:rsidR="00D94E53" w:rsidRDefault="00D94E53">
      <w:pPr>
        <w:pStyle w:val="ConsPlusNormal"/>
        <w:spacing w:before="240"/>
        <w:ind w:firstLine="540"/>
        <w:jc w:val="both"/>
      </w:pPr>
      <w:r>
        <w:t>10) копии страховых свидетельств обязательного пенсионного страхования всех членов семьи.</w:t>
      </w:r>
    </w:p>
    <w:p w:rsidR="00D94E53" w:rsidRDefault="00D94E53">
      <w:pPr>
        <w:pStyle w:val="ConsPlusNormal"/>
        <w:spacing w:before="240"/>
        <w:ind w:firstLine="540"/>
        <w:jc w:val="both"/>
      </w:pPr>
      <w:r>
        <w:t xml:space="preserve">Форма </w:t>
      </w:r>
      <w:hyperlink w:anchor="P612" w:history="1">
        <w:r>
          <w:rPr>
            <w:color w:val="0000FF"/>
          </w:rPr>
          <w:t>заявления</w:t>
        </w:r>
      </w:hyperlink>
      <w:r>
        <w:t xml:space="preserve"> на предоставление муниципальной услуги приведена в приложении N 1 к Постановлению.</w:t>
      </w:r>
    </w:p>
    <w:p w:rsidR="00D94E53" w:rsidRDefault="00D94E53">
      <w:pPr>
        <w:pStyle w:val="ConsPlusNormal"/>
      </w:pPr>
    </w:p>
    <w:p w:rsidR="00D94E53" w:rsidRDefault="00D94E53">
      <w:pPr>
        <w:pStyle w:val="ConsPlusTitle"/>
        <w:jc w:val="center"/>
        <w:outlineLvl w:val="2"/>
      </w:pPr>
      <w:r>
        <w:t>ИСЧЕРПЫВАЮЩИЙ ПЕРЕЧЕНЬ ДОКУМЕНТОВ, НЕОБХОДИМЫХ</w:t>
      </w:r>
    </w:p>
    <w:p w:rsidR="00D94E53" w:rsidRDefault="00D94E53">
      <w:pPr>
        <w:pStyle w:val="ConsPlusTitle"/>
        <w:jc w:val="center"/>
      </w:pPr>
      <w:r>
        <w:t>ДЛЯ ПРЕДОСТАВЛЕНИЯ МУНИЦИПАЛЬНОЙ УСЛУГИ, КОТОРЫЕ НАХОДЯТСЯ</w:t>
      </w:r>
    </w:p>
    <w:p w:rsidR="00D94E53" w:rsidRDefault="00D94E53">
      <w:pPr>
        <w:pStyle w:val="ConsPlusTitle"/>
        <w:jc w:val="center"/>
      </w:pPr>
      <w:r>
        <w:t>В РАСПОРЯЖЕНИИ ГОСУДАРСТВЕННЫХ ОРГАНОВ, ОРГАНОВ МЕСТНОГО</w:t>
      </w:r>
    </w:p>
    <w:p w:rsidR="00D94E53" w:rsidRDefault="00D94E53">
      <w:pPr>
        <w:pStyle w:val="ConsPlusTitle"/>
        <w:jc w:val="center"/>
      </w:pPr>
      <w:r>
        <w:t>САМОУПРАВЛЕНИЯ И ИНЫХ ОРГАНОВ, УЧАСТВУЮЩИХ В ПРЕДОСТАВЛЕНИИ</w:t>
      </w:r>
    </w:p>
    <w:p w:rsidR="00D94E53" w:rsidRDefault="00D94E53">
      <w:pPr>
        <w:pStyle w:val="ConsPlusTitle"/>
        <w:jc w:val="center"/>
      </w:pPr>
      <w:r>
        <w:t>МУНИЦИПАЛЬНЫХ УСЛУГ, И КОТОРЫЕ ЗАЯВИТЕЛЬ ВПРАВЕ ПРЕДСТАВИТЬ,</w:t>
      </w:r>
    </w:p>
    <w:p w:rsidR="00D94E53" w:rsidRDefault="00D94E53">
      <w:pPr>
        <w:pStyle w:val="ConsPlusTitle"/>
        <w:jc w:val="center"/>
      </w:pPr>
      <w:r>
        <w:t>В ТОМ ЧИСЛЕ В ЭЛЕКТРОННОЙ ФОРМЕ</w:t>
      </w:r>
    </w:p>
    <w:p w:rsidR="00D94E53" w:rsidRDefault="00D94E53">
      <w:pPr>
        <w:pStyle w:val="ConsPlusNormal"/>
      </w:pPr>
    </w:p>
    <w:p w:rsidR="00D94E53" w:rsidRDefault="00D94E53">
      <w:pPr>
        <w:pStyle w:val="ConsPlusNormal"/>
        <w:ind w:firstLine="540"/>
        <w:jc w:val="both"/>
      </w:pPr>
      <w:bookmarkStart w:id="3" w:name="P172"/>
      <w:bookmarkEnd w:id="3"/>
      <w:r>
        <w:t>19.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D94E53" w:rsidRDefault="00D94E53">
      <w:pPr>
        <w:pStyle w:val="ConsPlusNormal"/>
        <w:spacing w:before="240"/>
        <w:ind w:firstLine="540"/>
        <w:jc w:val="both"/>
      </w:pPr>
      <w: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D94E53" w:rsidRDefault="00D94E53">
      <w:pPr>
        <w:pStyle w:val="ConsPlusNormal"/>
        <w:spacing w:before="240"/>
        <w:ind w:firstLine="540"/>
        <w:jc w:val="both"/>
      </w:pPr>
      <w:r>
        <w:lastRenderedPageBreak/>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
    <w:p w:rsidR="00D94E53" w:rsidRDefault="00D94E53">
      <w:pPr>
        <w:pStyle w:val="ConsPlusNormal"/>
        <w:spacing w:before="240"/>
        <w:ind w:firstLine="540"/>
        <w:jc w:val="both"/>
      </w:pPr>
      <w:r>
        <w:t>3) Кадастровый паспорт на жилое помещение (запрашивается в Управлении Федеральной службы государственной регистрации, кадастра и картографии по Свердловской области);</w:t>
      </w:r>
    </w:p>
    <w:p w:rsidR="00D94E53" w:rsidRDefault="00D94E53">
      <w:pPr>
        <w:pStyle w:val="ConsPlusNormal"/>
        <w:spacing w:before="240"/>
        <w:ind w:firstLine="540"/>
        <w:jc w:val="both"/>
      </w:pPr>
      <w:r>
        <w:t>4)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w:t>
      </w:r>
    </w:p>
    <w:p w:rsidR="00D94E53" w:rsidRDefault="00D94E53">
      <w:pPr>
        <w:pStyle w:val="ConsPlusNormal"/>
        <w:spacing w:before="240"/>
        <w:ind w:firstLine="540"/>
        <w:jc w:val="both"/>
      </w:pPr>
      <w:r>
        <w:t>Граждане, проживающие в частном секторе, предоставляют справку с места жительства самостоятельно;</w:t>
      </w:r>
    </w:p>
    <w:p w:rsidR="00D94E53" w:rsidRDefault="00D94E53">
      <w:pPr>
        <w:pStyle w:val="ConsPlusNormal"/>
        <w:spacing w:before="240"/>
        <w:ind w:firstLine="540"/>
        <w:jc w:val="both"/>
      </w:pPr>
      <w:r>
        <w:t>5) сведения о страховом номере индивидуального лицевого счета заявителя и членов его семьи.</w:t>
      </w:r>
    </w:p>
    <w:p w:rsidR="00D94E53" w:rsidRDefault="00D94E53">
      <w:pPr>
        <w:pStyle w:val="ConsPlusNormal"/>
        <w:spacing w:before="240"/>
        <w:ind w:firstLine="540"/>
        <w:jc w:val="both"/>
      </w:pPr>
      <w:r>
        <w:t>Непредставление заявителем указанных в настоящем пункте документов не является основанием для отказа заявителю в предоставлении муниципальной услуги.</w:t>
      </w:r>
    </w:p>
    <w:p w:rsidR="00D94E53" w:rsidRDefault="00D94E53">
      <w:pPr>
        <w:pStyle w:val="ConsPlusNormal"/>
        <w:spacing w:before="240"/>
        <w:ind w:firstLine="540"/>
        <w:jc w:val="both"/>
      </w:pPr>
      <w:r>
        <w:t>20. Запрещается требовать от заявителя:</w:t>
      </w:r>
    </w:p>
    <w:p w:rsidR="00D94E53" w:rsidRDefault="00D94E53">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E53" w:rsidRDefault="00D94E53">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94E53" w:rsidRDefault="00D94E53">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указанных в </w:t>
      </w:r>
      <w:hyperlink r:id="rId24" w:history="1">
        <w:r>
          <w:rPr>
            <w:color w:val="0000FF"/>
          </w:rPr>
          <w:t>пп. 4 п. 1 ст. 7</w:t>
        </w:r>
      </w:hyperlink>
      <w:r>
        <w:t xml:space="preserve"> Федерального закона от 27 июля 2010 года N 210-ФЗ "Об организации предоставления государственных и муниципальных услуг".</w:t>
      </w:r>
    </w:p>
    <w:p w:rsidR="00D94E53" w:rsidRDefault="00D94E53">
      <w:pPr>
        <w:pStyle w:val="ConsPlusNormal"/>
        <w:jc w:val="both"/>
      </w:pPr>
      <w:r>
        <w:t xml:space="preserve">(абзац введен </w:t>
      </w:r>
      <w:hyperlink r:id="rId25" w:history="1">
        <w:r>
          <w:rPr>
            <w:color w:val="0000FF"/>
          </w:rPr>
          <w:t>Постановлением</w:t>
        </w:r>
      </w:hyperlink>
      <w:r>
        <w:t xml:space="preserve"> Администрации Асбестовского городского округа от 20.05.2020 N 301-ПА)</w:t>
      </w:r>
    </w:p>
    <w:p w:rsidR="00D94E53" w:rsidRDefault="00D94E53">
      <w:pPr>
        <w:pStyle w:val="ConsPlusNormal"/>
      </w:pPr>
    </w:p>
    <w:p w:rsidR="00D94E53" w:rsidRDefault="00D94E53">
      <w:pPr>
        <w:pStyle w:val="ConsPlusTitle"/>
        <w:jc w:val="center"/>
        <w:outlineLvl w:val="2"/>
      </w:pPr>
      <w:r>
        <w:t>ПЕРЕЧЕНЬ УСЛУГ, НЕОБХОДИМЫХ И ОБЯЗАТЕЛЬНЫХ</w:t>
      </w:r>
    </w:p>
    <w:p w:rsidR="00D94E53" w:rsidRDefault="00D94E53">
      <w:pPr>
        <w:pStyle w:val="ConsPlusTitle"/>
        <w:jc w:val="center"/>
      </w:pPr>
      <w:r>
        <w:t>ДЛЯ ПРЕДОСТАВЛЕНИЯ МУНИЦИПАЛЬНОЙ УСЛУГИ</w:t>
      </w:r>
    </w:p>
    <w:p w:rsidR="00D94E53" w:rsidRDefault="00D94E53">
      <w:pPr>
        <w:pStyle w:val="ConsPlusNormal"/>
      </w:pPr>
    </w:p>
    <w:p w:rsidR="00D94E53" w:rsidRDefault="00D94E53">
      <w:pPr>
        <w:pStyle w:val="ConsPlusNormal"/>
        <w:ind w:firstLine="540"/>
        <w:jc w:val="both"/>
      </w:pPr>
      <w:bookmarkStart w:id="4" w:name="P189"/>
      <w:bookmarkEnd w:id="4"/>
      <w:r>
        <w:t>21. Перечень услуг, которые являются необходимыми и обязательными для предоставления муниципальной услуги:</w:t>
      </w:r>
    </w:p>
    <w:p w:rsidR="00D94E53" w:rsidRDefault="00D94E53">
      <w:pPr>
        <w:pStyle w:val="ConsPlusNormal"/>
        <w:spacing w:before="240"/>
        <w:ind w:firstLine="540"/>
        <w:jc w:val="both"/>
      </w:pPr>
      <w:r>
        <w:t>1) выдача справки или выписки из домовой книги (для граждан, зарегистрированных в частном секторе), заверенной подписью должностного лица, ответственного за регистрацию граждан по месту жительства и по месту пребывания, подтверждающую место жительства гражданина и содержащую сведения о совместно проживающих с ним лицах, о временно выбывших гражданах, полученная не позднее чем за месяц до даты подачи заявления;</w:t>
      </w:r>
    </w:p>
    <w:p w:rsidR="00D94E53" w:rsidRDefault="00D94E53">
      <w:pPr>
        <w:pStyle w:val="ConsPlusNormal"/>
        <w:spacing w:before="240"/>
        <w:ind w:firstLine="540"/>
        <w:jc w:val="both"/>
      </w:pPr>
      <w:r>
        <w:t>2) выдача справки Филиала "Асбестовское бюро технической инвентаризации и регистрации недвижимости" СОГУП "Областной государственный Центр технической инвентаризации и регистрации недвижимости Свердловской области", приобретенную до 01 ноября 1999 года (на каждого члена семьи).</w:t>
      </w:r>
    </w:p>
    <w:p w:rsidR="00D94E53" w:rsidRDefault="00D94E53">
      <w:pPr>
        <w:pStyle w:val="ConsPlusNormal"/>
        <w:spacing w:before="240"/>
        <w:ind w:firstLine="540"/>
        <w:jc w:val="both"/>
      </w:pPr>
      <w:r>
        <w:t>В случае если заявители или члены семьи заявителей в течение 5 лет, предшествующих дню подачи заявления, проживали не на территории Асбестовского городского округа, то справки о наличии (отсутствии) регистрации права собственности на недвижимое имущество предоставляются также с предыдущих мест жительства.</w:t>
      </w:r>
    </w:p>
    <w:p w:rsidR="00D94E53" w:rsidRDefault="00D94E53">
      <w:pPr>
        <w:pStyle w:val="ConsPlusNormal"/>
        <w:spacing w:before="240"/>
        <w:ind w:firstLine="540"/>
        <w:jc w:val="both"/>
      </w:pPr>
      <w:r>
        <w:t>Услуга предоставляется платно организациями, осуществляющими техническую инвентаризацию жилищного фонда.</w:t>
      </w:r>
    </w:p>
    <w:p w:rsidR="00D94E53" w:rsidRDefault="00D94E53">
      <w:pPr>
        <w:pStyle w:val="ConsPlusNormal"/>
      </w:pPr>
    </w:p>
    <w:p w:rsidR="00D94E53" w:rsidRDefault="00D94E53">
      <w:pPr>
        <w:pStyle w:val="ConsPlusTitle"/>
        <w:jc w:val="center"/>
        <w:outlineLvl w:val="2"/>
      </w:pPr>
      <w:r>
        <w:t>ПОРЯДОК, РАЗМЕР И ОСНОВАНИЯ ВЗИМАНИЯ ГОСУДАРСТВЕННОЙ ПОШЛИНЫ</w:t>
      </w:r>
    </w:p>
    <w:p w:rsidR="00D94E53" w:rsidRDefault="00D94E53">
      <w:pPr>
        <w:pStyle w:val="ConsPlusTitle"/>
        <w:jc w:val="center"/>
      </w:pPr>
      <w:r>
        <w:t>ИЛИ ИНОЙ ПЛАТЫ, ВЗИМАЕМОЙ ЗА ПРЕДОСТАВЛЕНИЕ</w:t>
      </w:r>
    </w:p>
    <w:p w:rsidR="00D94E53" w:rsidRDefault="00D94E53">
      <w:pPr>
        <w:pStyle w:val="ConsPlusTitle"/>
        <w:jc w:val="center"/>
      </w:pPr>
      <w:r>
        <w:t>МУНИЦИПАЛЬНОЙ УСЛУГИ</w:t>
      </w:r>
    </w:p>
    <w:p w:rsidR="00D94E53" w:rsidRDefault="00D94E53">
      <w:pPr>
        <w:pStyle w:val="ConsPlusNormal"/>
      </w:pPr>
    </w:p>
    <w:p w:rsidR="00D94E53" w:rsidRDefault="00D94E53">
      <w:pPr>
        <w:pStyle w:val="ConsPlusNormal"/>
        <w:ind w:firstLine="540"/>
        <w:jc w:val="both"/>
      </w:pPr>
      <w:bookmarkStart w:id="5" w:name="P199"/>
      <w:bookmarkEnd w:id="5"/>
      <w:r>
        <w:t>22. Муниципальная услуга предоставляется без взимания платы.</w:t>
      </w:r>
    </w:p>
    <w:p w:rsidR="00D94E53" w:rsidRDefault="00D94E53">
      <w:pPr>
        <w:pStyle w:val="ConsPlusNormal"/>
      </w:pPr>
    </w:p>
    <w:p w:rsidR="00D94E53" w:rsidRDefault="00D94E53">
      <w:pPr>
        <w:pStyle w:val="ConsPlusTitle"/>
        <w:jc w:val="center"/>
        <w:outlineLvl w:val="2"/>
      </w:pPr>
      <w:r>
        <w:t>ПОРЯДОК, РАЗМЕР И ОСНОВАНИЯ ВЗИМАНИЯ ПЛАТЫ ЗА ПРЕДОСТАВЛЕНИЕ</w:t>
      </w:r>
    </w:p>
    <w:p w:rsidR="00D94E53" w:rsidRDefault="00D94E53">
      <w:pPr>
        <w:pStyle w:val="ConsPlusTitle"/>
        <w:jc w:val="center"/>
      </w:pPr>
      <w:r>
        <w:t>УСЛУГ, КОТОРЫЕ ЯВЛЯЮТСЯ НЕОБХОДИМЫМИ И ОБЯЗАТЕЛЬНЫМИ</w:t>
      </w:r>
    </w:p>
    <w:p w:rsidR="00D94E53" w:rsidRDefault="00D94E53">
      <w:pPr>
        <w:pStyle w:val="ConsPlusTitle"/>
        <w:jc w:val="center"/>
      </w:pPr>
      <w:r>
        <w:t>ДЛЯ ПРЕДОСТАВЛЕНИЯ МУНИЦИПАЛЬНОЙ УСЛУГИ, ВКЛЮЧАЯ ИНФОРМАЦИЮ</w:t>
      </w:r>
    </w:p>
    <w:p w:rsidR="00D94E53" w:rsidRDefault="00D94E53">
      <w:pPr>
        <w:pStyle w:val="ConsPlusTitle"/>
        <w:jc w:val="center"/>
      </w:pPr>
      <w:r>
        <w:t>О МЕТОДИКЕ РАСЧЕТА РАЗМЕРА ТАКОЙ ПЛАТЫ</w:t>
      </w:r>
    </w:p>
    <w:p w:rsidR="00D94E53" w:rsidRDefault="00D94E53">
      <w:pPr>
        <w:pStyle w:val="ConsPlusNormal"/>
      </w:pPr>
    </w:p>
    <w:p w:rsidR="00D94E53" w:rsidRDefault="00D94E53">
      <w:pPr>
        <w:pStyle w:val="ConsPlusNormal"/>
        <w:ind w:firstLine="540"/>
        <w:jc w:val="both"/>
      </w:pPr>
      <w:r>
        <w:t>23. За предоставление муниципальной услуги плата не взимается.</w:t>
      </w:r>
    </w:p>
    <w:p w:rsidR="00D94E53" w:rsidRDefault="00D94E53">
      <w:pPr>
        <w:pStyle w:val="ConsPlusNormal"/>
      </w:pPr>
    </w:p>
    <w:p w:rsidR="00D94E53" w:rsidRDefault="00D94E53">
      <w:pPr>
        <w:pStyle w:val="ConsPlusTitle"/>
        <w:jc w:val="center"/>
        <w:outlineLvl w:val="2"/>
      </w:pPr>
      <w:r>
        <w:t>ИСЧЕРПЫВАЮЩИЙ ПЕРЕЧЕНЬ ОСНОВАНИЙ ДЛЯ ОТКАЗА В ПРИЕМЕ</w:t>
      </w:r>
    </w:p>
    <w:p w:rsidR="00D94E53" w:rsidRDefault="00D94E53">
      <w:pPr>
        <w:pStyle w:val="ConsPlusTitle"/>
        <w:jc w:val="center"/>
      </w:pPr>
      <w:r>
        <w:t>ДОКУМЕНТОВ, НЕОБХОДИМЫХ ДЛЯ ПРЕДОСТАВЛЕНИЯ</w:t>
      </w:r>
    </w:p>
    <w:p w:rsidR="00D94E53" w:rsidRDefault="00D94E53">
      <w:pPr>
        <w:pStyle w:val="ConsPlusTitle"/>
        <w:jc w:val="center"/>
      </w:pPr>
      <w:r>
        <w:t>МУНИЦИПАЛЬНОЙ УСЛУГИ</w:t>
      </w:r>
    </w:p>
    <w:p w:rsidR="00D94E53" w:rsidRDefault="00D94E53">
      <w:pPr>
        <w:pStyle w:val="ConsPlusNormal"/>
      </w:pPr>
    </w:p>
    <w:p w:rsidR="00D94E53" w:rsidRDefault="00D94E53">
      <w:pPr>
        <w:pStyle w:val="ConsPlusNormal"/>
        <w:ind w:firstLine="540"/>
        <w:jc w:val="both"/>
      </w:pPr>
      <w:bookmarkStart w:id="6" w:name="P212"/>
      <w:bookmarkEnd w:id="6"/>
      <w:r>
        <w:t>24. Оснований для отказа в приеме документов, необходимых для предоставления муниципальной услуги, не предусмотрено.</w:t>
      </w:r>
    </w:p>
    <w:p w:rsidR="00D94E53" w:rsidRDefault="00D94E53">
      <w:pPr>
        <w:pStyle w:val="ConsPlusNormal"/>
      </w:pPr>
    </w:p>
    <w:p w:rsidR="00D94E53" w:rsidRDefault="00D94E53">
      <w:pPr>
        <w:pStyle w:val="ConsPlusTitle"/>
        <w:jc w:val="center"/>
        <w:outlineLvl w:val="2"/>
      </w:pPr>
      <w:r>
        <w:t>ИСЧЕРПЫВАЮЩИЙ ПЕРЕЧЕНЬ ОСНОВАНИЙ ДЛЯ ПРИОСТАНОВЛЕНИЯ</w:t>
      </w:r>
    </w:p>
    <w:p w:rsidR="00D94E53" w:rsidRDefault="00D94E53">
      <w:pPr>
        <w:pStyle w:val="ConsPlusTitle"/>
        <w:jc w:val="center"/>
      </w:pPr>
      <w:r>
        <w:t>ИЛИ ОТКАЗА В ПРЕДОСТАВЛЕНИИ МУНИЦИПАЛЬНОЙ УСЛУГИ</w:t>
      </w:r>
    </w:p>
    <w:p w:rsidR="00D94E53" w:rsidRDefault="00D94E53">
      <w:pPr>
        <w:pStyle w:val="ConsPlusNormal"/>
      </w:pPr>
    </w:p>
    <w:p w:rsidR="00D94E53" w:rsidRDefault="00D94E53">
      <w:pPr>
        <w:pStyle w:val="ConsPlusNormal"/>
        <w:ind w:firstLine="540"/>
        <w:jc w:val="both"/>
      </w:pPr>
      <w:bookmarkStart w:id="7" w:name="P217"/>
      <w:bookmarkEnd w:id="7"/>
      <w:r>
        <w:t>25. Основания для отказа в предоставления муниципальной услуги являются:</w:t>
      </w:r>
    </w:p>
    <w:p w:rsidR="00D94E53" w:rsidRDefault="00D94E53">
      <w:pPr>
        <w:pStyle w:val="ConsPlusNormal"/>
        <w:spacing w:before="240"/>
        <w:ind w:firstLine="540"/>
        <w:jc w:val="both"/>
      </w:pPr>
      <w:r>
        <w:t xml:space="preserve">- в случае неподтверждения заявителем права быть признанным нуждающимся в </w:t>
      </w:r>
      <w:r>
        <w:lastRenderedPageBreak/>
        <w:t xml:space="preserve">жилых помещениях (критерии, которым должны соответствовать заявители, указаны в </w:t>
      </w:r>
      <w:hyperlink w:anchor="P50" w:history="1">
        <w:r>
          <w:rPr>
            <w:color w:val="0000FF"/>
          </w:rPr>
          <w:t>пункте 2</w:t>
        </w:r>
      </w:hyperlink>
      <w:r>
        <w:t xml:space="preserve"> административного регламента);</w:t>
      </w:r>
    </w:p>
    <w:p w:rsidR="00D94E53" w:rsidRDefault="00D94E53">
      <w:pPr>
        <w:pStyle w:val="ConsPlusNormal"/>
        <w:spacing w:before="240"/>
        <w:ind w:firstLine="540"/>
        <w:jc w:val="both"/>
      </w:pPr>
      <w:r>
        <w:t>- в случае непредставления документов или представления неполного пакета документов;</w:t>
      </w:r>
    </w:p>
    <w:p w:rsidR="00D94E53" w:rsidRDefault="00D94E53">
      <w:pPr>
        <w:pStyle w:val="ConsPlusNormal"/>
        <w:spacing w:before="240"/>
        <w:ind w:firstLine="540"/>
        <w:jc w:val="both"/>
      </w:pPr>
      <w:r>
        <w:t>- 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D94E53" w:rsidRDefault="00D94E53">
      <w:pPr>
        <w:pStyle w:val="ConsPlusNormal"/>
        <w:spacing w:before="240"/>
        <w:ind w:firstLine="540"/>
        <w:jc w:val="both"/>
      </w:pPr>
      <w: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D94E53" w:rsidRDefault="00D94E53">
      <w:pPr>
        <w:pStyle w:val="ConsPlusNormal"/>
        <w:spacing w:before="240"/>
        <w:ind w:firstLine="540"/>
        <w:jc w:val="both"/>
      </w:pPr>
      <w:r>
        <w:t>26. Основания для приостановления предоставления муниципальной услуги отсутствуют.</w:t>
      </w:r>
    </w:p>
    <w:p w:rsidR="00D94E53" w:rsidRDefault="00D94E53">
      <w:pPr>
        <w:pStyle w:val="ConsPlusNormal"/>
      </w:pPr>
    </w:p>
    <w:p w:rsidR="00D94E53" w:rsidRDefault="00D94E53">
      <w:pPr>
        <w:pStyle w:val="ConsPlusTitle"/>
        <w:jc w:val="center"/>
        <w:outlineLvl w:val="2"/>
      </w:pPr>
      <w:r>
        <w:t>ОТЗЫВ ЗАЯВИТЕЛЕМ ЗАЯВЛЕНИЯ</w:t>
      </w:r>
    </w:p>
    <w:p w:rsidR="00D94E53" w:rsidRDefault="00D94E53">
      <w:pPr>
        <w:pStyle w:val="ConsPlusTitle"/>
        <w:jc w:val="center"/>
      </w:pPr>
      <w:r>
        <w:t>НА ПРЕДОСТАВЛЕНИЕ МУНИЦИПАЛЬНОЙ УСЛУГИ</w:t>
      </w:r>
    </w:p>
    <w:p w:rsidR="00D94E53" w:rsidRDefault="00D94E53">
      <w:pPr>
        <w:pStyle w:val="ConsPlusNormal"/>
      </w:pPr>
    </w:p>
    <w:p w:rsidR="00D94E53" w:rsidRDefault="00D94E53">
      <w:pPr>
        <w:pStyle w:val="ConsPlusNormal"/>
        <w:ind w:firstLine="540"/>
        <w:jc w:val="both"/>
      </w:pPr>
      <w:r>
        <w:t>27.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D94E53" w:rsidRDefault="00D94E53">
      <w:pPr>
        <w:pStyle w:val="ConsPlusNormal"/>
        <w:spacing w:before="240"/>
        <w:ind w:firstLine="540"/>
        <w:jc w:val="both"/>
      </w:pPr>
      <w:r>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D94E53" w:rsidRDefault="00D94E53">
      <w:pPr>
        <w:pStyle w:val="ConsPlusNormal"/>
      </w:pPr>
    </w:p>
    <w:p w:rsidR="00D94E53" w:rsidRDefault="00D94E53">
      <w:pPr>
        <w:pStyle w:val="ConsPlusTitle"/>
        <w:jc w:val="center"/>
        <w:outlineLvl w:val="2"/>
      </w:pPr>
      <w:r>
        <w:t>МАКСИМАЛЬНЫЙ СРОК ОЖИДАНИЯ В ОЧЕРЕДИ ПРИ ПОДАЧЕ ЗАПРОСА</w:t>
      </w:r>
    </w:p>
    <w:p w:rsidR="00D94E53" w:rsidRDefault="00D94E53">
      <w:pPr>
        <w:pStyle w:val="ConsPlusTitle"/>
        <w:jc w:val="center"/>
      </w:pPr>
      <w:r>
        <w:t>О ПРЕДОСТАВЛЕНИИ МУНИЦИПАЛЬНОЙ УСЛУГИ И ПРИ ПОЛУЧЕНИИ</w:t>
      </w:r>
    </w:p>
    <w:p w:rsidR="00D94E53" w:rsidRDefault="00D94E53">
      <w:pPr>
        <w:pStyle w:val="ConsPlusTitle"/>
        <w:jc w:val="center"/>
      </w:pPr>
      <w:r>
        <w:t>РЕЗУЛЬТАТА ПРЕДОСТАВЛЕНИЯ МУНИЦИПАЛЬНОЙ УСЛУГИ</w:t>
      </w:r>
    </w:p>
    <w:p w:rsidR="00D94E53" w:rsidRDefault="00D94E53">
      <w:pPr>
        <w:pStyle w:val="ConsPlusNormal"/>
      </w:pPr>
    </w:p>
    <w:p w:rsidR="00D94E53" w:rsidRDefault="00D94E53">
      <w:pPr>
        <w:pStyle w:val="ConsPlusNormal"/>
        <w:ind w:firstLine="540"/>
        <w:jc w:val="both"/>
      </w:pPr>
      <w:r>
        <w:t>28.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 а также получение консультаций не должно превышать 15 минут.</w:t>
      </w:r>
    </w:p>
    <w:p w:rsidR="00D94E53" w:rsidRDefault="00D94E53">
      <w:pPr>
        <w:pStyle w:val="ConsPlusNormal"/>
      </w:pPr>
    </w:p>
    <w:p w:rsidR="00D94E53" w:rsidRDefault="00D94E53">
      <w:pPr>
        <w:pStyle w:val="ConsPlusTitle"/>
        <w:jc w:val="center"/>
        <w:outlineLvl w:val="2"/>
      </w:pPr>
      <w:r>
        <w:t>СРОК И ПОРЯДОК РЕГИСТРАЦИИ ЗАПРОСА ЗАЯВИТЕЛЯ</w:t>
      </w:r>
    </w:p>
    <w:p w:rsidR="00D94E53" w:rsidRDefault="00D94E53">
      <w:pPr>
        <w:pStyle w:val="ConsPlusTitle"/>
        <w:jc w:val="center"/>
      </w:pPr>
      <w:r>
        <w:t>О ПРЕДОСТАВЛЕНИИ МУНИЦИПАЛЬНОЙ УСЛУГИ,</w:t>
      </w:r>
    </w:p>
    <w:p w:rsidR="00D94E53" w:rsidRDefault="00D94E53">
      <w:pPr>
        <w:pStyle w:val="ConsPlusTitle"/>
        <w:jc w:val="center"/>
      </w:pPr>
      <w:r>
        <w:t>В ТОМ ЧИСЛЕ В ЭЛЕКТРОННОЙ ФОРМЕ</w:t>
      </w:r>
    </w:p>
    <w:p w:rsidR="00D94E53" w:rsidRDefault="00D94E53">
      <w:pPr>
        <w:pStyle w:val="ConsPlusNormal"/>
      </w:pPr>
    </w:p>
    <w:p w:rsidR="00D94E53" w:rsidRDefault="00D94E53">
      <w:pPr>
        <w:pStyle w:val="ConsPlusNormal"/>
        <w:ind w:firstLine="540"/>
        <w:jc w:val="both"/>
      </w:pPr>
      <w:r>
        <w:t>29.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D94E53" w:rsidRDefault="00D94E53">
      <w:pPr>
        <w:pStyle w:val="ConsPlusNormal"/>
        <w:spacing w:before="240"/>
        <w:ind w:firstLine="540"/>
        <w:jc w:val="both"/>
      </w:pPr>
      <w:r>
        <w:lastRenderedPageBreak/>
        <w:t>30.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на следующий рабочий день.</w:t>
      </w:r>
    </w:p>
    <w:p w:rsidR="00D94E53" w:rsidRDefault="00D94E53">
      <w:pPr>
        <w:pStyle w:val="ConsPlusNormal"/>
      </w:pPr>
    </w:p>
    <w:p w:rsidR="00D94E53" w:rsidRDefault="00D94E53">
      <w:pPr>
        <w:pStyle w:val="ConsPlusTitle"/>
        <w:jc w:val="center"/>
        <w:outlineLvl w:val="2"/>
      </w:pPr>
      <w:r>
        <w:t>ТРЕБОВАНИЯ К ПОМЕЩЕНИЯМ, В КОТОРЫХ ПРЕДОСТАВЛЯЕТСЯ</w:t>
      </w:r>
    </w:p>
    <w:p w:rsidR="00D94E53" w:rsidRDefault="00D94E53">
      <w:pPr>
        <w:pStyle w:val="ConsPlusTitle"/>
        <w:jc w:val="center"/>
      </w:pPr>
      <w:r>
        <w:t>МУНИЦИПАЛЬНАЯ УСЛУГА, К МЕСТУ ОЖИДАНИЯ И ПРИЕМА ЗАЯВИТЕЛЕЙ,</w:t>
      </w:r>
    </w:p>
    <w:p w:rsidR="00D94E53" w:rsidRDefault="00D94E53">
      <w:pPr>
        <w:pStyle w:val="ConsPlusTitle"/>
        <w:jc w:val="center"/>
      </w:pPr>
      <w:r>
        <w:t>РАЗМЕЩЕНИЮ И ОФОРМЛЕНИЮ ВИЗУАЛЬНОЙ, ТЕКСТОВОЙ</w:t>
      </w:r>
    </w:p>
    <w:p w:rsidR="00D94E53" w:rsidRDefault="00D94E53">
      <w:pPr>
        <w:pStyle w:val="ConsPlusTitle"/>
        <w:jc w:val="center"/>
      </w:pPr>
      <w:r>
        <w:t>И МУЛЬТИМЕДИЙНОЙ ИНФОРМАЦИИ О ПОРЯДКЕ ПРЕДОСТАВЛЕНИЯ ТАКОЙ</w:t>
      </w:r>
    </w:p>
    <w:p w:rsidR="00D94E53" w:rsidRDefault="00D94E53">
      <w:pPr>
        <w:pStyle w:val="ConsPlusTitle"/>
        <w:jc w:val="center"/>
      </w:pPr>
      <w:r>
        <w:t>УСЛУГИ, В ТОМ ЧИСЛЕ К ОБЕСПЕЧЕНИЮ ДОСТУПНОСТИ ДЛЯ ИНВАЛИДОВ</w:t>
      </w:r>
    </w:p>
    <w:p w:rsidR="00D94E53" w:rsidRDefault="00D94E53">
      <w:pPr>
        <w:pStyle w:val="ConsPlusTitle"/>
        <w:jc w:val="center"/>
      </w:pPr>
      <w:r>
        <w:t>УКАЗАННЫХ ОБЪЕКТОВ В СООТВЕТСТВИИ С ЗАКОНОДАТЕЛЬСТВОМ</w:t>
      </w:r>
    </w:p>
    <w:p w:rsidR="00D94E53" w:rsidRDefault="00D94E53">
      <w:pPr>
        <w:pStyle w:val="ConsPlusTitle"/>
        <w:jc w:val="center"/>
      </w:pPr>
      <w:r>
        <w:t>РОССИЙСКОЙ ФЕДЕРАЦИИ О СОЦИАЛЬНОЙ ЗАЩИТЕ НАСЕЛЕНИЯ</w:t>
      </w:r>
    </w:p>
    <w:p w:rsidR="00D94E53" w:rsidRDefault="00D94E53">
      <w:pPr>
        <w:pStyle w:val="ConsPlusNormal"/>
      </w:pPr>
    </w:p>
    <w:p w:rsidR="00D94E53" w:rsidRDefault="00D94E53">
      <w:pPr>
        <w:pStyle w:val="ConsPlusNormal"/>
        <w:ind w:firstLine="540"/>
        <w:jc w:val="both"/>
      </w:pPr>
      <w:r>
        <w:t>31.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E53" w:rsidRDefault="00D94E53">
      <w:pPr>
        <w:pStyle w:val="ConsPlusNormal"/>
        <w:spacing w:before="240"/>
        <w:ind w:firstLine="540"/>
        <w:jc w:val="both"/>
      </w:pPr>
      <w: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D94E53" w:rsidRDefault="00D94E53">
      <w:pPr>
        <w:pStyle w:val="ConsPlusNormal"/>
        <w:spacing w:before="240"/>
        <w:ind w:firstLine="540"/>
        <w:jc w:val="both"/>
      </w:pPr>
      <w: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D94E53" w:rsidRDefault="00D94E53">
      <w:pPr>
        <w:pStyle w:val="ConsPlusNormal"/>
        <w:spacing w:before="240"/>
        <w:ind w:firstLine="540"/>
        <w:jc w:val="both"/>
      </w:pPr>
      <w: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D94E53" w:rsidRDefault="00D94E53">
      <w:pPr>
        <w:pStyle w:val="ConsPlusNormal"/>
        <w:spacing w:before="240"/>
        <w:ind w:firstLine="540"/>
        <w:jc w:val="both"/>
      </w:pPr>
      <w:r>
        <w:t>4) указанное место для парковки не должны занимать иные транспортные средства.</w:t>
      </w:r>
    </w:p>
    <w:p w:rsidR="00D94E53" w:rsidRDefault="00D94E53">
      <w:pPr>
        <w:pStyle w:val="ConsPlusNormal"/>
        <w:spacing w:before="240"/>
        <w:ind w:firstLine="540"/>
        <w:jc w:val="both"/>
      </w:pPr>
      <w:r>
        <w:t>Инвалиды пользуются местами для парковки специальных автотранспортных средств бесплатно;</w:t>
      </w:r>
    </w:p>
    <w:p w:rsidR="00D94E53" w:rsidRDefault="00D94E53">
      <w:pPr>
        <w:pStyle w:val="ConsPlusNormal"/>
        <w:spacing w:before="240"/>
        <w:ind w:firstLine="540"/>
        <w:jc w:val="both"/>
      </w:pPr>
      <w: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D94E53" w:rsidRDefault="00D94E53">
      <w:pPr>
        <w:pStyle w:val="ConsPlusNormal"/>
        <w:spacing w:before="240"/>
        <w:ind w:firstLine="540"/>
        <w:jc w:val="both"/>
      </w:pPr>
      <w: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4E53" w:rsidRDefault="00D94E53">
      <w:pPr>
        <w:pStyle w:val="ConsPlusNormal"/>
        <w:spacing w:before="240"/>
        <w:ind w:firstLine="540"/>
        <w:jc w:val="both"/>
      </w:pPr>
      <w: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D94E53" w:rsidRDefault="00D94E53">
      <w:pPr>
        <w:pStyle w:val="ConsPlusNormal"/>
        <w:spacing w:before="240"/>
        <w:ind w:firstLine="540"/>
        <w:jc w:val="both"/>
      </w:pPr>
      <w:r>
        <w:lastRenderedPageBreak/>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D94E53" w:rsidRDefault="00D94E53">
      <w:pPr>
        <w:pStyle w:val="ConsPlusNormal"/>
        <w:spacing w:before="240"/>
        <w:ind w:firstLine="540"/>
        <w:jc w:val="both"/>
      </w:pPr>
      <w: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D94E53" w:rsidRDefault="00D94E53">
      <w:pPr>
        <w:pStyle w:val="ConsPlusNormal"/>
        <w:spacing w:before="240"/>
        <w:ind w:firstLine="540"/>
        <w:jc w:val="both"/>
      </w:pPr>
      <w: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предоставляющей муниципальную услугу:</w:t>
      </w:r>
    </w:p>
    <w:p w:rsidR="00D94E53" w:rsidRDefault="00D94E53">
      <w:pPr>
        <w:pStyle w:val="ConsPlusNormal"/>
        <w:spacing w:before="240"/>
        <w:ind w:firstLine="540"/>
        <w:jc w:val="both"/>
      </w:pPr>
      <w:r>
        <w:t>место нахождения и юридический адрес;</w:t>
      </w:r>
    </w:p>
    <w:p w:rsidR="00D94E53" w:rsidRDefault="00D94E53">
      <w:pPr>
        <w:pStyle w:val="ConsPlusNormal"/>
        <w:spacing w:before="240"/>
        <w:ind w:firstLine="540"/>
        <w:jc w:val="both"/>
      </w:pPr>
      <w:r>
        <w:t>режим работы;</w:t>
      </w:r>
    </w:p>
    <w:p w:rsidR="00D94E53" w:rsidRDefault="00D94E53">
      <w:pPr>
        <w:pStyle w:val="ConsPlusNormal"/>
        <w:spacing w:before="240"/>
        <w:ind w:firstLine="540"/>
        <w:jc w:val="both"/>
      </w:pPr>
      <w:r>
        <w:t>телефонные номера и электронный адрес справочной службы;</w:t>
      </w:r>
    </w:p>
    <w:p w:rsidR="00D94E53" w:rsidRDefault="00D94E53">
      <w:pPr>
        <w:pStyle w:val="ConsPlusNormal"/>
        <w:spacing w:before="240"/>
        <w:ind w:firstLine="540"/>
        <w:jc w:val="both"/>
      </w:pPr>
      <w:r>
        <w:t>адрес официального сайта организации, предоставляющей муниципальную услугу;</w:t>
      </w:r>
    </w:p>
    <w:p w:rsidR="00D94E53" w:rsidRDefault="00D94E53">
      <w:pPr>
        <w:pStyle w:val="ConsPlusNormal"/>
        <w:spacing w:before="240"/>
        <w:ind w:firstLine="540"/>
        <w:jc w:val="both"/>
      </w:pPr>
      <w:r>
        <w:t>7) организация, предоставляющая муниципальную услугу, обеспечивает в здании, в котором предоставляется муниципальная услуга:</w:t>
      </w:r>
    </w:p>
    <w:p w:rsidR="00D94E53" w:rsidRDefault="00D94E53">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D94E53" w:rsidRDefault="00D94E53">
      <w:pPr>
        <w:pStyle w:val="ConsPlusNormal"/>
        <w:spacing w:before="240"/>
        <w:ind w:firstLine="540"/>
        <w:jc w:val="both"/>
      </w:pPr>
      <w:r>
        <w:t>- допуск сурдопереводчика и тифлосурдопереводчика, сопровождающего инвалида;</w:t>
      </w:r>
    </w:p>
    <w:p w:rsidR="00D94E53" w:rsidRDefault="00D94E53">
      <w:pPr>
        <w:pStyle w:val="ConsPlusNormal"/>
        <w:spacing w:before="240"/>
        <w:ind w:firstLine="540"/>
        <w:jc w:val="both"/>
      </w:pPr>
      <w:r>
        <w:t>- 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E53" w:rsidRDefault="00D94E53">
      <w:pPr>
        <w:pStyle w:val="ConsPlusNormal"/>
        <w:spacing w:before="240"/>
        <w:ind w:firstLine="540"/>
        <w:jc w:val="both"/>
      </w:pPr>
      <w: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4E53" w:rsidRDefault="00D94E53">
      <w:pPr>
        <w:pStyle w:val="ConsPlusNormal"/>
        <w:spacing w:before="240"/>
        <w:ind w:firstLine="540"/>
        <w:jc w:val="both"/>
      </w:pPr>
      <w: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D94E53" w:rsidRDefault="00D94E53">
      <w:pPr>
        <w:pStyle w:val="ConsPlusNormal"/>
        <w:spacing w:before="240"/>
        <w:ind w:firstLine="540"/>
        <w:jc w:val="both"/>
      </w:pPr>
      <w:r>
        <w:t>Места приема заявителей должны быть оборудованы:</w:t>
      </w:r>
    </w:p>
    <w:p w:rsidR="00D94E53" w:rsidRDefault="00D94E53">
      <w:pPr>
        <w:pStyle w:val="ConsPlusNormal"/>
        <w:spacing w:before="240"/>
        <w:ind w:firstLine="540"/>
        <w:jc w:val="both"/>
      </w:pPr>
      <w:r>
        <w:t>- 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D94E53" w:rsidRDefault="00D94E53">
      <w:pPr>
        <w:pStyle w:val="ConsPlusNormal"/>
        <w:spacing w:before="240"/>
        <w:ind w:firstLine="540"/>
        <w:jc w:val="both"/>
      </w:pPr>
      <w:r>
        <w:t>- персональным компьютером с возможностью доступа к необходимым информационным базам данных и печатающим устройством;</w:t>
      </w:r>
    </w:p>
    <w:p w:rsidR="00D94E53" w:rsidRDefault="00D94E53">
      <w:pPr>
        <w:pStyle w:val="ConsPlusNormal"/>
        <w:spacing w:before="240"/>
        <w:ind w:firstLine="540"/>
        <w:jc w:val="both"/>
      </w:pPr>
      <w:r>
        <w:lastRenderedPageBreak/>
        <w:t>- местом для раскладки документов заявителем.</w:t>
      </w:r>
    </w:p>
    <w:p w:rsidR="00D94E53" w:rsidRDefault="00D94E53">
      <w:pPr>
        <w:pStyle w:val="ConsPlusNormal"/>
        <w:spacing w:before="240"/>
        <w:ind w:firstLine="540"/>
        <w:jc w:val="both"/>
      </w:pPr>
      <w: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D94E53" w:rsidRDefault="00D94E53">
      <w:pPr>
        <w:pStyle w:val="ConsPlusNormal"/>
        <w:spacing w:before="240"/>
        <w:ind w:firstLine="540"/>
        <w:jc w:val="both"/>
      </w:pPr>
      <w: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D94E53" w:rsidRDefault="00D94E53">
      <w:pPr>
        <w:pStyle w:val="ConsPlusNormal"/>
        <w:spacing w:before="240"/>
        <w:ind w:firstLine="540"/>
        <w:jc w:val="both"/>
      </w:pPr>
      <w: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D94E53" w:rsidRDefault="00D94E53">
      <w:pPr>
        <w:pStyle w:val="ConsPlusNormal"/>
        <w:spacing w:before="240"/>
        <w:ind w:firstLine="540"/>
        <w:jc w:val="both"/>
      </w:pPr>
      <w: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D94E53" w:rsidRDefault="00D94E53">
      <w:pPr>
        <w:pStyle w:val="ConsPlusNormal"/>
        <w:spacing w:before="240"/>
        <w:ind w:firstLine="540"/>
        <w:jc w:val="both"/>
      </w:pPr>
      <w: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D94E53" w:rsidRDefault="00D94E53">
      <w:pPr>
        <w:pStyle w:val="ConsPlusNormal"/>
        <w:spacing w:before="240"/>
        <w:ind w:firstLine="540"/>
        <w:jc w:val="both"/>
      </w:pPr>
      <w:r>
        <w:t>32.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D94E53" w:rsidRDefault="00D94E53">
      <w:pPr>
        <w:pStyle w:val="ConsPlusNormal"/>
      </w:pPr>
    </w:p>
    <w:p w:rsidR="00D94E53" w:rsidRDefault="00D94E53">
      <w:pPr>
        <w:pStyle w:val="ConsPlusTitle"/>
        <w:jc w:val="center"/>
        <w:outlineLvl w:val="2"/>
      </w:pPr>
      <w:r>
        <w:t>ПОКАЗАТЕЛИ ДОСТУПНОСТИ И КАЧЕСТВА МУНИЦИПАЛЬНОЙ УСЛУГИ</w:t>
      </w:r>
    </w:p>
    <w:p w:rsidR="00D94E53" w:rsidRDefault="00D94E53">
      <w:pPr>
        <w:pStyle w:val="ConsPlusNormal"/>
      </w:pPr>
    </w:p>
    <w:p w:rsidR="00D94E53" w:rsidRDefault="00D94E53">
      <w:pPr>
        <w:pStyle w:val="ConsPlusNormal"/>
        <w:ind w:firstLine="540"/>
        <w:jc w:val="both"/>
      </w:pPr>
      <w:r>
        <w:t>33. Показателями доступности муниципальной услуги являются:</w:t>
      </w:r>
    </w:p>
    <w:p w:rsidR="00D94E53" w:rsidRDefault="00D94E53">
      <w:pPr>
        <w:pStyle w:val="ConsPlusNormal"/>
        <w:spacing w:before="240"/>
        <w:ind w:firstLine="540"/>
        <w:jc w:val="both"/>
      </w:pPr>
      <w:r>
        <w:t>1) возможность получения услуги в МФЦ;</w:t>
      </w:r>
    </w:p>
    <w:p w:rsidR="00D94E53" w:rsidRDefault="00D94E53">
      <w:pPr>
        <w:pStyle w:val="ConsPlusNormal"/>
        <w:spacing w:before="240"/>
        <w:ind w:firstLine="540"/>
        <w:jc w:val="both"/>
      </w:pPr>
      <w:r>
        <w:t>2)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D94E53" w:rsidRDefault="00D94E53">
      <w:pPr>
        <w:pStyle w:val="ConsPlusNormal"/>
        <w:spacing w:before="240"/>
        <w:ind w:firstLine="540"/>
        <w:jc w:val="both"/>
      </w:pPr>
      <w:r>
        <w:t>3)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Асбестовского городского округа в информационно-телекоммуникационной сети Интернет. Информация, размещаемая на официальном сайте, должна быть доступна для инвалидов по зрению.</w:t>
      </w:r>
    </w:p>
    <w:p w:rsidR="00D94E53" w:rsidRDefault="00D94E53">
      <w:pPr>
        <w:pStyle w:val="ConsPlusNormal"/>
        <w:spacing w:before="240"/>
        <w:ind w:firstLine="540"/>
        <w:jc w:val="both"/>
      </w:pPr>
      <w:r>
        <w:t>34. Показателями качества муниципальной услуги являются:</w:t>
      </w:r>
    </w:p>
    <w:p w:rsidR="00D94E53" w:rsidRDefault="00D94E53">
      <w:pPr>
        <w:pStyle w:val="ConsPlusNormal"/>
        <w:spacing w:before="240"/>
        <w:ind w:firstLine="540"/>
        <w:jc w:val="both"/>
      </w:pPr>
      <w:r>
        <w:t>1) соблюдение стандарта предоставления муниципальной услуги;</w:t>
      </w:r>
    </w:p>
    <w:p w:rsidR="00D94E53" w:rsidRDefault="00D94E53">
      <w:pPr>
        <w:pStyle w:val="ConsPlusNormal"/>
        <w:spacing w:before="240"/>
        <w:ind w:firstLine="540"/>
        <w:jc w:val="both"/>
      </w:pPr>
      <w:r>
        <w:t xml:space="preserve">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w:t>
      </w:r>
      <w:r>
        <w:lastRenderedPageBreak/>
        <w:t>услуги);</w:t>
      </w:r>
    </w:p>
    <w:p w:rsidR="00D94E53" w:rsidRDefault="00D94E53">
      <w:pPr>
        <w:pStyle w:val="ConsPlusNormal"/>
        <w:spacing w:before="240"/>
        <w:ind w:firstLine="540"/>
        <w:jc w:val="both"/>
      </w:pPr>
      <w:r>
        <w:t>3) оперативность предоставления муниципальной услуги;</w:t>
      </w:r>
    </w:p>
    <w:p w:rsidR="00D94E53" w:rsidRDefault="00D94E53">
      <w:pPr>
        <w:pStyle w:val="ConsPlusNormal"/>
        <w:spacing w:before="240"/>
        <w:ind w:firstLine="540"/>
        <w:jc w:val="both"/>
      </w:pPr>
      <w:r>
        <w:t>4) наличие ответов на все поставленные в обращении вопросы;</w:t>
      </w:r>
    </w:p>
    <w:p w:rsidR="00D94E53" w:rsidRDefault="00D94E53">
      <w:pPr>
        <w:pStyle w:val="ConsPlusNormal"/>
        <w:spacing w:before="240"/>
        <w:ind w:firstLine="540"/>
        <w:jc w:val="both"/>
      </w:pPr>
      <w:r>
        <w:t>5) четкость, логичность и простота изложения;</w:t>
      </w:r>
    </w:p>
    <w:p w:rsidR="00D94E53" w:rsidRDefault="00D94E53">
      <w:pPr>
        <w:pStyle w:val="ConsPlusNormal"/>
        <w:spacing w:before="240"/>
        <w:ind w:firstLine="540"/>
        <w:jc w:val="both"/>
      </w:pPr>
      <w:r>
        <w:t>6) соблюдение при оформлении письменного ответа на обращения общепринятых правил, правил и стандартов делопроизводства.</w:t>
      </w:r>
    </w:p>
    <w:p w:rsidR="00D94E53" w:rsidRDefault="00D94E53">
      <w:pPr>
        <w:pStyle w:val="ConsPlusNormal"/>
      </w:pPr>
    </w:p>
    <w:p w:rsidR="00D94E53" w:rsidRDefault="00D94E53">
      <w:pPr>
        <w:pStyle w:val="ConsPlusTitle"/>
        <w:jc w:val="center"/>
        <w:outlineLvl w:val="2"/>
      </w:pPr>
      <w:r>
        <w:t>ИНЫЕ ТРЕБОВАНИЯ, В ТОМ ЧИСЛЕ УЧИТЫВАЮЩИЕ ОСОБЕННОСТИ</w:t>
      </w:r>
    </w:p>
    <w:p w:rsidR="00D94E53" w:rsidRDefault="00D94E53">
      <w:pPr>
        <w:pStyle w:val="ConsPlusTitle"/>
        <w:jc w:val="center"/>
      </w:pPr>
      <w:r>
        <w:t>ПРЕДОСТАВЛЕНИЯ МУНИЦИПАЛЬНОЙ УСЛУГИ В МНОГОФУНКЦИОНАЛЬНЫХ</w:t>
      </w:r>
    </w:p>
    <w:p w:rsidR="00D94E53" w:rsidRDefault="00D94E53">
      <w:pPr>
        <w:pStyle w:val="ConsPlusTitle"/>
        <w:jc w:val="center"/>
      </w:pPr>
      <w:r>
        <w:t>ЦЕНТРАХ ПРЕДОСТАВЛЕНИЯ ГОСУДАРСТВЕННЫХ И МУНИЦИПАЛЬНЫХ УСЛУГ</w:t>
      </w:r>
    </w:p>
    <w:p w:rsidR="00D94E53" w:rsidRDefault="00D94E53">
      <w:pPr>
        <w:pStyle w:val="ConsPlusTitle"/>
        <w:jc w:val="center"/>
      </w:pPr>
      <w:r>
        <w:t>И ОСОБЕННОСТИ ПРЕДОСТАВЛЕНИЯ МУНИЦИПАЛЬНОЙ УСЛУГИ</w:t>
      </w:r>
    </w:p>
    <w:p w:rsidR="00D94E53" w:rsidRDefault="00D94E53">
      <w:pPr>
        <w:pStyle w:val="ConsPlusTitle"/>
        <w:jc w:val="center"/>
      </w:pPr>
      <w:r>
        <w:t>В ЭЛЕКТРОННОЙ ФОРМЕ</w:t>
      </w:r>
    </w:p>
    <w:p w:rsidR="00D94E53" w:rsidRDefault="00D94E53">
      <w:pPr>
        <w:pStyle w:val="ConsPlusNormal"/>
      </w:pPr>
    </w:p>
    <w:p w:rsidR="00D94E53" w:rsidRDefault="00D94E53">
      <w:pPr>
        <w:pStyle w:val="ConsPlusNormal"/>
        <w:ind w:firstLine="540"/>
        <w:jc w:val="both"/>
      </w:pPr>
      <w:r>
        <w:t xml:space="preserve">35. Требования к расположению, помещениям, оборудованию и порядку работы МФЦ определяются </w:t>
      </w:r>
      <w:hyperlink r:id="rId26" w:history="1">
        <w:r>
          <w:rPr>
            <w:color w:val="0000FF"/>
          </w:rPr>
          <w:t>пунктами 6</w:t>
        </w:r>
      </w:hyperlink>
      <w:r>
        <w:t xml:space="preserve"> - </w:t>
      </w:r>
      <w:hyperlink r:id="rId27"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94E53" w:rsidRDefault="00D94E53">
      <w:pPr>
        <w:pStyle w:val="ConsPlusNormal"/>
        <w:spacing w:before="240"/>
        <w:ind w:firstLine="540"/>
        <w:jc w:val="both"/>
      </w:pPr>
      <w:r>
        <w:t>36.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D94E53" w:rsidRDefault="00D94E53">
      <w:pPr>
        <w:pStyle w:val="ConsPlusNormal"/>
        <w:spacing w:before="240"/>
        <w:ind w:firstLine="540"/>
        <w:jc w:val="both"/>
      </w:pPr>
      <w:r>
        <w:t>1) получения информации о порядке предоставления муниципальной услуги;</w:t>
      </w:r>
    </w:p>
    <w:p w:rsidR="00D94E53" w:rsidRDefault="00D94E53">
      <w:pPr>
        <w:pStyle w:val="ConsPlusNormal"/>
        <w:spacing w:before="24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94E53" w:rsidRDefault="00D94E53">
      <w:pPr>
        <w:pStyle w:val="ConsPlusNormal"/>
        <w:spacing w:before="240"/>
        <w:ind w:firstLine="540"/>
        <w:jc w:val="both"/>
      </w:pPr>
      <w:r>
        <w:t>3) направления запроса и документов, необходимых для предоставления муниципальной услуги;</w:t>
      </w:r>
    </w:p>
    <w:p w:rsidR="00D94E53" w:rsidRDefault="00D94E53">
      <w:pPr>
        <w:pStyle w:val="ConsPlusNormal"/>
        <w:spacing w:before="240"/>
        <w:ind w:firstLine="540"/>
        <w:jc w:val="both"/>
      </w:pPr>
      <w:r>
        <w:t>4) осуществления мониторинга хода предоставления муниципальной услуги;</w:t>
      </w:r>
    </w:p>
    <w:p w:rsidR="00D94E53" w:rsidRDefault="00D94E53">
      <w:pPr>
        <w:pStyle w:val="ConsPlusNormal"/>
        <w:spacing w:before="240"/>
        <w:ind w:firstLine="540"/>
        <w:jc w:val="both"/>
      </w:pPr>
      <w:r>
        <w:t>5) получения результата предоставления муниципальной услуги в соответствии с действующим законодательством.</w:t>
      </w:r>
    </w:p>
    <w:p w:rsidR="00D94E53" w:rsidRDefault="00D94E53">
      <w:pPr>
        <w:pStyle w:val="ConsPlusNormal"/>
        <w:spacing w:before="240"/>
        <w:ind w:firstLine="540"/>
        <w:jc w:val="both"/>
      </w:pPr>
      <w:r>
        <w:t xml:space="preserve">37.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w:t>
      </w:r>
      <w:hyperlink r:id="rId28" w:history="1">
        <w:r>
          <w:rPr>
            <w:color w:val="0000FF"/>
          </w:rPr>
          <w:t>27.07.2010</w:t>
        </w:r>
      </w:hyperlink>
      <w:r>
        <w:t xml:space="preserve"> N "Об организации предоставления государственных и муниципальных услуг", от </w:t>
      </w:r>
      <w:hyperlink r:id="rId29" w:history="1">
        <w:r>
          <w:rPr>
            <w:color w:val="0000FF"/>
          </w:rPr>
          <w:t>06.04.2011</w:t>
        </w:r>
      </w:hyperlink>
      <w:r>
        <w:t xml:space="preserve"> N "Об электронной подписи", </w:t>
      </w:r>
      <w:hyperlink r:id="rId30"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D94E53" w:rsidRDefault="00D94E53">
      <w:pPr>
        <w:pStyle w:val="ConsPlusNormal"/>
        <w:spacing w:before="240"/>
        <w:ind w:firstLine="540"/>
        <w:jc w:val="both"/>
      </w:pPr>
      <w:r>
        <w:lastRenderedPageBreak/>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D94E53" w:rsidRDefault="00D94E53">
      <w:pPr>
        <w:pStyle w:val="ConsPlusNormal"/>
      </w:pPr>
    </w:p>
    <w:p w:rsidR="00D94E53" w:rsidRDefault="00D94E53">
      <w:pPr>
        <w:pStyle w:val="ConsPlusTitle"/>
        <w:jc w:val="center"/>
        <w:outlineLvl w:val="1"/>
      </w:pPr>
      <w:r>
        <w:t>Раздел 3. СОСТАВ, ПОСЛЕДОВАТЕЛЬНОСТЬ И СРОКИ ВЫПОЛНЕНИЯ</w:t>
      </w:r>
    </w:p>
    <w:p w:rsidR="00D94E53" w:rsidRDefault="00D94E53">
      <w:pPr>
        <w:pStyle w:val="ConsPlusTitle"/>
        <w:jc w:val="center"/>
      </w:pPr>
      <w:r>
        <w:t>АДМИНИСТРАТИВНЫХ ПРОЦЕДУР (ДЕЙСТВИЙ), ТРЕБОВАНИЯ К ПОРЯДКУ</w:t>
      </w:r>
    </w:p>
    <w:p w:rsidR="00D94E53" w:rsidRDefault="00D94E53">
      <w:pPr>
        <w:pStyle w:val="ConsPlusTitle"/>
        <w:jc w:val="center"/>
      </w:pPr>
      <w:r>
        <w:t>ИХ ВЫПОЛНЕНИЯ, В ТОМ ЧИСЛЕ ОСОБЕННОСТИ ВЫПОЛНЕНИЯ</w:t>
      </w:r>
    </w:p>
    <w:p w:rsidR="00D94E53" w:rsidRDefault="00D94E53">
      <w:pPr>
        <w:pStyle w:val="ConsPlusTitle"/>
        <w:jc w:val="center"/>
      </w:pPr>
      <w:r>
        <w:t>АДМИНИСТРАТИВНЫХ ПРОЦЕДУР (ДЕЙСТВИЙ) В ЭЛЕКТРОННОЙ ФОРМЕ</w:t>
      </w:r>
    </w:p>
    <w:p w:rsidR="00D94E53" w:rsidRDefault="00D94E53">
      <w:pPr>
        <w:pStyle w:val="ConsPlusNormal"/>
      </w:pPr>
    </w:p>
    <w:p w:rsidR="00D94E53" w:rsidRDefault="00D94E53">
      <w:pPr>
        <w:pStyle w:val="ConsPlusTitle"/>
        <w:jc w:val="center"/>
        <w:outlineLvl w:val="2"/>
      </w:pPr>
      <w:r>
        <w:t>АДМИНИСТРАТИВНЫЕ ПРОЦЕДУРЫ ПО ПРЕДОСТАВЛЕНИЮ</w:t>
      </w:r>
    </w:p>
    <w:p w:rsidR="00D94E53" w:rsidRDefault="00D94E53">
      <w:pPr>
        <w:pStyle w:val="ConsPlusTitle"/>
        <w:jc w:val="center"/>
      </w:pPr>
      <w:r>
        <w:t>МУНИЦИПАЛЬНОЙ УСЛУГИ</w:t>
      </w:r>
    </w:p>
    <w:p w:rsidR="00D94E53" w:rsidRDefault="00D94E53">
      <w:pPr>
        <w:pStyle w:val="ConsPlusNormal"/>
      </w:pPr>
    </w:p>
    <w:p w:rsidR="00D94E53" w:rsidRDefault="00D94E53">
      <w:pPr>
        <w:pStyle w:val="ConsPlusNormal"/>
        <w:ind w:firstLine="540"/>
        <w:jc w:val="both"/>
      </w:pPr>
      <w:r>
        <w:t>38. Предоставление муниципальной услуги состоит из следующих последовательных административных процедур:</w:t>
      </w:r>
    </w:p>
    <w:p w:rsidR="00D94E53" w:rsidRDefault="00D94E53">
      <w:pPr>
        <w:pStyle w:val="ConsPlusNormal"/>
        <w:spacing w:before="240"/>
        <w:ind w:firstLine="540"/>
        <w:jc w:val="both"/>
      </w:pPr>
      <w:r>
        <w:t>1) прием, регистрация заявления и прилагаемых к нему документов, необходимых для предоставления муниципальной услуги;</w:t>
      </w:r>
    </w:p>
    <w:p w:rsidR="00D94E53" w:rsidRDefault="00D94E53">
      <w:pPr>
        <w:pStyle w:val="ConsPlusNormal"/>
        <w:spacing w:before="24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94E53" w:rsidRDefault="00D94E53">
      <w:pPr>
        <w:pStyle w:val="ConsPlusNormal"/>
        <w:spacing w:before="240"/>
        <w:ind w:firstLine="540"/>
        <w:jc w:val="both"/>
      </w:pPr>
      <w:r>
        <w:t>3) рассмотрение заявления и прилагаемых к нему документов;</w:t>
      </w:r>
    </w:p>
    <w:p w:rsidR="00D94E53" w:rsidRDefault="00D94E53">
      <w:pPr>
        <w:pStyle w:val="ConsPlusNormal"/>
        <w:spacing w:before="240"/>
        <w:ind w:firstLine="540"/>
        <w:jc w:val="both"/>
      </w:pPr>
      <w:r>
        <w:t>4) принятие решения о признании нуждающимися в улучшении жилищных условий, либо об отказе в признании нуждающимися в улучшении жилищных условий;</w:t>
      </w:r>
    </w:p>
    <w:p w:rsidR="00D94E53" w:rsidRDefault="00D94E53">
      <w:pPr>
        <w:pStyle w:val="ConsPlusNormal"/>
        <w:spacing w:before="240"/>
        <w:ind w:firstLine="540"/>
        <w:jc w:val="both"/>
      </w:pPr>
      <w:r>
        <w:t>5) направление (вручение) заявителю результата предоставления муниципальной услуги.</w:t>
      </w:r>
    </w:p>
    <w:p w:rsidR="00D94E53" w:rsidRDefault="00D94E53">
      <w:pPr>
        <w:pStyle w:val="ConsPlusNormal"/>
      </w:pPr>
    </w:p>
    <w:p w:rsidR="00D94E53" w:rsidRDefault="00D94E53">
      <w:pPr>
        <w:pStyle w:val="ConsPlusTitle"/>
        <w:jc w:val="center"/>
        <w:outlineLvl w:val="2"/>
      </w:pPr>
      <w:r>
        <w:t>ПРИЕМ, РЕГИСТРАЦИЯ ЗАЯВЛЕНИЯ И ПРИЛАГАЕМЫХ К НЕМУ</w:t>
      </w:r>
    </w:p>
    <w:p w:rsidR="00D94E53" w:rsidRDefault="00D94E53">
      <w:pPr>
        <w:pStyle w:val="ConsPlusTitle"/>
        <w:jc w:val="center"/>
      </w:pPr>
      <w:r>
        <w:t>ДОКУМЕНТОВ, НЕОБХОДИМЫХ ДЛЯ ПРЕДОСТАВЛЕНИЯ</w:t>
      </w:r>
    </w:p>
    <w:p w:rsidR="00D94E53" w:rsidRDefault="00D94E53">
      <w:pPr>
        <w:pStyle w:val="ConsPlusTitle"/>
        <w:jc w:val="center"/>
      </w:pPr>
      <w:r>
        <w:t>МУНИЦИПАЛЬНОЙ УСЛУГИ</w:t>
      </w:r>
    </w:p>
    <w:p w:rsidR="00D94E53" w:rsidRDefault="00D94E53">
      <w:pPr>
        <w:pStyle w:val="ConsPlusNormal"/>
      </w:pPr>
    </w:p>
    <w:p w:rsidR="00D94E53" w:rsidRDefault="00D94E53">
      <w:pPr>
        <w:pStyle w:val="ConsPlusNormal"/>
        <w:ind w:firstLine="540"/>
        <w:jc w:val="both"/>
      </w:pPr>
      <w:r>
        <w:t xml:space="preserve">39. Основанием для начала исполнения административной процедуры является поступление специалисту Отдела ЖКХ (запроса в МФЦ) заявления и документов, указанных в </w:t>
      </w:r>
      <w:hyperlink w:anchor="P126" w:history="1">
        <w:r>
          <w:rPr>
            <w:color w:val="0000FF"/>
          </w:rPr>
          <w:t>пунктах 18</w:t>
        </w:r>
      </w:hyperlink>
      <w:r>
        <w:t xml:space="preserve">, </w:t>
      </w:r>
      <w:hyperlink w:anchor="P172" w:history="1">
        <w:r>
          <w:rPr>
            <w:color w:val="0000FF"/>
          </w:rPr>
          <w:t>19</w:t>
        </w:r>
      </w:hyperlink>
      <w:r>
        <w:t xml:space="preserve"> и </w:t>
      </w:r>
      <w:hyperlink w:anchor="P189" w:history="1">
        <w:r>
          <w:rPr>
            <w:color w:val="0000FF"/>
          </w:rPr>
          <w:t>21</w:t>
        </w:r>
      </w:hyperlink>
      <w:r>
        <w:t xml:space="preserve"> настоящего административного регламента.</w:t>
      </w:r>
    </w:p>
    <w:p w:rsidR="00D94E53" w:rsidRDefault="00D94E53">
      <w:pPr>
        <w:pStyle w:val="ConsPlusNormal"/>
        <w:spacing w:before="240"/>
        <w:ind w:firstLine="540"/>
        <w:jc w:val="both"/>
      </w:pPr>
      <w:r>
        <w:t>Специалист отдела ЖКХ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D94E53" w:rsidRDefault="00D94E53">
      <w:pPr>
        <w:pStyle w:val="ConsPlusNormal"/>
        <w:spacing w:before="240"/>
        <w:ind w:firstLine="540"/>
        <w:jc w:val="both"/>
      </w:pPr>
      <w:r>
        <w:t>Специалист отдела ЖКХ принимает заявление и прилагаемые к нему документы, заверяет копии представленных документов, сопоставляя их с оригиналами, удостоверяясь в отсутствии оснований для отказа в приеме документов.</w:t>
      </w:r>
    </w:p>
    <w:p w:rsidR="00D94E53" w:rsidRDefault="00D94E53">
      <w:pPr>
        <w:pStyle w:val="ConsPlusNormal"/>
        <w:spacing w:before="240"/>
        <w:ind w:firstLine="540"/>
        <w:jc w:val="both"/>
      </w:pPr>
      <w: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D94E53" w:rsidRDefault="00D94E53">
      <w:pPr>
        <w:pStyle w:val="ConsPlusNormal"/>
        <w:spacing w:before="240"/>
        <w:ind w:firstLine="540"/>
        <w:jc w:val="both"/>
      </w:pPr>
      <w:r>
        <w:t>Результатом административной процедуры "Прием и регистрация заявления" является прием и запись о регистрации в журнале.</w:t>
      </w:r>
    </w:p>
    <w:p w:rsidR="00D94E53" w:rsidRDefault="00D94E53">
      <w:pPr>
        <w:pStyle w:val="ConsPlusNormal"/>
      </w:pPr>
    </w:p>
    <w:p w:rsidR="00D94E53" w:rsidRDefault="00D94E53">
      <w:pPr>
        <w:pStyle w:val="ConsPlusTitle"/>
        <w:jc w:val="center"/>
        <w:outlineLvl w:val="2"/>
      </w:pPr>
      <w:r>
        <w:t>ФОРМИРОВАНИЕ И НАПРАВЛЕНИЕ МЕЖВЕДОМСТВЕННЫХ ЗАПРОСОВ</w:t>
      </w:r>
    </w:p>
    <w:p w:rsidR="00D94E53" w:rsidRDefault="00D94E53">
      <w:pPr>
        <w:pStyle w:val="ConsPlusTitle"/>
        <w:jc w:val="center"/>
      </w:pPr>
      <w:r>
        <w:t>В ОРГАНЫ (ОРГАНИЗАЦИИ), УЧАСТВУЮЩИЕ В ПРЕДОСТАВЛЕНИИ</w:t>
      </w:r>
    </w:p>
    <w:p w:rsidR="00D94E53" w:rsidRDefault="00D94E53">
      <w:pPr>
        <w:pStyle w:val="ConsPlusTitle"/>
        <w:jc w:val="center"/>
      </w:pPr>
      <w:r>
        <w:t>МУНИЦИПАЛЬНОЙ УСЛУГИ</w:t>
      </w:r>
    </w:p>
    <w:p w:rsidR="00D94E53" w:rsidRDefault="00D94E53">
      <w:pPr>
        <w:pStyle w:val="ConsPlusNormal"/>
      </w:pPr>
    </w:p>
    <w:p w:rsidR="00D94E53" w:rsidRDefault="00D94E53">
      <w:pPr>
        <w:pStyle w:val="ConsPlusNormal"/>
        <w:ind w:firstLine="540"/>
        <w:jc w:val="both"/>
      </w:pPr>
      <w:r>
        <w:t>40. Специалист отдела направляет межведомственные запросы в органы (организации), участвующие в предоставлении муниципальной услуги, и запрашивает информацию об отчуждении заявителем и (или) членами его семьи жилых помещений в течение пяти лет, предшествующих дню подачи заявления, в Едином государственном реестре прав на недвижимое имущество и сделок с ним.</w:t>
      </w:r>
    </w:p>
    <w:p w:rsidR="00D94E53" w:rsidRDefault="00D94E53">
      <w:pPr>
        <w:pStyle w:val="ConsPlusNormal"/>
        <w:spacing w:before="24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4E53" w:rsidRDefault="00D94E53">
      <w:pPr>
        <w:pStyle w:val="ConsPlusNormal"/>
        <w:spacing w:before="24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4E53" w:rsidRDefault="00D94E53">
      <w:pPr>
        <w:pStyle w:val="ConsPlusNormal"/>
        <w:spacing w:before="240"/>
        <w:ind w:firstLine="540"/>
        <w:jc w:val="both"/>
      </w:pPr>
      <w:r>
        <w:t xml:space="preserve">Межведомственный запрос формируется в соответствии с требованиями </w:t>
      </w:r>
      <w:hyperlink r:id="rId31"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D94E53" w:rsidRDefault="00D94E53">
      <w:pPr>
        <w:pStyle w:val="ConsPlusNormal"/>
        <w:spacing w:before="240"/>
        <w:ind w:firstLine="540"/>
        <w:jc w:val="both"/>
      </w:pPr>
      <w:r>
        <w:t>После направления межведомственного запроса представленные в отдел документы поступают специалисту Отдела ЖКХ.</w:t>
      </w:r>
    </w:p>
    <w:p w:rsidR="00D94E53" w:rsidRDefault="00D94E53">
      <w:pPr>
        <w:pStyle w:val="ConsPlusNormal"/>
        <w:spacing w:before="240"/>
        <w:ind w:firstLine="540"/>
        <w:jc w:val="both"/>
      </w:pPr>
      <w:r>
        <w:t>На основании представленных документов и сведений, полученных в ходе межведомственного взаимодействия, специалист Отдела ЖКХ в целях расчета обеспеченности заявителей общей площадью жилого помещения устанавливает следующие факты:</w:t>
      </w:r>
    </w:p>
    <w:p w:rsidR="00D94E53" w:rsidRDefault="00D94E53">
      <w:pPr>
        <w:pStyle w:val="ConsPlusNormal"/>
        <w:spacing w:before="240"/>
        <w:ind w:firstLine="540"/>
        <w:jc w:val="both"/>
      </w:pPr>
      <w:r>
        <w:t>- размеры общей площади жилого помещения, занимаемого заявителем и членами его семьи;</w:t>
      </w:r>
    </w:p>
    <w:p w:rsidR="00D94E53" w:rsidRDefault="00D94E53">
      <w:pPr>
        <w:pStyle w:val="ConsPlusNormal"/>
        <w:spacing w:before="240"/>
        <w:ind w:firstLine="540"/>
        <w:jc w:val="both"/>
      </w:pPr>
      <w:r>
        <w:t>- количество лиц, зарегистрированных в жилых помещениях в качестве членов семьи;</w:t>
      </w:r>
    </w:p>
    <w:p w:rsidR="00D94E53" w:rsidRDefault="00D94E53">
      <w:pPr>
        <w:pStyle w:val="ConsPlusNormal"/>
        <w:spacing w:before="240"/>
        <w:ind w:firstLine="540"/>
        <w:jc w:val="both"/>
      </w:pPr>
      <w:r>
        <w:t>- сведения о собственнике (нанимателе) жилого помещения, в котором зарегистрирован заявитель и члены его семьи;</w:t>
      </w:r>
    </w:p>
    <w:p w:rsidR="00D94E53" w:rsidRDefault="00D94E53">
      <w:pPr>
        <w:pStyle w:val="ConsPlusNormal"/>
        <w:spacing w:before="240"/>
        <w:ind w:firstLine="540"/>
        <w:jc w:val="both"/>
      </w:pPr>
      <w:r>
        <w:t>- наличие или отсутствие в собственности заявителя и членов его семьи объектов недвижимости.</w:t>
      </w:r>
    </w:p>
    <w:p w:rsidR="00D94E53" w:rsidRDefault="00D94E53">
      <w:pPr>
        <w:pStyle w:val="ConsPlusNormal"/>
        <w:spacing w:before="240"/>
        <w:ind w:firstLine="540"/>
        <w:jc w:val="both"/>
      </w:pPr>
      <w:r>
        <w:t>Результатом данной административной процедуры является получение запрошенных сведений в рамках межведомственного взаимодействия.</w:t>
      </w:r>
    </w:p>
    <w:p w:rsidR="00D94E53" w:rsidRDefault="00D94E53">
      <w:pPr>
        <w:pStyle w:val="ConsPlusNormal"/>
        <w:spacing w:before="240"/>
        <w:ind w:firstLine="540"/>
        <w:jc w:val="both"/>
      </w:pPr>
      <w:r>
        <w:t>Максимальный срок осуществления административной процедуры - 5 дней.</w:t>
      </w:r>
    </w:p>
    <w:p w:rsidR="00D94E53" w:rsidRDefault="00D94E53">
      <w:pPr>
        <w:pStyle w:val="ConsPlusNormal"/>
        <w:spacing w:before="240"/>
        <w:ind w:firstLine="540"/>
        <w:jc w:val="both"/>
      </w:pPr>
      <w:r>
        <w:t>Результатом административной процедуры "Рассмотрение заявления и прилагаемых к нему документов" является установление факта достоверности представленных сведений.</w:t>
      </w:r>
    </w:p>
    <w:p w:rsidR="00D94E53" w:rsidRDefault="00D94E53">
      <w:pPr>
        <w:pStyle w:val="ConsPlusNormal"/>
      </w:pPr>
    </w:p>
    <w:p w:rsidR="00D94E53" w:rsidRDefault="00D94E53">
      <w:pPr>
        <w:pStyle w:val="ConsPlusTitle"/>
        <w:jc w:val="center"/>
        <w:outlineLvl w:val="2"/>
      </w:pPr>
      <w:r>
        <w:t>РАССМОТРЕНИЕ ЗАЯВЛЕНИЯ И ПРИЛАГАЕМЫХ К НЕМУ ДОКУМЕНТОВ</w:t>
      </w:r>
    </w:p>
    <w:p w:rsidR="00D94E53" w:rsidRDefault="00D94E53">
      <w:pPr>
        <w:pStyle w:val="ConsPlusNormal"/>
      </w:pPr>
    </w:p>
    <w:p w:rsidR="00D94E53" w:rsidRDefault="00D94E53">
      <w:pPr>
        <w:pStyle w:val="ConsPlusNormal"/>
        <w:ind w:firstLine="540"/>
        <w:jc w:val="both"/>
      </w:pPr>
      <w:bookmarkStart w:id="8" w:name="P359"/>
      <w:bookmarkEnd w:id="8"/>
      <w:r>
        <w:t>41. Основанием для начала административной процедуры "Рассмотрение заявления и прилагаемых к нему документов" является поступление заявления и документов, прошедших регистрацию.</w:t>
      </w:r>
    </w:p>
    <w:p w:rsidR="00D94E53" w:rsidRDefault="00D94E53">
      <w:pPr>
        <w:pStyle w:val="ConsPlusNormal"/>
        <w:spacing w:before="240"/>
        <w:ind w:firstLine="540"/>
        <w:jc w:val="both"/>
      </w:pPr>
      <w:r>
        <w:t>Специалист отдела ЖКХ проводит экспертизу заявления и документов, необходимых для предоставления муниципальной услуги.</w:t>
      </w:r>
    </w:p>
    <w:p w:rsidR="00D94E53" w:rsidRDefault="00D94E53">
      <w:pPr>
        <w:pStyle w:val="ConsPlusNormal"/>
        <w:spacing w:before="240"/>
        <w:ind w:firstLine="540"/>
        <w:jc w:val="both"/>
      </w:pPr>
      <w:r>
        <w:t>Рассмотрение заявления и документов, необходимых для предоставления муниципальной услуги, осуществляется специалистом Администрации, в течение двух рабочих дней со дня поступления всех документов, необходимых для предоставления муниципальной услуги.</w:t>
      </w:r>
    </w:p>
    <w:p w:rsidR="00D94E53" w:rsidRDefault="00D94E53">
      <w:pPr>
        <w:pStyle w:val="ConsPlusNormal"/>
        <w:spacing w:before="240"/>
        <w:ind w:firstLine="540"/>
        <w:jc w:val="both"/>
      </w:pPr>
      <w:r>
        <w:t>По результатам проведенной экспертизы специалист отдела обеспечивает подготовку письма о возврате заявления в случае, если оно подано в иной уполномоченный орган или к заявлению не приложены необходимые документы. При этом в письме должны быть указаны причины возврата заявления о признании заявителей нуждающимися в улучшении жилищных условий.</w:t>
      </w:r>
    </w:p>
    <w:p w:rsidR="00D94E53" w:rsidRDefault="00D94E53">
      <w:pPr>
        <w:pStyle w:val="ConsPlusNormal"/>
        <w:spacing w:before="240"/>
        <w:ind w:firstLine="540"/>
        <w:jc w:val="both"/>
      </w:pPr>
      <w:r>
        <w:t>Подготовка и направление письма о возврате заявления осуществляются в течение 10 дней с даты регистрации заявления.</w:t>
      </w:r>
    </w:p>
    <w:p w:rsidR="00D94E53" w:rsidRDefault="00D94E53">
      <w:pPr>
        <w:pStyle w:val="ConsPlusNormal"/>
        <w:spacing w:before="240"/>
        <w:ind w:firstLine="540"/>
        <w:jc w:val="both"/>
      </w:pPr>
      <w:r>
        <w:t>Результатом административной процедуры "Рассмотрение заявления и прилагаемых к нему документов" является установление факта достоверности представленных сведений.</w:t>
      </w:r>
    </w:p>
    <w:p w:rsidR="00D94E53" w:rsidRDefault="00D94E53">
      <w:pPr>
        <w:pStyle w:val="ConsPlusNormal"/>
      </w:pPr>
    </w:p>
    <w:p w:rsidR="00D94E53" w:rsidRDefault="00D94E53">
      <w:pPr>
        <w:pStyle w:val="ConsPlusTitle"/>
        <w:jc w:val="center"/>
        <w:outlineLvl w:val="2"/>
      </w:pPr>
      <w:r>
        <w:t>ПРИНЯТИЕ РЕШЕНИЯ О ПРИЗНАНИИ НУЖДАЮЩИМИСЯ В УЛУЧШЕНИИ</w:t>
      </w:r>
    </w:p>
    <w:p w:rsidR="00D94E53" w:rsidRDefault="00D94E53">
      <w:pPr>
        <w:pStyle w:val="ConsPlusTitle"/>
        <w:jc w:val="center"/>
      </w:pPr>
      <w:r>
        <w:t>ЖИЛИЩНЫХ УСЛОВИЙ ЛИБО ОБ ОТКАЗЕ В ПРИЗНАНИИ</w:t>
      </w:r>
    </w:p>
    <w:p w:rsidR="00D94E53" w:rsidRDefault="00D94E53">
      <w:pPr>
        <w:pStyle w:val="ConsPlusTitle"/>
        <w:jc w:val="center"/>
      </w:pPr>
      <w:r>
        <w:t>НУЖДАЮЩИМИСЯ В УЛУЧШЕНИИ ЖИЛИЩНЫХ УСЛОВИЙ</w:t>
      </w:r>
    </w:p>
    <w:p w:rsidR="00D94E53" w:rsidRDefault="00D94E53">
      <w:pPr>
        <w:pStyle w:val="ConsPlusNormal"/>
      </w:pPr>
    </w:p>
    <w:p w:rsidR="00D94E53" w:rsidRDefault="00D94E53">
      <w:pPr>
        <w:pStyle w:val="ConsPlusNormal"/>
        <w:ind w:firstLine="540"/>
        <w:jc w:val="both"/>
      </w:pPr>
      <w:bookmarkStart w:id="9" w:name="P370"/>
      <w:bookmarkEnd w:id="9"/>
      <w:r>
        <w:t>42. Основанием для начала административной процедуры "Принятие решения о признании (об отказе в признании) молодой семьи нуждающейся в улучшении жилищных условий" является установление соответствия представленных документов требованиям действующего законодательства и настоящего административного регламента либо выявление оснований для отказа в признании нуждающимися в улучшении жилищных условий.</w:t>
      </w:r>
    </w:p>
    <w:p w:rsidR="00D94E53" w:rsidRDefault="00D94E53">
      <w:pPr>
        <w:pStyle w:val="ConsPlusNormal"/>
        <w:spacing w:before="240"/>
        <w:ind w:firstLine="540"/>
        <w:jc w:val="both"/>
      </w:pPr>
      <w:r>
        <w:t>После проверки представленных сведений и расчета обеспеченности заявителей общей площадью жилого помещения специалист Отдела ЖКХ устанавливает право заявителя на принятие его на учет в качестве нуждающегося в жилых помещениях и готовит предложение для рассмотрения на заседании общественной комиссии по жилищным вопросам при главе Асбестовского городского округа (далее - комиссия).</w:t>
      </w:r>
    </w:p>
    <w:p w:rsidR="00D94E53" w:rsidRDefault="00D94E53">
      <w:pPr>
        <w:pStyle w:val="ConsPlusNormal"/>
        <w:spacing w:before="240"/>
        <w:ind w:firstLine="540"/>
        <w:jc w:val="both"/>
      </w:pPr>
      <w:r>
        <w:t>В случае принятия комиссией решения о признании заявителей нуждающимися в жилых помещениях с учетом оснований для отказа в предоставлении муниципальной услуги специалист Отдела ЖКХ готовит проект распоряжения администрации Асбестовского городского округа о признании заявителей нуждающимися в улучшении жилищных условий.</w:t>
      </w:r>
    </w:p>
    <w:p w:rsidR="00D94E53" w:rsidRDefault="00D94E53">
      <w:pPr>
        <w:pStyle w:val="ConsPlusNormal"/>
        <w:spacing w:before="240"/>
        <w:ind w:firstLine="540"/>
        <w:jc w:val="both"/>
      </w:pPr>
      <w:r>
        <w:t>В случае принятия комиссией решения об отказе в признании заявителей нуждающимися в улучшении жилищных условий специалист Отдела ЖКХ готовит уведомление администрации Асбестовского городского округа об отказе в признании заявителей нуждающимся в улучшении жилищных условий.</w:t>
      </w:r>
    </w:p>
    <w:p w:rsidR="00D94E53" w:rsidRDefault="00D94E53">
      <w:pPr>
        <w:pStyle w:val="ConsPlusNormal"/>
        <w:spacing w:before="240"/>
        <w:ind w:firstLine="540"/>
        <w:jc w:val="both"/>
      </w:pPr>
      <w:r>
        <w:lastRenderedPageBreak/>
        <w:t>Решение о признании заявителей нуждающимися в улучшении жилищных условий (об отказе в признании заявителей нуждающимися в улучшении жилищных условий) должно быть принято по результатам рассмотрения заявления и документов не позднее чем через тридцать дней со дня регистрации заявления и документов.</w:t>
      </w:r>
    </w:p>
    <w:p w:rsidR="00D94E53" w:rsidRDefault="00D94E53">
      <w:pPr>
        <w:pStyle w:val="ConsPlusNormal"/>
        <w:spacing w:before="240"/>
        <w:ind w:firstLine="540"/>
        <w:jc w:val="both"/>
      </w:pPr>
      <w:r>
        <w:t>Результатом административной процедуры "Принятие решения о признании (об отказе в признании) молодой семьи нуждающейся в улучшении жилищных условий" является подготовка проекта распоряжения администрации Асбестовского городского округа о признании заявителей нуждающимися в улучшении жилищных условий либо уведомление об отказе в признании заявителей нуждающимися в улучшении жилищных условий.</w:t>
      </w:r>
    </w:p>
    <w:p w:rsidR="00D94E53" w:rsidRDefault="00D94E53">
      <w:pPr>
        <w:pStyle w:val="ConsPlusNormal"/>
        <w:spacing w:before="240"/>
        <w:ind w:firstLine="540"/>
        <w:jc w:val="both"/>
      </w:pPr>
      <w:r>
        <w:t>Проект распоряжения (уведомления) администрации Асбестовского городского округа передается на согласование, в печать, на подпись главе Асбестовского городского округа и подготовку экземпляров.</w:t>
      </w:r>
    </w:p>
    <w:p w:rsidR="00D94E53" w:rsidRDefault="00D94E53">
      <w:pPr>
        <w:pStyle w:val="ConsPlusNormal"/>
      </w:pPr>
    </w:p>
    <w:p w:rsidR="00D94E53" w:rsidRDefault="00D94E53">
      <w:pPr>
        <w:pStyle w:val="ConsPlusTitle"/>
        <w:jc w:val="center"/>
        <w:outlineLvl w:val="2"/>
      </w:pPr>
      <w:r>
        <w:t>НАПРАВЛЕНИЕ (ВРУЧЕНИЕ) ЗАЯВИТЕЛЮ РЕЗУЛЬТАТА</w:t>
      </w:r>
    </w:p>
    <w:p w:rsidR="00D94E53" w:rsidRDefault="00D94E53">
      <w:pPr>
        <w:pStyle w:val="ConsPlusTitle"/>
        <w:jc w:val="center"/>
      </w:pPr>
      <w:r>
        <w:t>ПРЕДОСТАВЛЕНИЯ МУНИЦИПАЛЬНОЙ УСЛУГИ</w:t>
      </w:r>
    </w:p>
    <w:p w:rsidR="00D94E53" w:rsidRDefault="00D94E53">
      <w:pPr>
        <w:pStyle w:val="ConsPlusNormal"/>
      </w:pPr>
    </w:p>
    <w:p w:rsidR="00D94E53" w:rsidRDefault="00D94E53">
      <w:pPr>
        <w:pStyle w:val="ConsPlusNormal"/>
        <w:ind w:firstLine="540"/>
        <w:jc w:val="both"/>
      </w:pPr>
      <w:bookmarkStart w:id="10" w:name="P381"/>
      <w:bookmarkEnd w:id="10"/>
      <w:r>
        <w:t>43. Основанием для начала административной процедуры "Направление (вручение) заявителю результата предоставления муниципальной услуги" является направление заявителю письменного уведомления о признании нуждающимся в улучшении жилищных условий либо уведомления об отказе в признании нуждающимся в улучшении жилищных условий. Уведомление направляется (выдается) заявителю в течение трех рабочих дней с момента подписания Постановления главой Асбестовского городского округа, при обработке заявления и документов, поступивших из МФЦ, - не более 30 календарных дней.</w:t>
      </w:r>
    </w:p>
    <w:p w:rsidR="00D94E53" w:rsidRDefault="00D94E53">
      <w:pPr>
        <w:pStyle w:val="ConsPlusNormal"/>
        <w:spacing w:before="240"/>
        <w:ind w:firstLine="540"/>
        <w:jc w:val="both"/>
      </w:pPr>
      <w:r>
        <w:t>Отдел ЖКХ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D94E53" w:rsidRDefault="00D94E53">
      <w:pPr>
        <w:pStyle w:val="ConsPlusNormal"/>
        <w:spacing w:before="240"/>
        <w:ind w:firstLine="540"/>
        <w:jc w:val="both"/>
      </w:pPr>
      <w:r>
        <w:t>В МФЦ производится только выдача результата, а направление по почтовому адресу не осуществляется.</w:t>
      </w:r>
    </w:p>
    <w:p w:rsidR="00D94E53" w:rsidRDefault="00D94E53">
      <w:pPr>
        <w:pStyle w:val="ConsPlusNormal"/>
        <w:spacing w:before="240"/>
        <w:ind w:firstLine="540"/>
        <w:jc w:val="both"/>
      </w:pPr>
      <w:r>
        <w:t>Результатом административной процедуры "Извещение заявителя о принятом решении" является направление заявителю письменного уведомления о признании нуждающимся в улучшении жилищных условий либо об отказе в признании нуждающимся в улучшении жилищных условий.</w:t>
      </w:r>
    </w:p>
    <w:p w:rsidR="00D94E53" w:rsidRDefault="00D94E53">
      <w:pPr>
        <w:pStyle w:val="ConsPlusNormal"/>
        <w:spacing w:before="240"/>
        <w:ind w:firstLine="540"/>
        <w:jc w:val="both"/>
      </w:pPr>
      <w:r>
        <w:t>44.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D94E53" w:rsidRDefault="00D94E53">
      <w:pPr>
        <w:pStyle w:val="ConsPlusNormal"/>
      </w:pPr>
    </w:p>
    <w:p w:rsidR="00D94E53" w:rsidRDefault="00D94E53">
      <w:pPr>
        <w:pStyle w:val="ConsPlusTitle"/>
        <w:jc w:val="center"/>
        <w:outlineLvl w:val="2"/>
      </w:pPr>
      <w:r>
        <w:t>ПОРЯДОК ОСУЩЕСТВЛЕНИЯ АДМИНИСТРАТИВНЫХ ПРОЦЕДУР</w:t>
      </w:r>
    </w:p>
    <w:p w:rsidR="00D94E53" w:rsidRDefault="00D94E53">
      <w:pPr>
        <w:pStyle w:val="ConsPlusTitle"/>
        <w:jc w:val="center"/>
      </w:pPr>
      <w:r>
        <w:t>В ЭЛЕКТРОННОЙ ФОРМЕ, В ТОМ ЧИСЛЕ С ИСПОЛЬЗОВАНИЕМ</w:t>
      </w:r>
    </w:p>
    <w:p w:rsidR="00D94E53" w:rsidRDefault="00D94E53">
      <w:pPr>
        <w:pStyle w:val="ConsPlusTitle"/>
        <w:jc w:val="center"/>
      </w:pPr>
      <w:r>
        <w:t>ФЕДЕРАЛЬНОЙ ГОСУДАРСТВЕННОЙ ИНФОРМАЦИОННОЙ СИСТЕМЫ "ЕДИНЫЙ</w:t>
      </w:r>
    </w:p>
    <w:p w:rsidR="00D94E53" w:rsidRDefault="00D94E53">
      <w:pPr>
        <w:pStyle w:val="ConsPlusTitle"/>
        <w:jc w:val="center"/>
      </w:pPr>
      <w:r>
        <w:t>ПОРТАЛ ГОСУДАРСТВЕННЫХ И МУНИЦИПАЛЬНЫХ УСЛУГ (ФУНКЦИЙ)"</w:t>
      </w:r>
    </w:p>
    <w:p w:rsidR="00D94E53" w:rsidRDefault="00D94E53">
      <w:pPr>
        <w:pStyle w:val="ConsPlusTitle"/>
        <w:jc w:val="center"/>
      </w:pPr>
      <w:r>
        <w:t>И РЕГИОНАЛЬНОЙ ГОСУДАРСТВЕННОЙ ИНФОРМАЦИОННОЙ СИСТЕМЫ</w:t>
      </w:r>
    </w:p>
    <w:p w:rsidR="00D94E53" w:rsidRDefault="00D94E53">
      <w:pPr>
        <w:pStyle w:val="ConsPlusTitle"/>
        <w:jc w:val="center"/>
      </w:pPr>
      <w:r>
        <w:t>"ПОРТАЛ ГОСУДАРСТВЕННЫХ И МУНИЦИПАЛЬНЫХ УСЛУГ (ФУНКЦИЙ)</w:t>
      </w:r>
    </w:p>
    <w:p w:rsidR="00D94E53" w:rsidRDefault="00D94E53">
      <w:pPr>
        <w:pStyle w:val="ConsPlusTitle"/>
        <w:jc w:val="center"/>
      </w:pPr>
      <w:r>
        <w:t>СВЕРДЛОВСКОЙ ОБЛАСТИ"</w:t>
      </w:r>
    </w:p>
    <w:p w:rsidR="00D94E53" w:rsidRDefault="00D94E53">
      <w:pPr>
        <w:pStyle w:val="ConsPlusNormal"/>
      </w:pPr>
    </w:p>
    <w:p w:rsidR="00D94E53" w:rsidRDefault="00D94E53">
      <w:pPr>
        <w:pStyle w:val="ConsPlusNormal"/>
        <w:ind w:firstLine="540"/>
        <w:jc w:val="both"/>
      </w:pPr>
      <w:r>
        <w:t xml:space="preserve">45. Заявление о предоставлении муниципальной услуги также может быть подано </w:t>
      </w:r>
      <w:r>
        <w:lastRenderedPageBreak/>
        <w:t>посредством:</w:t>
      </w:r>
    </w:p>
    <w:p w:rsidR="00D94E53" w:rsidRDefault="00D94E53">
      <w:pPr>
        <w:pStyle w:val="ConsPlusNormal"/>
        <w:spacing w:before="240"/>
        <w:ind w:firstLine="540"/>
        <w:jc w:val="both"/>
      </w:pPr>
      <w:r>
        <w:t>- федеральной государственной информационной системы "Единый портал государственных и муниципальных услуг (функций)";</w:t>
      </w:r>
    </w:p>
    <w:p w:rsidR="00D94E53" w:rsidRDefault="00D94E53">
      <w:pPr>
        <w:pStyle w:val="ConsPlusNormal"/>
        <w:spacing w:before="24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D94E53" w:rsidRDefault="00D94E53">
      <w:pPr>
        <w:pStyle w:val="ConsPlusNormal"/>
        <w:spacing w:before="240"/>
        <w:ind w:firstLine="540"/>
        <w:jc w:val="both"/>
      </w:pPr>
      <w:r>
        <w:t>46.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D94E53" w:rsidRDefault="00D94E53">
      <w:pPr>
        <w:pStyle w:val="ConsPlusNormal"/>
        <w:spacing w:before="240"/>
        <w:ind w:firstLine="540"/>
        <w:jc w:val="both"/>
      </w:pPr>
      <w: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D94E53" w:rsidRDefault="00D94E53">
      <w:pPr>
        <w:pStyle w:val="ConsPlusNormal"/>
        <w:spacing w:before="240"/>
        <w:ind w:firstLine="540"/>
        <w:jc w:val="both"/>
      </w:pPr>
      <w:r>
        <w:t>47. Подача заявителем заявления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94E53" w:rsidRDefault="00D94E53">
      <w:pPr>
        <w:pStyle w:val="ConsPlusNormal"/>
        <w:spacing w:before="240"/>
        <w:ind w:firstLine="540"/>
        <w:jc w:val="both"/>
      </w:pPr>
      <w:r>
        <w:t>48.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94E53" w:rsidRDefault="00D94E53">
      <w:pPr>
        <w:pStyle w:val="ConsPlusNormal"/>
        <w:spacing w:before="240"/>
        <w:ind w:firstLine="540"/>
        <w:jc w:val="both"/>
      </w:pPr>
      <w: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D94E53" w:rsidRDefault="00D94E53">
      <w:pPr>
        <w:pStyle w:val="ConsPlusNormal"/>
      </w:pPr>
    </w:p>
    <w:p w:rsidR="00D94E53" w:rsidRDefault="00D94E53">
      <w:pPr>
        <w:pStyle w:val="ConsPlusTitle"/>
        <w:jc w:val="center"/>
        <w:outlineLvl w:val="2"/>
      </w:pPr>
      <w:r>
        <w:t>ПОРЯДОК ИСПРАВЛЕНИЯ ДОПУЩЕННЫХ ОПЕЧАТОК И ОШИБОК В ВЫДАННЫХ</w:t>
      </w:r>
    </w:p>
    <w:p w:rsidR="00D94E53" w:rsidRDefault="00D94E53">
      <w:pPr>
        <w:pStyle w:val="ConsPlusTitle"/>
        <w:jc w:val="center"/>
      </w:pPr>
      <w:r>
        <w:t>В РЕЗУЛЬТАТЕ ПРЕДОСТАВЛЕНИЯ МУНИЦИПАЛЬНОЙ УСЛУГИ ДОКУМЕНТАХ</w:t>
      </w:r>
    </w:p>
    <w:p w:rsidR="00D94E53" w:rsidRDefault="00D94E53">
      <w:pPr>
        <w:pStyle w:val="ConsPlusNormal"/>
      </w:pPr>
    </w:p>
    <w:p w:rsidR="00D94E53" w:rsidRDefault="00D94E53">
      <w:pPr>
        <w:pStyle w:val="ConsPlusNormal"/>
        <w:ind w:firstLine="540"/>
        <w:jc w:val="both"/>
      </w:pPr>
      <w:r>
        <w:t>49.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94E53" w:rsidRDefault="00D94E53">
      <w:pPr>
        <w:pStyle w:val="ConsPlusNormal"/>
        <w:spacing w:before="240"/>
        <w:ind w:firstLine="540"/>
        <w:jc w:val="both"/>
      </w:pPr>
      <w:r>
        <w:t>50.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D94E53" w:rsidRDefault="00D94E53">
      <w:pPr>
        <w:pStyle w:val="ConsPlusNormal"/>
        <w:spacing w:before="240"/>
        <w:ind w:firstLine="540"/>
        <w:jc w:val="both"/>
      </w:pPr>
      <w:r>
        <w:t xml:space="preserve">51. Заявление об исправлении опечаток и ошибок представляется в соответствии с </w:t>
      </w:r>
      <w:hyperlink w:anchor="P370" w:history="1">
        <w:r>
          <w:rPr>
            <w:color w:val="0000FF"/>
          </w:rPr>
          <w:t>пунктом 42</w:t>
        </w:r>
      </w:hyperlink>
      <w:r>
        <w:t xml:space="preserve"> настоящего Порядка.</w:t>
      </w:r>
    </w:p>
    <w:p w:rsidR="00D94E53" w:rsidRDefault="00D94E53">
      <w:pPr>
        <w:pStyle w:val="ConsPlusNormal"/>
        <w:spacing w:before="240"/>
        <w:ind w:firstLine="540"/>
        <w:jc w:val="both"/>
      </w:pPr>
      <w:r>
        <w:t xml:space="preserve">Прием и регистрация заявления об исправлении опечаток и ошибок осуществляется в соответствии с </w:t>
      </w:r>
      <w:hyperlink w:anchor="P359" w:history="1">
        <w:r>
          <w:rPr>
            <w:color w:val="0000FF"/>
          </w:rPr>
          <w:t>пунктом 41</w:t>
        </w:r>
      </w:hyperlink>
      <w:r>
        <w:t xml:space="preserve"> настоящего Порядка.</w:t>
      </w:r>
    </w:p>
    <w:p w:rsidR="00D94E53" w:rsidRDefault="00D94E53">
      <w:pPr>
        <w:pStyle w:val="ConsPlusNormal"/>
        <w:spacing w:before="240"/>
        <w:ind w:firstLine="540"/>
        <w:jc w:val="both"/>
      </w:pPr>
      <w:r>
        <w:t>52.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w:t>
      </w:r>
    </w:p>
    <w:p w:rsidR="00D94E53" w:rsidRDefault="00D94E53">
      <w:pPr>
        <w:pStyle w:val="ConsPlusNormal"/>
        <w:spacing w:before="240"/>
        <w:ind w:firstLine="540"/>
        <w:jc w:val="both"/>
      </w:pPr>
      <w: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D94E53" w:rsidRDefault="00D94E53">
      <w:pPr>
        <w:pStyle w:val="ConsPlusNormal"/>
        <w:spacing w:before="240"/>
        <w:ind w:firstLine="540"/>
        <w:jc w:val="both"/>
      </w:pPr>
      <w: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D94E53" w:rsidRDefault="00D94E53">
      <w:pPr>
        <w:pStyle w:val="ConsPlusNormal"/>
        <w:spacing w:before="240"/>
        <w:ind w:firstLine="540"/>
        <w:jc w:val="both"/>
      </w:pPr>
      <w:r>
        <w:t>При исправлении опечаток и ошибок, допущенных в документах, выданных в результате предоставления муниципальной услуги, не допускается:</w:t>
      </w:r>
    </w:p>
    <w:p w:rsidR="00D94E53" w:rsidRDefault="00D94E53">
      <w:pPr>
        <w:pStyle w:val="ConsPlusNormal"/>
        <w:spacing w:before="240"/>
        <w:ind w:firstLine="540"/>
        <w:jc w:val="both"/>
      </w:pPr>
      <w:r>
        <w:t>1) изменение содержания документов, являющихся результатом предоставления муниципальной услуги;</w:t>
      </w:r>
    </w:p>
    <w:p w:rsidR="00D94E53" w:rsidRDefault="00D94E53">
      <w:pPr>
        <w:pStyle w:val="ConsPlusNormal"/>
        <w:spacing w:before="240"/>
        <w:ind w:firstLine="540"/>
        <w:jc w:val="both"/>
      </w:pPr>
      <w: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94E53" w:rsidRDefault="00D94E53">
      <w:pPr>
        <w:pStyle w:val="ConsPlusNormal"/>
        <w:spacing w:before="240"/>
        <w:ind w:firstLine="540"/>
        <w:jc w:val="both"/>
      </w:pPr>
      <w:r>
        <w:t>53.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D94E53" w:rsidRDefault="00D94E53">
      <w:pPr>
        <w:pStyle w:val="ConsPlusNormal"/>
        <w:spacing w:before="240"/>
        <w:ind w:firstLine="540"/>
        <w:jc w:val="both"/>
      </w:pPr>
      <w:r>
        <w:t>54.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услуги заявления об исправлении опечаток и ошибок.</w:t>
      </w:r>
    </w:p>
    <w:p w:rsidR="00D94E53" w:rsidRDefault="00D94E53">
      <w:pPr>
        <w:pStyle w:val="ConsPlusNormal"/>
        <w:spacing w:before="240"/>
        <w:ind w:firstLine="540"/>
        <w:jc w:val="both"/>
      </w:pPr>
      <w:r>
        <w:t>55. Результатом процедуры является:</w:t>
      </w:r>
    </w:p>
    <w:p w:rsidR="00D94E53" w:rsidRDefault="00D94E53">
      <w:pPr>
        <w:pStyle w:val="ConsPlusNormal"/>
        <w:spacing w:before="240"/>
        <w:ind w:firstLine="540"/>
        <w:jc w:val="both"/>
      </w:pPr>
      <w:r>
        <w:t>1) исправленные документы, являющиеся результатом предоставления муниципальной услуги;</w:t>
      </w:r>
    </w:p>
    <w:p w:rsidR="00D94E53" w:rsidRDefault="00D94E53">
      <w:pPr>
        <w:pStyle w:val="ConsPlusNormal"/>
        <w:spacing w:before="240"/>
        <w:ind w:firstLine="540"/>
        <w:jc w:val="both"/>
      </w:pPr>
      <w:r>
        <w:t>2) мотивированный отказ в исправлении опечаток и ошибок, допущенных в документах, выданных в результате предоставления муниципальной услуги.</w:t>
      </w:r>
    </w:p>
    <w:p w:rsidR="00D94E53" w:rsidRDefault="00D94E53">
      <w:pPr>
        <w:pStyle w:val="ConsPlusNormal"/>
        <w:spacing w:before="240"/>
        <w:ind w:firstLine="540"/>
        <w:jc w:val="both"/>
      </w:pPr>
      <w:r>
        <w:t xml:space="preserve">Выдача заявителю исправленного документа производится в порядке, установленном </w:t>
      </w:r>
      <w:hyperlink w:anchor="P381" w:history="1">
        <w:r>
          <w:rPr>
            <w:color w:val="0000FF"/>
          </w:rPr>
          <w:t>пунктом 43</w:t>
        </w:r>
      </w:hyperlink>
      <w:r>
        <w:t xml:space="preserve"> настоящего Порядка.</w:t>
      </w:r>
    </w:p>
    <w:p w:rsidR="00D94E53" w:rsidRDefault="00D94E53">
      <w:pPr>
        <w:pStyle w:val="ConsPlusNormal"/>
        <w:spacing w:before="240"/>
        <w:ind w:firstLine="540"/>
        <w:jc w:val="both"/>
      </w:pPr>
      <w:r>
        <w:t>56.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94E53" w:rsidRDefault="00D94E53">
      <w:pPr>
        <w:pStyle w:val="ConsPlusNormal"/>
        <w:spacing w:before="240"/>
        <w:ind w:firstLine="540"/>
        <w:jc w:val="both"/>
      </w:pPr>
      <w:r>
        <w:t>Оригинал документа, содержащий опечатки и ошибки, после замены не подлежит возврату заявителю.</w:t>
      </w:r>
    </w:p>
    <w:p w:rsidR="00D94E53" w:rsidRDefault="00D94E53">
      <w:pPr>
        <w:pStyle w:val="ConsPlusNormal"/>
      </w:pPr>
    </w:p>
    <w:p w:rsidR="00D94E53" w:rsidRDefault="00D94E53">
      <w:pPr>
        <w:pStyle w:val="ConsPlusTitle"/>
        <w:jc w:val="center"/>
        <w:outlineLvl w:val="1"/>
      </w:pPr>
      <w:r>
        <w:t>Раздел 4. ПОРЯДОК И ФОРМЫ КОНТРОЛЯ ЗА ИСПОЛНЕНИЕМ РЕГЛАМЕНТА</w:t>
      </w:r>
    </w:p>
    <w:p w:rsidR="00D94E53" w:rsidRDefault="00D94E53">
      <w:pPr>
        <w:pStyle w:val="ConsPlusNormal"/>
      </w:pPr>
    </w:p>
    <w:p w:rsidR="00D94E53" w:rsidRDefault="00D94E53">
      <w:pPr>
        <w:pStyle w:val="ConsPlusTitle"/>
        <w:jc w:val="center"/>
        <w:outlineLvl w:val="2"/>
      </w:pPr>
      <w:r>
        <w:lastRenderedPageBreak/>
        <w:t>ПОРЯДОК ОСУЩЕСТВЛЕНИЯ ТЕКУЩЕГО КОНТРОЛЯ ЗА СОБЛЮДЕНИЕМ</w:t>
      </w:r>
    </w:p>
    <w:p w:rsidR="00D94E53" w:rsidRDefault="00D94E53">
      <w:pPr>
        <w:pStyle w:val="ConsPlusTitle"/>
        <w:jc w:val="center"/>
      </w:pPr>
      <w:r>
        <w:t>И ИСПОЛНЕНИЕМ ПОЛОЖЕНИЙ РЕГЛАМЕНТА И ИНЫХ НОРМАТИВНЫХ</w:t>
      </w:r>
    </w:p>
    <w:p w:rsidR="00D94E53" w:rsidRDefault="00D94E53">
      <w:pPr>
        <w:pStyle w:val="ConsPlusTitle"/>
        <w:jc w:val="center"/>
      </w:pPr>
      <w:r>
        <w:t>ПРАВОВЫХ АКТОВ, УСТАНАВЛИВАЮЩИХ ТРЕБОВАНИЯ</w:t>
      </w:r>
    </w:p>
    <w:p w:rsidR="00D94E53" w:rsidRDefault="00D94E53">
      <w:pPr>
        <w:pStyle w:val="ConsPlusTitle"/>
        <w:jc w:val="center"/>
      </w:pPr>
      <w:r>
        <w:t>К ПРЕДОСТАВЛЕНИЮ МУНИЦИПАЛЬНЫХ УСЛУГ</w:t>
      </w:r>
    </w:p>
    <w:p w:rsidR="00D94E53" w:rsidRDefault="00D94E53">
      <w:pPr>
        <w:pStyle w:val="ConsPlusNormal"/>
      </w:pPr>
    </w:p>
    <w:p w:rsidR="00D94E53" w:rsidRDefault="00D94E53">
      <w:pPr>
        <w:pStyle w:val="ConsPlusNormal"/>
        <w:ind w:firstLine="540"/>
        <w:jc w:val="both"/>
      </w:pPr>
      <w:r>
        <w:t>57.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D94E53" w:rsidRDefault="00D94E53">
      <w:pPr>
        <w:pStyle w:val="ConsPlusNormal"/>
        <w:spacing w:before="240"/>
        <w:ind w:firstLine="540"/>
        <w:jc w:val="both"/>
      </w:pPr>
      <w: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94E53" w:rsidRDefault="00D94E53">
      <w:pPr>
        <w:pStyle w:val="ConsPlusNormal"/>
        <w:spacing w:before="240"/>
        <w:ind w:firstLine="540"/>
        <w:jc w:val="both"/>
      </w:pPr>
      <w: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94E53" w:rsidRDefault="00D94E53">
      <w:pPr>
        <w:pStyle w:val="ConsPlusNormal"/>
      </w:pPr>
    </w:p>
    <w:p w:rsidR="00D94E53" w:rsidRDefault="00D94E53">
      <w:pPr>
        <w:pStyle w:val="ConsPlusTitle"/>
        <w:jc w:val="center"/>
        <w:outlineLvl w:val="2"/>
      </w:pPr>
      <w:r>
        <w:t>ПОРЯДОК И ПЕРИОДИЧНОСТЬ ОСУЩЕСТВЛЕНИЯ ПЛАНОВЫХ И ВНЕПЛАНОВЫХ</w:t>
      </w:r>
    </w:p>
    <w:p w:rsidR="00D94E53" w:rsidRDefault="00D94E53">
      <w:pPr>
        <w:pStyle w:val="ConsPlusTitle"/>
        <w:jc w:val="center"/>
      </w:pPr>
      <w:r>
        <w:t>ПРОВЕРОК ПОЛНОТЫ И КАЧЕСТВА ПРЕДОСТАВЛЕНИЯ</w:t>
      </w:r>
    </w:p>
    <w:p w:rsidR="00D94E53" w:rsidRDefault="00D94E53">
      <w:pPr>
        <w:pStyle w:val="ConsPlusTitle"/>
        <w:jc w:val="center"/>
      </w:pPr>
      <w:r>
        <w:t>МУНИЦИПАЛЬНОЙ УСЛУГИ</w:t>
      </w:r>
    </w:p>
    <w:p w:rsidR="00D94E53" w:rsidRDefault="00D94E53">
      <w:pPr>
        <w:pStyle w:val="ConsPlusNormal"/>
      </w:pPr>
    </w:p>
    <w:p w:rsidR="00D94E53" w:rsidRDefault="00D94E53">
      <w:pPr>
        <w:pStyle w:val="ConsPlusNormal"/>
        <w:ind w:firstLine="540"/>
        <w:jc w:val="both"/>
      </w:pPr>
      <w:r>
        <w:t>58. Контроль полноты и качества предоставления муниципальной услуги осуществляется администрацией в форме плановых и внеплановых проверок.</w:t>
      </w:r>
    </w:p>
    <w:p w:rsidR="00D94E53" w:rsidRDefault="00D94E53">
      <w:pPr>
        <w:pStyle w:val="ConsPlusNormal"/>
        <w:spacing w:before="240"/>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94E53" w:rsidRDefault="00D94E53">
      <w:pPr>
        <w:pStyle w:val="ConsPlusNormal"/>
        <w:spacing w:before="24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94E53" w:rsidRDefault="00D94E53">
      <w:pPr>
        <w:pStyle w:val="ConsPlusNormal"/>
      </w:pPr>
    </w:p>
    <w:p w:rsidR="00D94E53" w:rsidRDefault="00D94E53">
      <w:pPr>
        <w:pStyle w:val="ConsPlusTitle"/>
        <w:jc w:val="center"/>
        <w:outlineLvl w:val="2"/>
      </w:pPr>
      <w:r>
        <w:t>ОТВЕТСТВЕННОСТЬ ДОЛЖНОСТНЫХ ЛИЦ ЗА РЕШЕНИЯ И ДЕЙСТВИЯ</w:t>
      </w:r>
    </w:p>
    <w:p w:rsidR="00D94E53" w:rsidRDefault="00D94E53">
      <w:pPr>
        <w:pStyle w:val="ConsPlusTitle"/>
        <w:jc w:val="center"/>
      </w:pPr>
      <w:r>
        <w:t>(БЕЗДЕЙСТВИЕ), ПРИНИМАЕМЫЕ (ОСУЩЕСТВЛЯЕМЫЕ) ИМИ</w:t>
      </w:r>
    </w:p>
    <w:p w:rsidR="00D94E53" w:rsidRDefault="00D94E53">
      <w:pPr>
        <w:pStyle w:val="ConsPlusTitle"/>
        <w:jc w:val="center"/>
      </w:pPr>
      <w:r>
        <w:t>В ХОДЕ ПРЕДОСТАВЛЕНИЯ МУНИЦИПАЛЬНОЙ УСЛУГИ</w:t>
      </w:r>
    </w:p>
    <w:p w:rsidR="00D94E53" w:rsidRDefault="00D94E53">
      <w:pPr>
        <w:pStyle w:val="ConsPlusNormal"/>
      </w:pPr>
    </w:p>
    <w:p w:rsidR="00D94E53" w:rsidRDefault="00D94E53">
      <w:pPr>
        <w:pStyle w:val="ConsPlusNormal"/>
        <w:ind w:firstLine="540"/>
        <w:jc w:val="both"/>
      </w:pPr>
      <w:r>
        <w:t>59.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4E53" w:rsidRDefault="00D94E53">
      <w:pPr>
        <w:pStyle w:val="ConsPlusNormal"/>
        <w:spacing w:before="240"/>
        <w:ind w:firstLine="540"/>
        <w:jc w:val="both"/>
      </w:pPr>
      <w:r>
        <w:t>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администрации 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D94E53" w:rsidRDefault="00D94E53">
      <w:pPr>
        <w:pStyle w:val="ConsPlusNormal"/>
      </w:pPr>
    </w:p>
    <w:p w:rsidR="00D94E53" w:rsidRDefault="00D94E53">
      <w:pPr>
        <w:pStyle w:val="ConsPlusTitle"/>
        <w:jc w:val="center"/>
        <w:outlineLvl w:val="2"/>
      </w:pPr>
      <w:r>
        <w:t>ТРЕБОВАНИЯ К ПОРЯДКУ И ФОРМАМ КОНТРОЛЯ ЗА ПРЕДОСТАВЛЕНИЕМ</w:t>
      </w:r>
    </w:p>
    <w:p w:rsidR="00D94E53" w:rsidRDefault="00D94E53">
      <w:pPr>
        <w:pStyle w:val="ConsPlusTitle"/>
        <w:jc w:val="center"/>
      </w:pPr>
      <w:r>
        <w:t>МУНИЦИПАЛЬНОЙ УСЛУГИ, В ТОМ ЧИСЛЕ СО СТОРОНЫ ГРАЖДАН,</w:t>
      </w:r>
    </w:p>
    <w:p w:rsidR="00D94E53" w:rsidRDefault="00D94E53">
      <w:pPr>
        <w:pStyle w:val="ConsPlusTitle"/>
        <w:jc w:val="center"/>
      </w:pPr>
      <w:r>
        <w:t>ИХ ОБЪЕДИНЕНИЙ И ОРГАНИЗАЦИЙ</w:t>
      </w:r>
    </w:p>
    <w:p w:rsidR="00D94E53" w:rsidRDefault="00D94E53">
      <w:pPr>
        <w:pStyle w:val="ConsPlusNormal"/>
      </w:pPr>
    </w:p>
    <w:p w:rsidR="00D94E53" w:rsidRDefault="00D94E53">
      <w:pPr>
        <w:pStyle w:val="ConsPlusNormal"/>
        <w:ind w:firstLine="540"/>
        <w:jc w:val="both"/>
      </w:pPr>
      <w:r>
        <w:lastRenderedPageBreak/>
        <w:t>60.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94E53" w:rsidRDefault="00D94E53">
      <w:pPr>
        <w:pStyle w:val="ConsPlusNormal"/>
        <w:spacing w:before="240"/>
        <w:ind w:firstLine="540"/>
        <w:jc w:val="both"/>
      </w:pPr>
      <w: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D94E53" w:rsidRDefault="00D94E53">
      <w:pPr>
        <w:pStyle w:val="ConsPlusNormal"/>
      </w:pPr>
    </w:p>
    <w:p w:rsidR="00D94E53" w:rsidRDefault="00D94E53">
      <w:pPr>
        <w:pStyle w:val="ConsPlusTitle"/>
        <w:jc w:val="center"/>
        <w:outlineLvl w:val="1"/>
      </w:pPr>
      <w:r>
        <w:t>Раздел 5. ДОСУДЕБНЫЙ (ВНЕСУДЕБНЫЙ) ПОРЯДОК ОБЖАЛОВАНИЯ</w:t>
      </w:r>
    </w:p>
    <w:p w:rsidR="00D94E53" w:rsidRDefault="00D94E53">
      <w:pPr>
        <w:pStyle w:val="ConsPlusTitle"/>
        <w:jc w:val="center"/>
      </w:pPr>
      <w:r>
        <w:t>РЕШЕНИЙ И ДЕЙСТВИЙ (БЕЗДЕЙСТВИЯ) АДМИНИСТРАЦИИ</w:t>
      </w:r>
    </w:p>
    <w:p w:rsidR="00D94E53" w:rsidRDefault="00D94E53">
      <w:pPr>
        <w:pStyle w:val="ConsPlusTitle"/>
        <w:jc w:val="center"/>
      </w:pPr>
      <w:r>
        <w:t>АСБЕСТОВСКОГО ГОРОДСКОГО ОКРУГА, ДОЛЖНОСТНЫХ ЛИЦ,</w:t>
      </w:r>
    </w:p>
    <w:p w:rsidR="00D94E53" w:rsidRDefault="00D94E53">
      <w:pPr>
        <w:pStyle w:val="ConsPlusTitle"/>
        <w:jc w:val="center"/>
      </w:pPr>
      <w:r>
        <w:t>А ТАКЖЕ МФЦ И ЕГО СПЕЦИАЛИСТОВ</w:t>
      </w:r>
    </w:p>
    <w:p w:rsidR="00D94E53" w:rsidRDefault="00D94E53">
      <w:pPr>
        <w:pStyle w:val="ConsPlusNormal"/>
      </w:pPr>
    </w:p>
    <w:p w:rsidR="00D94E53" w:rsidRDefault="00D94E53">
      <w:pPr>
        <w:pStyle w:val="ConsPlusTitle"/>
        <w:jc w:val="center"/>
        <w:outlineLvl w:val="2"/>
      </w:pPr>
      <w:r>
        <w:t>ИНФОРМАЦИЯ ДЛЯ ЗАЯВИТЕЛЯ О ЕГО ПРАВЕ НА ДОСУДЕБНОЕ</w:t>
      </w:r>
    </w:p>
    <w:p w:rsidR="00D94E53" w:rsidRDefault="00D94E53">
      <w:pPr>
        <w:pStyle w:val="ConsPlusTitle"/>
        <w:jc w:val="center"/>
      </w:pPr>
      <w:r>
        <w:t>(ВНЕСУДЕБНОЕ) ОБЖАЛОВАНИЕ ДЕЙСТВИЙ (БЕЗДЕЙСТВИЯ)</w:t>
      </w:r>
    </w:p>
    <w:p w:rsidR="00D94E53" w:rsidRDefault="00D94E53">
      <w:pPr>
        <w:pStyle w:val="ConsPlusTitle"/>
        <w:jc w:val="center"/>
      </w:pPr>
      <w:r>
        <w:t>И (ИЛИ) РЕШЕНИЙ, ПРИНЯТЫХ (ОСУЩЕСТВЛЕННЫХ) В ХОДЕ</w:t>
      </w:r>
    </w:p>
    <w:p w:rsidR="00D94E53" w:rsidRDefault="00D94E53">
      <w:pPr>
        <w:pStyle w:val="ConsPlusTitle"/>
        <w:jc w:val="center"/>
      </w:pPr>
      <w:r>
        <w:t>ПРЕДОСТАВЛЕНИЯ МУНИЦИПАЛЬНОЙ УСЛУГИ</w:t>
      </w:r>
    </w:p>
    <w:p w:rsidR="00D94E53" w:rsidRDefault="00D94E53">
      <w:pPr>
        <w:pStyle w:val="ConsPlusNormal"/>
      </w:pPr>
    </w:p>
    <w:p w:rsidR="00D94E53" w:rsidRDefault="00D94E53">
      <w:pPr>
        <w:pStyle w:val="ConsPlusNormal"/>
        <w:ind w:firstLine="540"/>
        <w:jc w:val="both"/>
      </w:pPr>
      <w:r>
        <w:t>61. Заявитель вправе обжаловать решения и действия (бездействие) администрации, его должностных лиц, а также МФЦ и его специалистов, принятые или осуществленные в ходе предоставления муниципальной услуги.</w:t>
      </w:r>
    </w:p>
    <w:p w:rsidR="00D94E53" w:rsidRDefault="00D94E53">
      <w:pPr>
        <w:pStyle w:val="ConsPlusNormal"/>
      </w:pPr>
    </w:p>
    <w:p w:rsidR="00D94E53" w:rsidRDefault="00D94E53">
      <w:pPr>
        <w:pStyle w:val="ConsPlusTitle"/>
        <w:jc w:val="center"/>
        <w:outlineLvl w:val="2"/>
      </w:pPr>
      <w:r>
        <w:t>ПРЕДМЕТ ЖАЛОБЫ</w:t>
      </w:r>
    </w:p>
    <w:p w:rsidR="00D94E53" w:rsidRDefault="00D94E53">
      <w:pPr>
        <w:pStyle w:val="ConsPlusNormal"/>
      </w:pPr>
    </w:p>
    <w:p w:rsidR="00D94E53" w:rsidRDefault="00D94E53">
      <w:pPr>
        <w:pStyle w:val="ConsPlusNormal"/>
        <w:ind w:firstLine="540"/>
        <w:jc w:val="both"/>
      </w:pPr>
      <w:r>
        <w:t>62.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предоставляющих муниципальную услугу, при предоставлении муниципальной услуги.</w:t>
      </w:r>
    </w:p>
    <w:p w:rsidR="00D94E53" w:rsidRDefault="00D94E53">
      <w:pPr>
        <w:pStyle w:val="ConsPlusNormal"/>
        <w:spacing w:before="240"/>
        <w:ind w:firstLine="540"/>
        <w:jc w:val="both"/>
      </w:pPr>
      <w:r>
        <w:t>63. Заявитель может обратиться с жалобой, в том числе, в следующих случаях:</w:t>
      </w:r>
    </w:p>
    <w:p w:rsidR="00D94E53" w:rsidRDefault="00D94E53">
      <w:pPr>
        <w:pStyle w:val="ConsPlusNormal"/>
        <w:spacing w:before="240"/>
        <w:ind w:firstLine="540"/>
        <w:jc w:val="both"/>
      </w:pPr>
      <w:r>
        <w:t>1) нарушение срока регистрации заявления о предоставлении муниципальной услуги;</w:t>
      </w:r>
    </w:p>
    <w:p w:rsidR="00D94E53" w:rsidRDefault="00D94E53">
      <w:pPr>
        <w:pStyle w:val="ConsPlusNormal"/>
        <w:spacing w:before="240"/>
        <w:ind w:firstLine="540"/>
        <w:jc w:val="both"/>
      </w:pPr>
      <w:r>
        <w:t>2) нарушение срока предоставления муниципальной услуги;</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both"/>
            </w:pPr>
            <w:r>
              <w:rPr>
                <w:color w:val="392C69"/>
              </w:rPr>
              <w:t>КонсультантПлюс: примечание.</w:t>
            </w:r>
          </w:p>
          <w:p w:rsidR="00D94E53" w:rsidRDefault="00D94E53">
            <w:pPr>
              <w:pStyle w:val="ConsPlusNormal"/>
              <w:jc w:val="both"/>
            </w:pPr>
            <w:r>
              <w:rPr>
                <w:color w:val="392C69"/>
              </w:rPr>
              <w:t>В официальном тексте документа, видимо, допущена опечатка: имеются в виду пункты 18, 19 данного административного регламента, а не пункты 16, 17 данного Порядка.</w:t>
            </w:r>
          </w:p>
        </w:tc>
      </w:tr>
    </w:tbl>
    <w:p w:rsidR="00D94E53" w:rsidRDefault="00D94E53">
      <w:pPr>
        <w:pStyle w:val="ConsPlusNormal"/>
        <w:spacing w:before="300"/>
        <w:ind w:firstLine="540"/>
        <w:jc w:val="both"/>
      </w:pPr>
      <w:r>
        <w:t xml:space="preserve">3) требование у заявителя документов, представление которых не предусмотрено </w:t>
      </w:r>
      <w:hyperlink w:anchor="P126" w:history="1">
        <w:r>
          <w:rPr>
            <w:color w:val="0000FF"/>
          </w:rPr>
          <w:t>пунктом 16</w:t>
        </w:r>
      </w:hyperlink>
      <w:r>
        <w:t xml:space="preserve">, </w:t>
      </w:r>
      <w:hyperlink w:anchor="P172" w:history="1">
        <w:r>
          <w:rPr>
            <w:color w:val="0000FF"/>
          </w:rPr>
          <w:t>17</w:t>
        </w:r>
      </w:hyperlink>
      <w:r>
        <w:t xml:space="preserve"> настоящего Порядка;</w:t>
      </w:r>
    </w:p>
    <w:p w:rsidR="00D94E53" w:rsidRDefault="00D94E53">
      <w:pPr>
        <w:pStyle w:val="ConsPlusNormal"/>
        <w:jc w:val="both"/>
      </w:pPr>
      <w:r>
        <w:t xml:space="preserve">(в ред. </w:t>
      </w:r>
      <w:hyperlink r:id="rId32" w:history="1">
        <w:r>
          <w:rPr>
            <w:color w:val="0000FF"/>
          </w:rPr>
          <w:t>Постановления</w:t>
        </w:r>
      </w:hyperlink>
      <w:r>
        <w:t xml:space="preserve"> Администрации Асбестовского городского округа от 20.05.2020 N 301-ПА)</w:t>
      </w:r>
    </w:p>
    <w:p w:rsidR="00D94E53" w:rsidRDefault="00D94E53">
      <w:pPr>
        <w:pStyle w:val="ConsPlusNormal"/>
        <w:spacing w:before="240"/>
        <w:ind w:firstLine="540"/>
        <w:jc w:val="both"/>
      </w:pPr>
      <w:r>
        <w:t xml:space="preserve">требование у заявителя осуществления действий, представление или осуществление которых не предусмотрено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4E53" w:rsidRDefault="00D94E53">
      <w:pPr>
        <w:pStyle w:val="ConsPlusNormal"/>
        <w:jc w:val="both"/>
      </w:pPr>
      <w:r>
        <w:t xml:space="preserve">(абзац введен </w:t>
      </w:r>
      <w:hyperlink r:id="rId33" w:history="1">
        <w:r>
          <w:rPr>
            <w:color w:val="0000FF"/>
          </w:rPr>
          <w:t>Постановлением</w:t>
        </w:r>
      </w:hyperlink>
      <w:r>
        <w:t xml:space="preserve"> Администрации Асбестовского городского округа от 20.05.2020 N 301-ПА)</w:t>
      </w:r>
    </w:p>
    <w:p w:rsidR="00D94E53" w:rsidRDefault="00D94E53">
      <w:pPr>
        <w:pStyle w:val="ConsPlusNormal"/>
        <w:spacing w:before="240"/>
        <w:ind w:firstLine="540"/>
        <w:jc w:val="both"/>
      </w:pPr>
      <w: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94E53" w:rsidRDefault="00D94E53">
      <w:pPr>
        <w:pStyle w:val="ConsPlusNormal"/>
        <w:jc w:val="both"/>
      </w:pPr>
      <w:r>
        <w:t xml:space="preserve">(абзац введен </w:t>
      </w:r>
      <w:hyperlink r:id="rId36" w:history="1">
        <w:r>
          <w:rPr>
            <w:color w:val="0000FF"/>
          </w:rPr>
          <w:t>Постановлением</w:t>
        </w:r>
      </w:hyperlink>
      <w:r>
        <w:t xml:space="preserve"> Администрации Асбестовского городского округа от 20.05.2020 N 301-ПА)</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both"/>
            </w:pPr>
            <w:r>
              <w:rPr>
                <w:color w:val="392C69"/>
              </w:rPr>
              <w:t>КонсультантПлюс: примечание.</w:t>
            </w:r>
          </w:p>
          <w:p w:rsidR="00D94E53" w:rsidRDefault="00D94E53">
            <w:pPr>
              <w:pStyle w:val="ConsPlusNormal"/>
              <w:jc w:val="both"/>
            </w:pPr>
            <w:r>
              <w:rPr>
                <w:color w:val="392C69"/>
              </w:rPr>
              <w:t>В официальном тексте документа, видимо, допущена опечатка: имеется в виду пункт 24 данного административного регламента, а не пункт 22 данного Порядка.</w:t>
            </w:r>
          </w:p>
        </w:tc>
      </w:tr>
    </w:tbl>
    <w:p w:rsidR="00D94E53" w:rsidRDefault="00D94E53">
      <w:pPr>
        <w:pStyle w:val="ConsPlusNormal"/>
        <w:spacing w:before="300"/>
        <w:ind w:firstLine="540"/>
        <w:jc w:val="both"/>
      </w:pPr>
      <w:r>
        <w:t xml:space="preserve">4) отказ в приеме документов по основаниям, не предусмотренным </w:t>
      </w:r>
      <w:hyperlink w:anchor="P212" w:history="1">
        <w:r>
          <w:rPr>
            <w:color w:val="0000FF"/>
          </w:rPr>
          <w:t>пунктом 22</w:t>
        </w:r>
      </w:hyperlink>
      <w:r>
        <w:t xml:space="preserve"> настоящего Порядка;</w:t>
      </w:r>
    </w:p>
    <w:p w:rsidR="00D94E53" w:rsidRDefault="00D94E53">
      <w:pPr>
        <w:pStyle w:val="ConsPlusNormal"/>
        <w:spacing w:before="240"/>
        <w:ind w:firstLine="540"/>
        <w:jc w:val="both"/>
      </w:pPr>
      <w:r>
        <w:t xml:space="preserve">5) отказ в предоставлении муниципальной услуги, если основания для отказа не предусмотрены </w:t>
      </w:r>
      <w:hyperlink w:anchor="P217" w:history="1">
        <w:r>
          <w:rPr>
            <w:color w:val="0000FF"/>
          </w:rPr>
          <w:t>пунктом 25</w:t>
        </w:r>
      </w:hyperlink>
      <w:r>
        <w:t xml:space="preserve"> настоящего Порядка;</w:t>
      </w:r>
    </w:p>
    <w:p w:rsidR="00D94E53" w:rsidRDefault="00D94E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4E53">
        <w:trPr>
          <w:jc w:val="center"/>
        </w:trPr>
        <w:tc>
          <w:tcPr>
            <w:tcW w:w="9294" w:type="dxa"/>
            <w:tcBorders>
              <w:top w:val="nil"/>
              <w:left w:val="single" w:sz="24" w:space="0" w:color="CED3F1"/>
              <w:bottom w:val="nil"/>
              <w:right w:val="single" w:sz="24" w:space="0" w:color="F4F3F8"/>
            </w:tcBorders>
            <w:shd w:val="clear" w:color="auto" w:fill="F4F3F8"/>
          </w:tcPr>
          <w:p w:rsidR="00D94E53" w:rsidRDefault="00D94E53">
            <w:pPr>
              <w:pStyle w:val="ConsPlusNormal"/>
              <w:jc w:val="both"/>
            </w:pPr>
            <w:r>
              <w:rPr>
                <w:color w:val="392C69"/>
              </w:rPr>
              <w:t>КонсультантПлюс: примечание.</w:t>
            </w:r>
          </w:p>
          <w:p w:rsidR="00D94E53" w:rsidRDefault="00D94E53">
            <w:pPr>
              <w:pStyle w:val="ConsPlusNormal"/>
              <w:jc w:val="both"/>
            </w:pPr>
            <w:r>
              <w:rPr>
                <w:color w:val="392C69"/>
              </w:rPr>
              <w:t>В официальном тексте документа, видимо, допущена опечатка: имеется в виду пункт 22 данного административного регламента, а не пункт 24 данного Порядка.</w:t>
            </w:r>
          </w:p>
        </w:tc>
      </w:tr>
    </w:tbl>
    <w:p w:rsidR="00D94E53" w:rsidRDefault="00D94E53">
      <w:pPr>
        <w:pStyle w:val="ConsPlusNormal"/>
        <w:spacing w:before="300"/>
        <w:ind w:firstLine="540"/>
        <w:jc w:val="both"/>
      </w:pPr>
      <w:r>
        <w:t xml:space="preserve">6) требование с заявителя при предоставлении муниципальной услуги платы, если такая плата не предусмотрена </w:t>
      </w:r>
      <w:hyperlink w:anchor="P199" w:history="1">
        <w:r>
          <w:rPr>
            <w:color w:val="0000FF"/>
          </w:rPr>
          <w:t>пунктом 24</w:t>
        </w:r>
      </w:hyperlink>
      <w:r>
        <w:t xml:space="preserve"> настоящего Порядка;</w:t>
      </w:r>
    </w:p>
    <w:p w:rsidR="00D94E53" w:rsidRDefault="00D94E53">
      <w:pPr>
        <w:pStyle w:val="ConsPlusNormal"/>
        <w:spacing w:before="240"/>
        <w:ind w:firstLine="540"/>
        <w:jc w:val="both"/>
      </w:pPr>
      <w:r>
        <w:t>7) нарушение срока или порядка выдачи документов по муниципальной услуге;</w:t>
      </w:r>
    </w:p>
    <w:p w:rsidR="00D94E53" w:rsidRDefault="00D94E53">
      <w:pPr>
        <w:pStyle w:val="ConsPlusNormal"/>
        <w:spacing w:before="240"/>
        <w:ind w:firstLine="540"/>
        <w:jc w:val="both"/>
      </w:pPr>
      <w:r>
        <w:t>8)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E53" w:rsidRDefault="00D94E53">
      <w:pPr>
        <w:pStyle w:val="ConsPlusNormal"/>
        <w:spacing w:before="240"/>
        <w:ind w:firstLine="540"/>
        <w:jc w:val="both"/>
      </w:pPr>
      <w:r>
        <w:t>9)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4E53" w:rsidRDefault="00D94E53">
      <w:pPr>
        <w:pStyle w:val="ConsPlusNormal"/>
      </w:pPr>
    </w:p>
    <w:p w:rsidR="00D94E53" w:rsidRDefault="00D94E53">
      <w:pPr>
        <w:pStyle w:val="ConsPlusTitle"/>
        <w:jc w:val="center"/>
        <w:outlineLvl w:val="2"/>
      </w:pPr>
      <w:r>
        <w:lastRenderedPageBreak/>
        <w:t>ПОРЯДОК ПОДАЧИ И РАССМОТРЕНИЯ ЖАЛОБЫ</w:t>
      </w:r>
    </w:p>
    <w:p w:rsidR="00D94E53" w:rsidRDefault="00D94E53">
      <w:pPr>
        <w:pStyle w:val="ConsPlusNormal"/>
      </w:pPr>
    </w:p>
    <w:p w:rsidR="00D94E53" w:rsidRDefault="00D94E53">
      <w:pPr>
        <w:pStyle w:val="ConsPlusNormal"/>
        <w:ind w:firstLine="540"/>
        <w:jc w:val="both"/>
      </w:pPr>
      <w:r>
        <w:t>64. Жалоба заявителя, составленная в свободной форме, в обязательном порядке должна содержать:</w:t>
      </w:r>
    </w:p>
    <w:p w:rsidR="00D94E53" w:rsidRDefault="00D94E53">
      <w:pPr>
        <w:pStyle w:val="ConsPlusNormal"/>
        <w:spacing w:before="240"/>
        <w:ind w:firstLine="540"/>
        <w:jc w:val="both"/>
      </w:pPr>
      <w:r>
        <w:t>1) наименование органа, фамилию, имя, отчество (последнее - при наличии) должностного лица органа, решения и действия (бездействие) которых обжалуются;</w:t>
      </w:r>
    </w:p>
    <w:p w:rsidR="00D94E53" w:rsidRDefault="00D94E53">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53" w:rsidRDefault="00D94E53">
      <w:pPr>
        <w:pStyle w:val="ConsPlusNormal"/>
        <w:spacing w:before="240"/>
        <w:ind w:firstLine="540"/>
        <w:jc w:val="both"/>
      </w:pPr>
      <w:r>
        <w:t>3) сведения об обжалуемых решениях и действиях (бездействии);</w:t>
      </w:r>
    </w:p>
    <w:p w:rsidR="00D94E53" w:rsidRDefault="00D94E53">
      <w:pPr>
        <w:pStyle w:val="ConsPlusNormal"/>
        <w:spacing w:before="240"/>
        <w:ind w:firstLine="540"/>
        <w:jc w:val="both"/>
      </w:pPr>
      <w:r>
        <w:t>4) доводы, по которым заявитель не согласен с решением и действием (бездействием).</w:t>
      </w:r>
    </w:p>
    <w:p w:rsidR="00D94E53" w:rsidRDefault="00D94E53">
      <w:pPr>
        <w:pStyle w:val="ConsPlusNormal"/>
        <w:spacing w:before="240"/>
        <w:ind w:firstLine="540"/>
        <w:jc w:val="both"/>
      </w:pPr>
      <w:r>
        <w:t>Заявителем могут быть представлены документы (при наличии), подтверждающие его доводы, либо их копии.</w:t>
      </w:r>
    </w:p>
    <w:p w:rsidR="00D94E53" w:rsidRDefault="00D94E53">
      <w:pPr>
        <w:pStyle w:val="ConsPlusNormal"/>
        <w:spacing w:before="240"/>
        <w:ind w:firstLine="540"/>
        <w:jc w:val="both"/>
      </w:pPr>
      <w: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94E53" w:rsidRDefault="00D94E53">
      <w:pPr>
        <w:pStyle w:val="ConsPlusNormal"/>
        <w:spacing w:before="240"/>
        <w:ind w:firstLine="540"/>
        <w:jc w:val="both"/>
      </w:pPr>
      <w:r>
        <w:t>65.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Администрации Асбестовского городского округа,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94E53" w:rsidRDefault="00D94E53">
      <w:pPr>
        <w:pStyle w:val="ConsPlusNormal"/>
        <w:spacing w:before="240"/>
        <w:ind w:firstLine="540"/>
        <w:jc w:val="both"/>
      </w:pPr>
      <w:r>
        <w:t>1) в случае подачи жалобы при личном приеме заявитель представляет документ, удостоверяющий его личность;</w:t>
      </w:r>
    </w:p>
    <w:p w:rsidR="00D94E53" w:rsidRDefault="00D94E53">
      <w:pPr>
        <w:pStyle w:val="ConsPlusNormal"/>
        <w:spacing w:before="240"/>
        <w:ind w:firstLine="540"/>
        <w:jc w:val="both"/>
      </w:pPr>
      <w:r>
        <w:t>2) в случае если принятие решения по жалобе не входит в компетенцию администрации, то данная жалоба подлежит направлению в течение 3 рабочих дней со дня ее регистрации в уполномоченный на ее рассмотрение орган в письменной форме информирует заявителя о перенаправлении жалобы.</w:t>
      </w:r>
    </w:p>
    <w:p w:rsidR="00D94E53" w:rsidRDefault="00D94E53">
      <w:pPr>
        <w:pStyle w:val="ConsPlusNormal"/>
        <w:spacing w:before="240"/>
        <w:ind w:firstLine="540"/>
        <w:jc w:val="both"/>
      </w:pPr>
      <w:r>
        <w:t>66.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администрации, участвующей в предоставлении муниципальной услуги жалобы в письменной форме на бумажном носителе и (или) в электронной форме.</w:t>
      </w:r>
    </w:p>
    <w:p w:rsidR="00D94E53" w:rsidRDefault="00D94E53">
      <w:pPr>
        <w:pStyle w:val="ConsPlusNormal"/>
      </w:pPr>
    </w:p>
    <w:p w:rsidR="00D94E53" w:rsidRDefault="00D94E53">
      <w:pPr>
        <w:pStyle w:val="ConsPlusTitle"/>
        <w:jc w:val="center"/>
        <w:outlineLvl w:val="2"/>
      </w:pPr>
      <w:r>
        <w:t>СРОКИ РАССМОТРЕНИЯ ЖАЛОБЫ</w:t>
      </w:r>
    </w:p>
    <w:p w:rsidR="00D94E53" w:rsidRDefault="00D94E53">
      <w:pPr>
        <w:pStyle w:val="ConsPlusNormal"/>
      </w:pPr>
    </w:p>
    <w:p w:rsidR="00D94E53" w:rsidRDefault="00D94E53">
      <w:pPr>
        <w:pStyle w:val="ConsPlusNormal"/>
        <w:ind w:firstLine="540"/>
        <w:jc w:val="both"/>
      </w:pPr>
      <w:r>
        <w:t>67. Срок рассмотрения жалобы исчисляется со дня регистрации жалобы в администрации Асбестовского городского округа, участвующей в предоставлении муниципальной услуги:</w:t>
      </w:r>
    </w:p>
    <w:p w:rsidR="00D94E53" w:rsidRDefault="00D94E53">
      <w:pPr>
        <w:pStyle w:val="ConsPlusNormal"/>
        <w:spacing w:before="240"/>
        <w:ind w:firstLine="540"/>
        <w:jc w:val="both"/>
      </w:pPr>
      <w:r>
        <w:t xml:space="preserve">Жалоба рассматривается в течение пятнадцати рабочих дней со дня ее регистрации, а </w:t>
      </w:r>
      <w:r>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E53" w:rsidRDefault="00D94E53">
      <w:pPr>
        <w:pStyle w:val="ConsPlusNormal"/>
        <w:spacing w:before="240"/>
        <w:ind w:firstLine="54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4E53" w:rsidRDefault="00D94E53">
      <w:pPr>
        <w:pStyle w:val="ConsPlusNormal"/>
      </w:pPr>
    </w:p>
    <w:p w:rsidR="00D94E53" w:rsidRDefault="00D94E53">
      <w:pPr>
        <w:pStyle w:val="ConsPlusTitle"/>
        <w:jc w:val="center"/>
        <w:outlineLvl w:val="2"/>
      </w:pPr>
      <w:r>
        <w:t>РЕЗУЛЬТАТ РАССМОТРЕНИЯ ЖАЛОБЫ</w:t>
      </w:r>
    </w:p>
    <w:p w:rsidR="00D94E53" w:rsidRDefault="00D94E53">
      <w:pPr>
        <w:pStyle w:val="ConsPlusNormal"/>
      </w:pPr>
    </w:p>
    <w:p w:rsidR="00D94E53" w:rsidRDefault="00D94E53">
      <w:pPr>
        <w:pStyle w:val="ConsPlusNormal"/>
        <w:ind w:firstLine="540"/>
        <w:jc w:val="both"/>
      </w:pPr>
      <w:bookmarkStart w:id="11" w:name="P518"/>
      <w:bookmarkEnd w:id="11"/>
      <w:r>
        <w:t>68. По результатам рассмотрения жалобы уполномоченный орган принимает одно из следующих решений:</w:t>
      </w:r>
    </w:p>
    <w:p w:rsidR="00D94E53" w:rsidRDefault="00D94E53">
      <w:pPr>
        <w:pStyle w:val="ConsPlusNormal"/>
        <w:spacing w:before="240"/>
        <w:ind w:firstLine="540"/>
        <w:jc w:val="both"/>
      </w:pPr>
      <w:r>
        <w:t>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D94E53" w:rsidRDefault="00D94E53">
      <w:pPr>
        <w:pStyle w:val="ConsPlusNormal"/>
        <w:spacing w:before="240"/>
        <w:ind w:firstLine="540"/>
        <w:jc w:val="both"/>
      </w:pPr>
      <w:r>
        <w:t>2) отказывает в удовлетворении жалобы.</w:t>
      </w:r>
    </w:p>
    <w:p w:rsidR="00D94E53" w:rsidRDefault="00D94E53">
      <w:pPr>
        <w:pStyle w:val="ConsPlusNormal"/>
        <w:spacing w:before="240"/>
        <w:ind w:firstLine="540"/>
        <w:jc w:val="both"/>
      </w:pPr>
      <w:r>
        <w:t>69. Администрация, участвующая в предоставлении муниципальной услуги, отказывает в удовлетворении жалобы в следующих случаях:</w:t>
      </w:r>
    </w:p>
    <w:p w:rsidR="00D94E53" w:rsidRDefault="00D94E53">
      <w:pPr>
        <w:pStyle w:val="ConsPlusNormal"/>
        <w:spacing w:before="24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D94E53" w:rsidRDefault="00D94E53">
      <w:pPr>
        <w:pStyle w:val="ConsPlusNormal"/>
        <w:spacing w:before="24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D94E53" w:rsidRDefault="00D94E53">
      <w:pPr>
        <w:pStyle w:val="ConsPlusNormal"/>
        <w:spacing w:before="240"/>
        <w:ind w:firstLine="540"/>
        <w:jc w:val="both"/>
      </w:pPr>
      <w: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94E53" w:rsidRDefault="00D94E53">
      <w:pPr>
        <w:pStyle w:val="ConsPlusNormal"/>
        <w:spacing w:before="240"/>
        <w:ind w:firstLine="540"/>
        <w:jc w:val="both"/>
      </w:pPr>
      <w:r>
        <w:t>4) признания жалобы необоснованной.</w:t>
      </w:r>
    </w:p>
    <w:p w:rsidR="00D94E53" w:rsidRDefault="00D94E53">
      <w:pPr>
        <w:pStyle w:val="ConsPlusNormal"/>
        <w:spacing w:before="240"/>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4E53" w:rsidRDefault="00D94E53">
      <w:pPr>
        <w:pStyle w:val="ConsPlusNormal"/>
        <w:spacing w:before="240"/>
        <w:ind w:firstLine="540"/>
        <w:jc w:val="both"/>
      </w:pPr>
      <w:r>
        <w:t>71. В ответе по результатам рассмотрения жалобы указываются:</w:t>
      </w:r>
    </w:p>
    <w:p w:rsidR="00D94E53" w:rsidRDefault="00D94E53">
      <w:pPr>
        <w:pStyle w:val="ConsPlusNormal"/>
        <w:spacing w:before="240"/>
        <w:ind w:firstLine="540"/>
        <w:jc w:val="both"/>
      </w:pPr>
      <w: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D94E53" w:rsidRDefault="00D94E53">
      <w:pPr>
        <w:pStyle w:val="ConsPlusNormal"/>
        <w:spacing w:before="24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94E53" w:rsidRDefault="00D94E53">
      <w:pPr>
        <w:pStyle w:val="ConsPlusNormal"/>
        <w:spacing w:before="240"/>
        <w:ind w:firstLine="540"/>
        <w:jc w:val="both"/>
      </w:pPr>
      <w:r>
        <w:t>3) фамилия, имя, отчество (при наличии) или наименование заявителя;</w:t>
      </w:r>
    </w:p>
    <w:p w:rsidR="00D94E53" w:rsidRDefault="00D94E53">
      <w:pPr>
        <w:pStyle w:val="ConsPlusNormal"/>
        <w:spacing w:before="240"/>
        <w:ind w:firstLine="540"/>
        <w:jc w:val="both"/>
      </w:pPr>
      <w:r>
        <w:t>4) основания для принятия решения по жалобе;</w:t>
      </w:r>
    </w:p>
    <w:p w:rsidR="00D94E53" w:rsidRDefault="00D94E53">
      <w:pPr>
        <w:pStyle w:val="ConsPlusNormal"/>
        <w:spacing w:before="240"/>
        <w:ind w:firstLine="540"/>
        <w:jc w:val="both"/>
      </w:pPr>
      <w:r>
        <w:t>5) принятое по жалобе решение;</w:t>
      </w:r>
    </w:p>
    <w:p w:rsidR="00D94E53" w:rsidRDefault="00D94E53">
      <w:pPr>
        <w:pStyle w:val="ConsPlusNormal"/>
        <w:spacing w:before="240"/>
        <w:ind w:firstLine="540"/>
        <w:jc w:val="both"/>
      </w:pPr>
      <w: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4E53" w:rsidRDefault="00D94E53">
      <w:pPr>
        <w:pStyle w:val="ConsPlusNormal"/>
        <w:spacing w:before="240"/>
        <w:ind w:firstLine="540"/>
        <w:jc w:val="both"/>
      </w:pPr>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94E53" w:rsidRDefault="00D94E53">
      <w:pPr>
        <w:pStyle w:val="ConsPlusNormal"/>
        <w:spacing w:before="240"/>
        <w:ind w:firstLine="540"/>
        <w:jc w:val="both"/>
      </w:pPr>
      <w:r>
        <w:t>8) сведения о порядке обжалования принятого по жалобе решения.</w:t>
      </w:r>
    </w:p>
    <w:p w:rsidR="00D94E53" w:rsidRDefault="00D94E53">
      <w:pPr>
        <w:pStyle w:val="ConsPlusNormal"/>
        <w:spacing w:before="240"/>
        <w:ind w:firstLine="540"/>
        <w:jc w:val="both"/>
      </w:pPr>
      <w:r>
        <w:t>Ответ по результатам рассмотрения жалобы подписывается должностным лицом, уполномоченным на рассмотрение жалобы.</w:t>
      </w:r>
    </w:p>
    <w:p w:rsidR="00D94E53" w:rsidRDefault="00D94E53">
      <w:pPr>
        <w:pStyle w:val="ConsPlusNormal"/>
        <w:spacing w:before="240"/>
        <w:ind w:firstLine="540"/>
        <w:jc w:val="both"/>
      </w:pPr>
      <w:r>
        <w:t>72. Уполномоченный орган вправе оставить жалобу без ответа в следующих случаях:</w:t>
      </w:r>
    </w:p>
    <w:p w:rsidR="00D94E53" w:rsidRDefault="00D94E53">
      <w:pPr>
        <w:pStyle w:val="ConsPlusNormal"/>
        <w:spacing w:before="240"/>
        <w:ind w:firstLine="540"/>
        <w:jc w:val="both"/>
      </w:pPr>
      <w:r>
        <w:t>1) отсутствия в жалобе фамилии заявителя или почтового адреса (адреса электронной почты), по которому должен быть направлен ответ;</w:t>
      </w:r>
    </w:p>
    <w:p w:rsidR="00D94E53" w:rsidRDefault="00D94E53">
      <w:pPr>
        <w:pStyle w:val="ConsPlusNormal"/>
        <w:spacing w:before="240"/>
        <w:ind w:firstLine="540"/>
        <w:jc w:val="both"/>
      </w:pPr>
      <w: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94E53" w:rsidRDefault="00D94E53">
      <w:pPr>
        <w:pStyle w:val="ConsPlusNormal"/>
        <w:spacing w:before="240"/>
        <w:ind w:firstLine="540"/>
        <w:jc w:val="both"/>
      </w:pPr>
      <w: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94E53" w:rsidRDefault="00D94E53">
      <w:pPr>
        <w:pStyle w:val="ConsPlusNormal"/>
      </w:pPr>
    </w:p>
    <w:p w:rsidR="00D94E53" w:rsidRDefault="00D94E53">
      <w:pPr>
        <w:pStyle w:val="ConsPlusTitle"/>
        <w:jc w:val="center"/>
        <w:outlineLvl w:val="2"/>
      </w:pPr>
      <w:r>
        <w:t>ПОРЯДОК ИНФОРМИРОВАНИЯ ЗАЯВИТЕЛЯ</w:t>
      </w:r>
    </w:p>
    <w:p w:rsidR="00D94E53" w:rsidRDefault="00D94E53">
      <w:pPr>
        <w:pStyle w:val="ConsPlusTitle"/>
        <w:jc w:val="center"/>
      </w:pPr>
      <w:r>
        <w:t>О РЕЗУЛЬТАТАХ РАССМОТРЕНИЯ ЖАЛОБЫ</w:t>
      </w:r>
    </w:p>
    <w:p w:rsidR="00D94E53" w:rsidRDefault="00D94E53">
      <w:pPr>
        <w:pStyle w:val="ConsPlusNormal"/>
      </w:pPr>
    </w:p>
    <w:p w:rsidR="00D94E53" w:rsidRDefault="00D94E53">
      <w:pPr>
        <w:pStyle w:val="ConsPlusNormal"/>
        <w:ind w:firstLine="540"/>
        <w:jc w:val="both"/>
      </w:pPr>
      <w:r>
        <w:t xml:space="preserve">73. Не позднее дня, следующего за днем принятия решения, указанного в </w:t>
      </w:r>
      <w:hyperlink w:anchor="P518" w:history="1">
        <w:r>
          <w:rPr>
            <w:color w:val="0000FF"/>
          </w:rPr>
          <w:t>пункте 68</w:t>
        </w:r>
      </w:hyperlink>
      <w:r>
        <w:t xml:space="preserve"> настоящего Порядка,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94E53" w:rsidRDefault="00D94E53">
      <w:pPr>
        <w:pStyle w:val="ConsPlusNormal"/>
      </w:pPr>
    </w:p>
    <w:p w:rsidR="00D94E53" w:rsidRDefault="00D94E53">
      <w:pPr>
        <w:pStyle w:val="ConsPlusTitle"/>
        <w:jc w:val="center"/>
        <w:outlineLvl w:val="2"/>
      </w:pPr>
      <w:r>
        <w:t>ПОРЯДОК ОБЖАЛОВАНИЯ РЕШЕНИЯ ПО ЖАЛОБЕ</w:t>
      </w:r>
    </w:p>
    <w:p w:rsidR="00D94E53" w:rsidRDefault="00D94E53">
      <w:pPr>
        <w:pStyle w:val="ConsPlusNormal"/>
      </w:pPr>
    </w:p>
    <w:p w:rsidR="00D94E53" w:rsidRDefault="00D94E53">
      <w:pPr>
        <w:pStyle w:val="ConsPlusNormal"/>
        <w:ind w:firstLine="540"/>
        <w:jc w:val="both"/>
      </w:pPr>
      <w:r>
        <w:t>74.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94E53" w:rsidRDefault="00D94E53">
      <w:pPr>
        <w:pStyle w:val="ConsPlusNormal"/>
      </w:pPr>
    </w:p>
    <w:p w:rsidR="00D94E53" w:rsidRDefault="00D94E53">
      <w:pPr>
        <w:pStyle w:val="ConsPlusTitle"/>
        <w:jc w:val="center"/>
        <w:outlineLvl w:val="2"/>
      </w:pPr>
      <w:r>
        <w:t>ПРАВО ЗАЯВИТЕЛЯ НА ПОЛУЧЕНИЕ ИНФОРМАЦИИ И ДОКУМЕНТОВ,</w:t>
      </w:r>
    </w:p>
    <w:p w:rsidR="00D94E53" w:rsidRDefault="00D94E53">
      <w:pPr>
        <w:pStyle w:val="ConsPlusTitle"/>
        <w:jc w:val="center"/>
      </w:pPr>
      <w:r>
        <w:t>НЕОБХОДИМЫХ ДЛЯ ОБОСНОВАНИЯ И РАССМОТРЕНИЯ ЖАЛОБЫ</w:t>
      </w:r>
    </w:p>
    <w:p w:rsidR="00D94E53" w:rsidRDefault="00D94E53">
      <w:pPr>
        <w:pStyle w:val="ConsPlusNormal"/>
      </w:pPr>
    </w:p>
    <w:p w:rsidR="00D94E53" w:rsidRDefault="00D94E53">
      <w:pPr>
        <w:pStyle w:val="ConsPlusNormal"/>
        <w:ind w:firstLine="540"/>
        <w:jc w:val="both"/>
      </w:pPr>
      <w:r>
        <w:t>75. Заявитель имеет право обратиться в Администрацию, участвующую в предоставлении муниципальной услуги за получением информации и документов, необходимых для обоснования и рассмотрения жалобы, в том числе в электронной форме.</w:t>
      </w:r>
    </w:p>
    <w:p w:rsidR="00D94E53" w:rsidRDefault="00D94E53">
      <w:pPr>
        <w:pStyle w:val="ConsPlusNormal"/>
      </w:pPr>
    </w:p>
    <w:p w:rsidR="00D94E53" w:rsidRDefault="00D94E53">
      <w:pPr>
        <w:pStyle w:val="ConsPlusTitle"/>
        <w:jc w:val="center"/>
        <w:outlineLvl w:val="2"/>
      </w:pPr>
      <w:r>
        <w:t>СПОСОБЫ ИНФОРМИРОВАНИЯ ЗАЯВИТЕЛЕЙ О ПОРЯДКЕ ПОДАЧИ</w:t>
      </w:r>
    </w:p>
    <w:p w:rsidR="00D94E53" w:rsidRDefault="00D94E53">
      <w:pPr>
        <w:pStyle w:val="ConsPlusTitle"/>
        <w:jc w:val="center"/>
      </w:pPr>
      <w:r>
        <w:t>И РАССМОТРЕНИЯ ЖАЛОБЫ</w:t>
      </w:r>
    </w:p>
    <w:p w:rsidR="00D94E53" w:rsidRDefault="00D94E53">
      <w:pPr>
        <w:pStyle w:val="ConsPlusNormal"/>
      </w:pPr>
    </w:p>
    <w:p w:rsidR="00D94E53" w:rsidRDefault="00D94E53">
      <w:pPr>
        <w:pStyle w:val="ConsPlusNormal"/>
        <w:ind w:firstLine="540"/>
        <w:jc w:val="both"/>
      </w:pPr>
      <w:r>
        <w:t>76. Информирование заявителей о порядке подачи и рассмотрения жалоб осуществляется при непосредственном обращении в Администрации, участвующей в предоставлении муниципальной услуги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D94E53" w:rsidRDefault="00D94E53">
      <w:pPr>
        <w:pStyle w:val="ConsPlusNormal"/>
      </w:pPr>
    </w:p>
    <w:p w:rsidR="00D94E53" w:rsidRDefault="00D94E53">
      <w:pPr>
        <w:pStyle w:val="ConsPlusTitle"/>
        <w:jc w:val="center"/>
        <w:outlineLvl w:val="1"/>
      </w:pPr>
      <w:r>
        <w:lastRenderedPageBreak/>
        <w:t>Раздел 6. ОСОБЕННОСТИ ВЫПОЛНЕНИЯ АДМИНИСТРАТИВНЫХ ПРОЦЕДУР</w:t>
      </w:r>
    </w:p>
    <w:p w:rsidR="00D94E53" w:rsidRDefault="00D94E53">
      <w:pPr>
        <w:pStyle w:val="ConsPlusTitle"/>
        <w:jc w:val="center"/>
      </w:pPr>
      <w:r>
        <w:t>(ДЕЙСТВИЙ) В МНОГОФУНКЦИОНАЛЬНЫХ ЦЕНТРАХ ПРЕДОСТАВЛЕНИЯ</w:t>
      </w:r>
    </w:p>
    <w:p w:rsidR="00D94E53" w:rsidRDefault="00D94E53">
      <w:pPr>
        <w:pStyle w:val="ConsPlusTitle"/>
        <w:jc w:val="center"/>
      </w:pPr>
      <w:r>
        <w:t>ГОСУДАРСТВЕННЫХ И МУНИЦИПАЛЬНЫХ УСЛУГ</w:t>
      </w:r>
    </w:p>
    <w:p w:rsidR="00D94E53" w:rsidRDefault="00D94E53">
      <w:pPr>
        <w:pStyle w:val="ConsPlusNormal"/>
      </w:pPr>
    </w:p>
    <w:p w:rsidR="00D94E53" w:rsidRDefault="00D94E53">
      <w:pPr>
        <w:pStyle w:val="ConsPlusNormal"/>
        <w:ind w:firstLine="540"/>
        <w:jc w:val="both"/>
      </w:pPr>
      <w:r>
        <w:t>77.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D94E53" w:rsidRDefault="00D94E53">
      <w:pPr>
        <w:pStyle w:val="ConsPlusNormal"/>
        <w:spacing w:before="240"/>
        <w:ind w:firstLine="540"/>
        <w:jc w:val="both"/>
      </w:pPr>
      <w:r>
        <w:t>78. Работник МФЦ с обращением заявителя осуществляет следующие действия:</w:t>
      </w:r>
    </w:p>
    <w:p w:rsidR="00D94E53" w:rsidRDefault="00D94E53">
      <w:pPr>
        <w:pStyle w:val="ConsPlusNormal"/>
        <w:spacing w:before="240"/>
        <w:ind w:firstLine="540"/>
        <w:jc w:val="both"/>
      </w:pPr>
      <w:r>
        <w:t>- устанавливает личность заявителя (его представителя) на основании документов, удостоверяющих личность;</w:t>
      </w:r>
    </w:p>
    <w:p w:rsidR="00D94E53" w:rsidRDefault="00D94E53">
      <w:pPr>
        <w:pStyle w:val="ConsPlusNormal"/>
        <w:spacing w:before="240"/>
        <w:ind w:firstLine="540"/>
        <w:jc w:val="both"/>
      </w:pPr>
      <w:r>
        <w:t>- регистрирует заявителя в информационной системе МФЦ;</w:t>
      </w:r>
    </w:p>
    <w:p w:rsidR="00D94E53" w:rsidRDefault="00D94E53">
      <w:pPr>
        <w:pStyle w:val="ConsPlusNormal"/>
        <w:spacing w:before="240"/>
        <w:ind w:firstLine="540"/>
        <w:jc w:val="both"/>
      </w:pPr>
      <w:r>
        <w:t>- проверяет комплектность документов;</w:t>
      </w:r>
    </w:p>
    <w:p w:rsidR="00D94E53" w:rsidRDefault="00D94E53">
      <w:pPr>
        <w:pStyle w:val="ConsPlusNormal"/>
        <w:spacing w:before="240"/>
        <w:ind w:firstLine="540"/>
        <w:jc w:val="both"/>
      </w:pPr>
      <w:r>
        <w:t>- готовит расписку (выписку) о приеме и регистрации комплекта документов, формируемую в информационной системе МФЦ.</w:t>
      </w:r>
    </w:p>
    <w:p w:rsidR="00D94E53" w:rsidRDefault="00D94E53">
      <w:pPr>
        <w:pStyle w:val="ConsPlusNormal"/>
        <w:spacing w:before="240"/>
        <w:ind w:firstLine="540"/>
        <w:jc w:val="both"/>
      </w:pPr>
      <w:r>
        <w:t xml:space="preserve">При наличии хотя бы одного из оснований для отказа в приеме документов, предусмотренных в </w:t>
      </w:r>
      <w:hyperlink w:anchor="P126" w:history="1">
        <w:r>
          <w:rPr>
            <w:color w:val="0000FF"/>
          </w:rPr>
          <w:t>пункте 18</w:t>
        </w:r>
      </w:hyperlink>
      <w:r>
        <w:t xml:space="preserve"> административного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94E53" w:rsidRDefault="00D94E53">
      <w:pPr>
        <w:pStyle w:val="ConsPlusNormal"/>
        <w:spacing w:before="240"/>
        <w:ind w:firstLine="540"/>
        <w:jc w:val="both"/>
      </w:pPr>
      <w: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D94E53" w:rsidRDefault="00D94E53">
      <w:pPr>
        <w:pStyle w:val="ConsPlusNormal"/>
        <w:spacing w:before="240"/>
        <w:ind w:firstLine="540"/>
        <w:jc w:val="both"/>
      </w:pPr>
      <w:r>
        <w:t xml:space="preserve">79.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в </w:t>
      </w:r>
      <w:hyperlink w:anchor="P126" w:history="1">
        <w:r>
          <w:rPr>
            <w:color w:val="0000FF"/>
          </w:rPr>
          <w:t>пункте 16</w:t>
        </w:r>
      </w:hyperlink>
      <w:r>
        <w:t xml:space="preserve"> административного регламента.</w:t>
      </w:r>
    </w:p>
    <w:p w:rsidR="00D94E53" w:rsidRDefault="00D94E53">
      <w:pPr>
        <w:pStyle w:val="ConsPlusNormal"/>
        <w:spacing w:before="240"/>
        <w:ind w:firstLine="540"/>
        <w:jc w:val="both"/>
      </w:pPr>
      <w:r>
        <w:t>80.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D94E53" w:rsidRDefault="00D94E53">
      <w:pPr>
        <w:pStyle w:val="ConsPlusNormal"/>
        <w:spacing w:before="240"/>
        <w:ind w:firstLine="540"/>
        <w:jc w:val="both"/>
      </w:pPr>
      <w:r>
        <w:t>81. Получение и выдача заявителю результата предоставления государственной услуги.</w:t>
      </w:r>
    </w:p>
    <w:p w:rsidR="00D94E53" w:rsidRDefault="00D94E53">
      <w:pPr>
        <w:pStyle w:val="ConsPlusNormal"/>
        <w:spacing w:before="240"/>
        <w:ind w:firstLine="540"/>
        <w:jc w:val="both"/>
      </w:pPr>
      <w:r>
        <w:t>Основанием для начала административной процедуры является поступление в МФЦ 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D94E53" w:rsidRDefault="00D94E53">
      <w:pPr>
        <w:pStyle w:val="ConsPlusNormal"/>
        <w:spacing w:before="240"/>
        <w:ind w:firstLine="540"/>
        <w:jc w:val="both"/>
      </w:pPr>
      <w:r>
        <w:t>Срок направления администрацией АГО результата услуги в МФЦ определен соглашением о взаимодействии между администрацией АГО и МФЦ.</w:t>
      </w:r>
    </w:p>
    <w:p w:rsidR="00D94E53" w:rsidRDefault="00D94E53">
      <w:pPr>
        <w:pStyle w:val="ConsPlusNormal"/>
        <w:spacing w:before="240"/>
        <w:ind w:firstLine="540"/>
        <w:jc w:val="both"/>
      </w:pPr>
      <w:r>
        <w:t>82. Работник МФЦ:</w:t>
      </w:r>
    </w:p>
    <w:p w:rsidR="00D94E53" w:rsidRDefault="00D94E53">
      <w:pPr>
        <w:pStyle w:val="ConsPlusNormal"/>
        <w:spacing w:before="240"/>
        <w:ind w:firstLine="540"/>
        <w:jc w:val="both"/>
      </w:pPr>
      <w:r>
        <w:t>- устанавливает личность заявителя, в том числе проверяет документ, удостоверяющий его личность;</w:t>
      </w:r>
    </w:p>
    <w:p w:rsidR="00D94E53" w:rsidRDefault="00D94E53">
      <w:pPr>
        <w:pStyle w:val="ConsPlusNormal"/>
        <w:spacing w:before="240"/>
        <w:ind w:firstLine="540"/>
        <w:jc w:val="both"/>
      </w:pPr>
      <w:r>
        <w:lastRenderedPageBreak/>
        <w:t>- проверяет полномочия представителя заявителя действовать от имени заявителя при получении документов;</w:t>
      </w:r>
    </w:p>
    <w:p w:rsidR="00D94E53" w:rsidRDefault="00D94E53">
      <w:pPr>
        <w:pStyle w:val="ConsPlusNormal"/>
        <w:spacing w:before="240"/>
        <w:ind w:firstLine="540"/>
        <w:jc w:val="both"/>
      </w:pPr>
      <w:r>
        <w:t>- находит документы, подлежащие выдаче;</w:t>
      </w:r>
    </w:p>
    <w:p w:rsidR="00D94E53" w:rsidRDefault="00D94E53">
      <w:pPr>
        <w:pStyle w:val="ConsPlusNormal"/>
        <w:spacing w:before="240"/>
        <w:ind w:firstLine="540"/>
        <w:jc w:val="both"/>
      </w:pPr>
      <w:r>
        <w:t>- знакомит заявителя с перечнем выдаваемых документов (оглашает названия выдаваемых документов);</w:t>
      </w:r>
    </w:p>
    <w:p w:rsidR="00D94E53" w:rsidRDefault="00D94E53">
      <w:pPr>
        <w:pStyle w:val="ConsPlusNormal"/>
        <w:spacing w:before="240"/>
        <w:ind w:firstLine="540"/>
        <w:jc w:val="both"/>
      </w:pPr>
      <w:r>
        <w:t>- выдает документы заявителю;</w:t>
      </w:r>
    </w:p>
    <w:p w:rsidR="00D94E53" w:rsidRDefault="00D94E53">
      <w:pPr>
        <w:pStyle w:val="ConsPlusNormal"/>
        <w:spacing w:before="240"/>
        <w:ind w:firstLine="540"/>
        <w:jc w:val="both"/>
      </w:pPr>
      <w:r>
        <w:t>- отказывает в выдаче документов в случае, если за выдачей документов обратилось лицо, не являющееся заявителем (представителем заявителя), либо обратившиеся лицо, отказалось предъявить документ, удостоверяющий его личность.</w:t>
      </w:r>
    </w:p>
    <w:p w:rsidR="00D94E53" w:rsidRDefault="00D94E53">
      <w:pPr>
        <w:pStyle w:val="ConsPlusNormal"/>
        <w:spacing w:before="240"/>
        <w:ind w:firstLine="540"/>
        <w:jc w:val="both"/>
      </w:pPr>
      <w: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D94E53" w:rsidRDefault="00D94E53">
      <w:pPr>
        <w:pStyle w:val="ConsPlusNormal"/>
        <w:spacing w:before="240"/>
        <w:ind w:firstLine="540"/>
        <w:jc w:val="both"/>
      </w:pPr>
      <w: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D94E53" w:rsidRDefault="00D94E53">
      <w:pPr>
        <w:pStyle w:val="ConsPlusNormal"/>
        <w:spacing w:before="240"/>
        <w:ind w:firstLine="540"/>
        <w:jc w:val="both"/>
      </w:pPr>
      <w:r>
        <w:t>Результатом административной процедуры является выдача заявителю результата предоставления услуги.</w:t>
      </w:r>
    </w:p>
    <w:p w:rsidR="00D94E53" w:rsidRDefault="00D94E53">
      <w:pPr>
        <w:pStyle w:val="ConsPlusNormal"/>
        <w:spacing w:before="240"/>
        <w:ind w:firstLine="540"/>
        <w:jc w:val="both"/>
      </w:pPr>
      <w:r>
        <w:t>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D94E53" w:rsidRDefault="00D94E53">
      <w:pPr>
        <w:pStyle w:val="ConsPlusNormal"/>
      </w:pPr>
    </w:p>
    <w:p w:rsidR="00D94E53" w:rsidRDefault="00D94E53">
      <w:pPr>
        <w:pStyle w:val="ConsPlusNormal"/>
      </w:pPr>
    </w:p>
    <w:p w:rsidR="00D94E53" w:rsidRDefault="00D94E53">
      <w:pPr>
        <w:pStyle w:val="ConsPlusNormal"/>
      </w:pPr>
    </w:p>
    <w:p w:rsidR="00D94E53" w:rsidRDefault="00D94E53">
      <w:pPr>
        <w:pStyle w:val="ConsPlusNormal"/>
      </w:pPr>
    </w:p>
    <w:p w:rsidR="00D94E53" w:rsidRDefault="00D94E53">
      <w:pPr>
        <w:pStyle w:val="ConsPlusNormal"/>
      </w:pPr>
    </w:p>
    <w:p w:rsidR="00D94E53" w:rsidRDefault="00D94E53">
      <w:pPr>
        <w:pStyle w:val="ConsPlusNormal"/>
        <w:jc w:val="right"/>
        <w:outlineLvl w:val="1"/>
      </w:pPr>
      <w:r>
        <w:t>Приложение N 1</w:t>
      </w:r>
    </w:p>
    <w:p w:rsidR="00D94E53" w:rsidRDefault="00D94E53">
      <w:pPr>
        <w:pStyle w:val="ConsPlusNormal"/>
        <w:jc w:val="right"/>
      </w:pPr>
      <w:r>
        <w:t>к Административному регламенту</w:t>
      </w:r>
    </w:p>
    <w:p w:rsidR="00D94E53" w:rsidRDefault="00D94E53">
      <w:pPr>
        <w:pStyle w:val="ConsPlusNormal"/>
        <w:jc w:val="right"/>
      </w:pPr>
      <w:r>
        <w:t>предоставления муниципальной услуги</w:t>
      </w:r>
    </w:p>
    <w:p w:rsidR="00D94E53" w:rsidRDefault="00D94E53">
      <w:pPr>
        <w:pStyle w:val="ConsPlusNormal"/>
        <w:jc w:val="right"/>
      </w:pPr>
      <w:r>
        <w:t>"Признание молодых семей</w:t>
      </w:r>
    </w:p>
    <w:p w:rsidR="00D94E53" w:rsidRDefault="00D94E53">
      <w:pPr>
        <w:pStyle w:val="ConsPlusNormal"/>
        <w:jc w:val="right"/>
      </w:pPr>
      <w:r>
        <w:t>нуждающимися в улучшении</w:t>
      </w:r>
    </w:p>
    <w:p w:rsidR="00D94E53" w:rsidRDefault="00D94E53">
      <w:pPr>
        <w:pStyle w:val="ConsPlusNormal"/>
        <w:jc w:val="right"/>
      </w:pPr>
      <w:r>
        <w:t>жилищных условий на территории</w:t>
      </w:r>
    </w:p>
    <w:p w:rsidR="00D94E53" w:rsidRDefault="00D94E53">
      <w:pPr>
        <w:pStyle w:val="ConsPlusNormal"/>
        <w:jc w:val="right"/>
      </w:pPr>
      <w:r>
        <w:t>Асбестовского городского округа"</w:t>
      </w:r>
    </w:p>
    <w:p w:rsidR="00D94E53" w:rsidRDefault="00D94E53">
      <w:pPr>
        <w:pStyle w:val="ConsPlusNormal"/>
      </w:pPr>
    </w:p>
    <w:p w:rsidR="00D94E53" w:rsidRDefault="00D94E53">
      <w:pPr>
        <w:pStyle w:val="ConsPlusNonformat"/>
        <w:jc w:val="both"/>
      </w:pPr>
      <w:r>
        <w:t xml:space="preserve">                            В администрацию Асбестовского городского округа</w:t>
      </w:r>
    </w:p>
    <w:p w:rsidR="00D94E53" w:rsidRDefault="00D94E53">
      <w:pPr>
        <w:pStyle w:val="ConsPlusNonformat"/>
        <w:jc w:val="both"/>
      </w:pPr>
    </w:p>
    <w:p w:rsidR="00D94E53" w:rsidRDefault="00D94E53">
      <w:pPr>
        <w:pStyle w:val="ConsPlusNonformat"/>
        <w:jc w:val="both"/>
      </w:pPr>
      <w:r>
        <w:t xml:space="preserve">                            от гр. ________________________________________</w:t>
      </w:r>
    </w:p>
    <w:p w:rsidR="00D94E53" w:rsidRDefault="00D94E53">
      <w:pPr>
        <w:pStyle w:val="ConsPlusNonformat"/>
        <w:jc w:val="both"/>
      </w:pPr>
      <w:r>
        <w:t xml:space="preserve">                                             (Ф.И.О. полностью)</w:t>
      </w:r>
    </w:p>
    <w:p w:rsidR="00D94E53" w:rsidRDefault="00D94E53">
      <w:pPr>
        <w:pStyle w:val="ConsPlusNonformat"/>
        <w:jc w:val="both"/>
      </w:pPr>
      <w:r>
        <w:t xml:space="preserve">                            _______________________________________________</w:t>
      </w:r>
    </w:p>
    <w:p w:rsidR="00D94E53" w:rsidRDefault="00D94E53">
      <w:pPr>
        <w:pStyle w:val="ConsPlusNonformat"/>
        <w:jc w:val="both"/>
      </w:pPr>
      <w:r>
        <w:t xml:space="preserve">                                             (Ф.И.О. полностью)</w:t>
      </w:r>
    </w:p>
    <w:p w:rsidR="00D94E53" w:rsidRDefault="00D94E53">
      <w:pPr>
        <w:pStyle w:val="ConsPlusNonformat"/>
        <w:jc w:val="both"/>
      </w:pPr>
      <w:r>
        <w:t xml:space="preserve">                            Контактный телефон: ___________________________</w:t>
      </w:r>
    </w:p>
    <w:p w:rsidR="00D94E53" w:rsidRDefault="00D94E53">
      <w:pPr>
        <w:pStyle w:val="ConsPlusNonformat"/>
        <w:jc w:val="both"/>
      </w:pPr>
      <w:r>
        <w:t xml:space="preserve">                            _______________________________________________</w:t>
      </w:r>
    </w:p>
    <w:p w:rsidR="00D94E53" w:rsidRDefault="00D94E53">
      <w:pPr>
        <w:pStyle w:val="ConsPlusNonformat"/>
        <w:jc w:val="both"/>
      </w:pPr>
      <w:r>
        <w:t xml:space="preserve">                                   (указать номер телефона для связи)</w:t>
      </w:r>
    </w:p>
    <w:p w:rsidR="00D94E53" w:rsidRDefault="00D94E53">
      <w:pPr>
        <w:pStyle w:val="ConsPlusNonformat"/>
        <w:jc w:val="both"/>
      </w:pPr>
    </w:p>
    <w:p w:rsidR="00D94E53" w:rsidRDefault="00D94E53">
      <w:pPr>
        <w:pStyle w:val="ConsPlusNonformat"/>
        <w:jc w:val="both"/>
      </w:pPr>
      <w:bookmarkStart w:id="12" w:name="P612"/>
      <w:bookmarkEnd w:id="12"/>
      <w:r>
        <w:t xml:space="preserve">                                 Заявление</w:t>
      </w:r>
    </w:p>
    <w:p w:rsidR="00D94E53" w:rsidRDefault="00D94E53">
      <w:pPr>
        <w:pStyle w:val="ConsPlusNonformat"/>
        <w:jc w:val="both"/>
      </w:pPr>
    </w:p>
    <w:p w:rsidR="00D94E53" w:rsidRDefault="00D94E53">
      <w:pPr>
        <w:pStyle w:val="ConsPlusNonformat"/>
        <w:jc w:val="both"/>
      </w:pPr>
      <w:r>
        <w:t xml:space="preserve">    Прошу  признать  нашу  молодую семью в качестве нуждающейся в улучшении</w:t>
      </w:r>
    </w:p>
    <w:p w:rsidR="00D94E53" w:rsidRDefault="00D94E53">
      <w:pPr>
        <w:pStyle w:val="ConsPlusNonformat"/>
        <w:jc w:val="both"/>
      </w:pPr>
      <w:r>
        <w:t>жилищных условий в целях предоставления социальной выплаты для приобретения</w:t>
      </w:r>
    </w:p>
    <w:p w:rsidR="00D94E53" w:rsidRDefault="00D94E53">
      <w:pPr>
        <w:pStyle w:val="ConsPlusNonformat"/>
        <w:jc w:val="both"/>
      </w:pPr>
      <w:r>
        <w:t>жилого помещения или строительства индивидуального жилого дома.</w:t>
      </w:r>
    </w:p>
    <w:p w:rsidR="00D94E53" w:rsidRDefault="00D94E53">
      <w:pPr>
        <w:pStyle w:val="ConsPlusNonformat"/>
        <w:jc w:val="both"/>
      </w:pPr>
      <w:r>
        <w:t xml:space="preserve">    О себе сообщаю, что работаю __________________________________________.</w:t>
      </w:r>
    </w:p>
    <w:p w:rsidR="00D94E53" w:rsidRDefault="00D94E53">
      <w:pPr>
        <w:pStyle w:val="ConsPlusNonformat"/>
        <w:jc w:val="both"/>
      </w:pPr>
      <w:r>
        <w:lastRenderedPageBreak/>
        <w:t xml:space="preserve">    Состав семьи:</w:t>
      </w:r>
    </w:p>
    <w:p w:rsidR="00D94E53" w:rsidRDefault="00D94E53">
      <w:pPr>
        <w:pStyle w:val="ConsPlusNonformat"/>
        <w:jc w:val="both"/>
      </w:pPr>
    </w:p>
    <w:p w:rsidR="00D94E53" w:rsidRDefault="00D94E53">
      <w:pPr>
        <w:pStyle w:val="ConsPlusNonformat"/>
        <w:jc w:val="both"/>
      </w:pPr>
      <w:r>
        <w:t>супруг ___________________________________________________________________,</w:t>
      </w:r>
    </w:p>
    <w:p w:rsidR="00D94E53" w:rsidRDefault="00D94E53">
      <w:pPr>
        <w:pStyle w:val="ConsPlusNonformat"/>
        <w:jc w:val="both"/>
      </w:pPr>
      <w:r>
        <w:t xml:space="preserve">                          (Ф.И.О., дата рождения)</w:t>
      </w:r>
    </w:p>
    <w:p w:rsidR="00D94E53" w:rsidRDefault="00D94E53">
      <w:pPr>
        <w:pStyle w:val="ConsPlusNonformat"/>
        <w:jc w:val="both"/>
      </w:pPr>
      <w:r>
        <w:t>супруга __________________________________________________________________,</w:t>
      </w:r>
    </w:p>
    <w:p w:rsidR="00D94E53" w:rsidRDefault="00D94E53">
      <w:pPr>
        <w:pStyle w:val="ConsPlusNonformat"/>
        <w:jc w:val="both"/>
      </w:pPr>
      <w:r>
        <w:t xml:space="preserve">                          (Ф.И.О., дата рождения)</w:t>
      </w:r>
    </w:p>
    <w:p w:rsidR="00D94E53" w:rsidRDefault="00D94E53">
      <w:pPr>
        <w:pStyle w:val="ConsPlusNonformat"/>
        <w:jc w:val="both"/>
      </w:pPr>
      <w:r>
        <w:t>дети: ____________________________________________________________________,</w:t>
      </w:r>
    </w:p>
    <w:p w:rsidR="00D94E53" w:rsidRDefault="00D94E53">
      <w:pPr>
        <w:pStyle w:val="ConsPlusNonformat"/>
        <w:jc w:val="both"/>
      </w:pPr>
      <w:r>
        <w:t xml:space="preserve">                          (Ф.И.О., дата рождения)</w:t>
      </w:r>
    </w:p>
    <w:p w:rsidR="00D94E53" w:rsidRDefault="00D94E53">
      <w:pPr>
        <w:pStyle w:val="ConsPlusNonformat"/>
        <w:jc w:val="both"/>
      </w:pPr>
      <w:r>
        <w:t>___________________________________________________________________________</w:t>
      </w:r>
    </w:p>
    <w:p w:rsidR="00D94E53" w:rsidRDefault="00D94E53">
      <w:pPr>
        <w:pStyle w:val="ConsPlusNonformat"/>
        <w:jc w:val="both"/>
      </w:pPr>
      <w:r>
        <w:t xml:space="preserve">                          (Ф.И.О., дата рождения)</w:t>
      </w:r>
    </w:p>
    <w:p w:rsidR="00D94E53" w:rsidRDefault="00D94E53">
      <w:pPr>
        <w:pStyle w:val="ConsPlusNonformat"/>
        <w:jc w:val="both"/>
      </w:pPr>
      <w:r>
        <w:t>__________________________________________________________________________,</w:t>
      </w:r>
    </w:p>
    <w:p w:rsidR="00D94E53" w:rsidRDefault="00D94E53">
      <w:pPr>
        <w:pStyle w:val="ConsPlusNonformat"/>
        <w:jc w:val="both"/>
      </w:pPr>
      <w:r>
        <w:t xml:space="preserve">                          (Ф.И.О., дата рождения)</w:t>
      </w:r>
    </w:p>
    <w:p w:rsidR="00D94E53" w:rsidRDefault="00D94E53">
      <w:pPr>
        <w:pStyle w:val="ConsPlusNonformat"/>
        <w:jc w:val="both"/>
      </w:pPr>
    </w:p>
    <w:p w:rsidR="00D94E53" w:rsidRDefault="00D94E53">
      <w:pPr>
        <w:pStyle w:val="ConsPlusNonformat"/>
        <w:jc w:val="both"/>
      </w:pPr>
      <w:r>
        <w:t>Являюсь  (являемся)  нанимателем(ми), и (или) собственником(ми) жилого(лых)</w:t>
      </w:r>
    </w:p>
    <w:p w:rsidR="00D94E53" w:rsidRDefault="00D94E53">
      <w:pPr>
        <w:pStyle w:val="ConsPlusNonformat"/>
        <w:jc w:val="both"/>
      </w:pPr>
      <w:r>
        <w:t>помещения(й):</w:t>
      </w:r>
    </w:p>
    <w:p w:rsidR="00D94E53" w:rsidRDefault="00D94E53">
      <w:pPr>
        <w:pStyle w:val="ConsPlusNonformat"/>
        <w:jc w:val="both"/>
      </w:pPr>
      <w:r>
        <w:t>___________________________________________________________________________</w:t>
      </w:r>
    </w:p>
    <w:p w:rsidR="00D94E53" w:rsidRDefault="00D94E53">
      <w:pPr>
        <w:pStyle w:val="ConsPlusNonformat"/>
        <w:jc w:val="both"/>
      </w:pPr>
      <w:r>
        <w:t>___________________________________________________________________________</w:t>
      </w:r>
    </w:p>
    <w:p w:rsidR="00D94E53" w:rsidRDefault="00D94E53">
      <w:pPr>
        <w:pStyle w:val="ConsPlusNonformat"/>
        <w:jc w:val="both"/>
      </w:pPr>
      <w:r>
        <w:t xml:space="preserve">                 (указать местонахождение жилых помещений)</w:t>
      </w:r>
    </w:p>
    <w:p w:rsidR="00D94E53" w:rsidRDefault="00D94E53">
      <w:pPr>
        <w:pStyle w:val="ConsPlusNonformat"/>
        <w:jc w:val="both"/>
      </w:pPr>
    </w:p>
    <w:p w:rsidR="00D94E53" w:rsidRDefault="00D94E53">
      <w:pPr>
        <w:pStyle w:val="ConsPlusNonformat"/>
        <w:jc w:val="both"/>
      </w:pPr>
      <w:r>
        <w:t xml:space="preserve">    Я  и  совместно  проживающие  с  нами  члены семьи, в течение пяти лет,</w:t>
      </w:r>
    </w:p>
    <w:p w:rsidR="00D94E53" w:rsidRDefault="00D94E53">
      <w:pPr>
        <w:pStyle w:val="ConsPlusNonformat"/>
        <w:jc w:val="both"/>
      </w:pPr>
      <w:r>
        <w:t>предшествующих  дню  подачи  заявления  о  принятии  на  учет, намеренно не</w:t>
      </w:r>
    </w:p>
    <w:p w:rsidR="00D94E53" w:rsidRDefault="00D94E53">
      <w:pPr>
        <w:pStyle w:val="ConsPlusNonformat"/>
        <w:jc w:val="both"/>
      </w:pPr>
      <w:r>
        <w:t>совершали (совершали) действия, приведшие к ухудшению жилищных условий,</w:t>
      </w:r>
    </w:p>
    <w:p w:rsidR="00D94E53" w:rsidRDefault="00D94E53">
      <w:pPr>
        <w:pStyle w:val="ConsPlusNonformat"/>
        <w:jc w:val="both"/>
      </w:pPr>
      <w:r>
        <w:t>__________________________________________________________________________,</w:t>
      </w:r>
    </w:p>
    <w:p w:rsidR="00D94E53" w:rsidRDefault="00D94E53">
      <w:pPr>
        <w:pStyle w:val="ConsPlusNonformat"/>
        <w:jc w:val="both"/>
      </w:pPr>
      <w:r>
        <w:t xml:space="preserve">  (в случае если такие действия совершались, указать дату их совершения)</w:t>
      </w:r>
    </w:p>
    <w:p w:rsidR="00D94E53" w:rsidRDefault="00D94E53">
      <w:pPr>
        <w:pStyle w:val="ConsPlusNonformat"/>
        <w:jc w:val="both"/>
      </w:pPr>
      <w:r>
        <w:t>__________________________________________________________________________.</w:t>
      </w:r>
    </w:p>
    <w:p w:rsidR="00D94E53" w:rsidRDefault="00D94E53">
      <w:pPr>
        <w:pStyle w:val="ConsPlusNonformat"/>
        <w:jc w:val="both"/>
      </w:pPr>
    </w:p>
    <w:p w:rsidR="00D94E53" w:rsidRDefault="00D94E53">
      <w:pPr>
        <w:pStyle w:val="ConsPlusNonformat"/>
        <w:jc w:val="both"/>
      </w:pPr>
      <w:r>
        <w:t>К заявлению прилагаются следующие документы:</w:t>
      </w:r>
    </w:p>
    <w:p w:rsidR="00D94E53" w:rsidRDefault="00D94E53">
      <w:pPr>
        <w:pStyle w:val="ConsPlusNonformat"/>
        <w:jc w:val="both"/>
      </w:pPr>
      <w:r>
        <w:t>1)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2)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3)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4)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5)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6)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7)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8)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9) _______________________________________________________________________;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10) 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11) 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r>
        <w:t>12) ______________________________________________________________________.</w:t>
      </w:r>
    </w:p>
    <w:p w:rsidR="00D94E53" w:rsidRDefault="00D94E53">
      <w:pPr>
        <w:pStyle w:val="ConsPlusNonformat"/>
        <w:jc w:val="both"/>
      </w:pPr>
      <w:r>
        <w:t xml:space="preserve">            (наименование и номер документа, кем и когда выдан)</w:t>
      </w:r>
    </w:p>
    <w:p w:rsidR="00D94E53" w:rsidRDefault="00D94E53">
      <w:pPr>
        <w:pStyle w:val="ConsPlusNonformat"/>
        <w:jc w:val="both"/>
      </w:pPr>
    </w:p>
    <w:p w:rsidR="00D94E53" w:rsidRDefault="00D94E53">
      <w:pPr>
        <w:pStyle w:val="ConsPlusNonformat"/>
        <w:jc w:val="both"/>
      </w:pPr>
      <w:r>
        <w:t xml:space="preserve">    Подтверждаем  полноту  и  достоверность  представленных  сведений  и не</w:t>
      </w:r>
    </w:p>
    <w:p w:rsidR="00D94E53" w:rsidRDefault="00D94E53">
      <w:pPr>
        <w:pStyle w:val="ConsPlusNonformat"/>
        <w:jc w:val="both"/>
      </w:pPr>
      <w:r>
        <w:t>возражаем  против  проведения администрации Асбестовского городского округа</w:t>
      </w:r>
    </w:p>
    <w:p w:rsidR="00D94E53" w:rsidRDefault="00D94E53">
      <w:pPr>
        <w:pStyle w:val="ConsPlusNonformat"/>
        <w:jc w:val="both"/>
      </w:pPr>
      <w:r>
        <w:t>проверки их полноты и достоверности.</w:t>
      </w:r>
    </w:p>
    <w:p w:rsidR="00D94E53" w:rsidRDefault="00D94E53">
      <w:pPr>
        <w:pStyle w:val="ConsPlusNonformat"/>
        <w:jc w:val="both"/>
      </w:pPr>
      <w:r>
        <w:t xml:space="preserve">    Обязуемся  информировать  администрацию Асбестовского городского округа</w:t>
      </w:r>
    </w:p>
    <w:p w:rsidR="00D94E53" w:rsidRDefault="00D94E53">
      <w:pPr>
        <w:pStyle w:val="ConsPlusNonformat"/>
        <w:jc w:val="both"/>
      </w:pPr>
      <w:r>
        <w:t>об  изменении места жительства, состава семьи, семейного положения, а также</w:t>
      </w:r>
    </w:p>
    <w:p w:rsidR="00D94E53" w:rsidRDefault="00D94E53">
      <w:pPr>
        <w:pStyle w:val="ConsPlusNonformat"/>
        <w:jc w:val="both"/>
      </w:pPr>
      <w:r>
        <w:t>о  возникновении  обстоятельств,  свидетельствующих об отсутствии оснований</w:t>
      </w:r>
    </w:p>
    <w:p w:rsidR="00D94E53" w:rsidRDefault="00D94E53">
      <w:pPr>
        <w:pStyle w:val="ConsPlusNonformat"/>
        <w:jc w:val="both"/>
      </w:pPr>
      <w:r>
        <w:t>для  признания  нашей  семьи  нуждающейся  в улучшении жилищных условий, не</w:t>
      </w:r>
    </w:p>
    <w:p w:rsidR="00D94E53" w:rsidRDefault="00D94E53">
      <w:pPr>
        <w:pStyle w:val="ConsPlusNonformat"/>
        <w:jc w:val="both"/>
      </w:pPr>
      <w:r>
        <w:t>позднее  тридцати  рабочих  дней  со  дня  возникновения  таких изменений и</w:t>
      </w:r>
    </w:p>
    <w:p w:rsidR="00D94E53" w:rsidRDefault="00D94E53">
      <w:pPr>
        <w:pStyle w:val="ConsPlusNonformat"/>
        <w:jc w:val="both"/>
      </w:pPr>
      <w:r>
        <w:t>обстоятельств.</w:t>
      </w:r>
    </w:p>
    <w:p w:rsidR="00D94E53" w:rsidRDefault="00D94E53">
      <w:pPr>
        <w:pStyle w:val="ConsPlusNonformat"/>
        <w:jc w:val="both"/>
      </w:pPr>
    </w:p>
    <w:p w:rsidR="00D94E53" w:rsidRDefault="00D94E53">
      <w:pPr>
        <w:pStyle w:val="ConsPlusNonformat"/>
        <w:jc w:val="both"/>
      </w:pPr>
      <w:r>
        <w:t>Даем согласие на обработку наших персональных данных:</w:t>
      </w:r>
    </w:p>
    <w:p w:rsidR="00D94E53" w:rsidRDefault="00D94E53">
      <w:pPr>
        <w:pStyle w:val="ConsPlusNonformat"/>
        <w:jc w:val="both"/>
      </w:pPr>
      <w:r>
        <w:t>1) ___________________________________________   _________________________;</w:t>
      </w:r>
    </w:p>
    <w:p w:rsidR="00D94E53" w:rsidRDefault="00D94E53">
      <w:pPr>
        <w:pStyle w:val="ConsPlusNonformat"/>
        <w:jc w:val="both"/>
      </w:pPr>
      <w:r>
        <w:lastRenderedPageBreak/>
        <w:t xml:space="preserve">     (Ф.И.О. совершеннолетнего члена семьи)       (подпись)      (дата)</w:t>
      </w:r>
    </w:p>
    <w:p w:rsidR="00D94E53" w:rsidRDefault="00D94E53">
      <w:pPr>
        <w:pStyle w:val="ConsPlusNonformat"/>
        <w:jc w:val="both"/>
      </w:pPr>
      <w:r>
        <w:t>2) ___________________________________________   _________________________.</w:t>
      </w:r>
    </w:p>
    <w:p w:rsidR="00D94E53" w:rsidRDefault="00D94E53">
      <w:pPr>
        <w:pStyle w:val="ConsPlusNonformat"/>
        <w:jc w:val="both"/>
      </w:pPr>
      <w:r>
        <w:t xml:space="preserve">     (Ф.И.О. совершеннолетнего члена семьи)       (подпись)      (дата)</w:t>
      </w:r>
    </w:p>
    <w:p w:rsidR="00D94E53" w:rsidRDefault="00D94E53">
      <w:pPr>
        <w:pStyle w:val="ConsPlusNonformat"/>
        <w:jc w:val="both"/>
      </w:pPr>
    </w:p>
    <w:p w:rsidR="00D94E53" w:rsidRDefault="00D94E53">
      <w:pPr>
        <w:pStyle w:val="ConsPlusNonformat"/>
        <w:jc w:val="both"/>
      </w:pPr>
      <w:r>
        <w:t>Заявление и прилагаемые к нему согласно перечню документы приняты</w:t>
      </w:r>
    </w:p>
    <w:p w:rsidR="00D94E53" w:rsidRDefault="00D94E53">
      <w:pPr>
        <w:pStyle w:val="ConsPlusNonformat"/>
        <w:jc w:val="both"/>
      </w:pPr>
      <w:r>
        <w:t>"__" _________________ 20__ г.</w:t>
      </w:r>
    </w:p>
    <w:p w:rsidR="00D94E53" w:rsidRDefault="00D94E53">
      <w:pPr>
        <w:pStyle w:val="ConsPlusNonformat"/>
        <w:jc w:val="both"/>
      </w:pPr>
    </w:p>
    <w:p w:rsidR="00D94E53" w:rsidRDefault="00D94E53">
      <w:pPr>
        <w:pStyle w:val="ConsPlusNonformat"/>
        <w:jc w:val="both"/>
      </w:pPr>
      <w:r>
        <w:t>______________________________________   _________   ______________________</w:t>
      </w:r>
    </w:p>
    <w:p w:rsidR="00D94E53" w:rsidRDefault="00D94E53">
      <w:pPr>
        <w:pStyle w:val="ConsPlusNonformat"/>
        <w:jc w:val="both"/>
      </w:pPr>
      <w:r>
        <w:t>(должность лица, принявшего заявление)   (подпись)    (расшифровка подписи)</w:t>
      </w:r>
    </w:p>
    <w:p w:rsidR="00D94E53" w:rsidRDefault="00D94E53">
      <w:pPr>
        <w:pStyle w:val="ConsPlusNormal"/>
      </w:pPr>
    </w:p>
    <w:p w:rsidR="00D94E53" w:rsidRDefault="00D94E53">
      <w:pPr>
        <w:pStyle w:val="ConsPlusNormal"/>
      </w:pPr>
    </w:p>
    <w:p w:rsidR="00D94E53" w:rsidRDefault="00D94E53">
      <w:pPr>
        <w:pStyle w:val="ConsPlusNormal"/>
        <w:pBdr>
          <w:top w:val="single" w:sz="6" w:space="0" w:color="auto"/>
        </w:pBdr>
        <w:spacing w:before="100" w:after="100"/>
        <w:jc w:val="both"/>
        <w:rPr>
          <w:sz w:val="2"/>
          <w:szCs w:val="2"/>
        </w:rPr>
      </w:pPr>
    </w:p>
    <w:p w:rsidR="00197220" w:rsidRDefault="00D94E53"/>
    <w:sectPr w:rsidR="00197220" w:rsidSect="008A0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94E53"/>
    <w:rsid w:val="00041BC1"/>
    <w:rsid w:val="003720A6"/>
    <w:rsid w:val="00844EFF"/>
    <w:rsid w:val="008778F0"/>
    <w:rsid w:val="008900B8"/>
    <w:rsid w:val="00950F3F"/>
    <w:rsid w:val="00D94E53"/>
    <w:rsid w:val="00E14DF9"/>
    <w:rsid w:val="00EA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E53"/>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D94E5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D94E53"/>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D94E5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D94E53"/>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D94E5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D94E5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TextList">
    <w:name w:val="ConsPlusTextList"/>
    <w:rsid w:val="00D94E53"/>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8E2A8FC79B1A06A1E90556C131A6D354185234E3EB90A4D50FC9682EE82BB1CCD661AF5129A49D1A7FFB69F2AA678406E02838B5003B8C24BB202v5G9E" TargetMode="External"/><Relationship Id="rId13" Type="http://schemas.openxmlformats.org/officeDocument/2006/relationships/hyperlink" Target="consultantplus://offline/ref=7258E2A8FC79B1A06A1E8E587A7F4467374FDA2C4B38B45F1902FAC1DDBE84EE4E8D3843B4548948D8B9FDB698v2G1E" TargetMode="External"/><Relationship Id="rId18" Type="http://schemas.openxmlformats.org/officeDocument/2006/relationships/hyperlink" Target="consultantplus://offline/ref=7258E2A8FC79B1A06A1E90556C131A6D354185234D39BA004355FC9682EE82BB1CCD661AE712C245D3A5E1B6933FF02906v3GBE" TargetMode="External"/><Relationship Id="rId26" Type="http://schemas.openxmlformats.org/officeDocument/2006/relationships/hyperlink" Target="consultantplus://offline/ref=7258E2A8FC79B1A06A1E8E587A7F4467374CDB2A4838B45F1902FAC1DDBE84EE5C8D604FB656974AD2ACABE7DE74FF2B06250F88974C03B3vDGCE" TargetMode="External"/><Relationship Id="rId3" Type="http://schemas.openxmlformats.org/officeDocument/2006/relationships/webSettings" Target="webSettings.xml"/><Relationship Id="rId21" Type="http://schemas.openxmlformats.org/officeDocument/2006/relationships/hyperlink" Target="consultantplus://offline/ref=7258E2A8FC79B1A06A1E8E587A7F4467374FD326493DB45F1902FAC1DDBE84EE5C8D604DBE5DC31995F2F2B4983FF2201A390F83v8G9E" TargetMode="External"/><Relationship Id="rId34" Type="http://schemas.openxmlformats.org/officeDocument/2006/relationships/hyperlink" Target="consultantplus://offline/ref=7258E2A8FC79B1A06A1E8E587A7F4467374FD326493DB45F1902FAC1DDBE84EE5C8D604CBF569C1C80E3AABB9823EC290D250D818Bv4GEE" TargetMode="External"/><Relationship Id="rId7" Type="http://schemas.openxmlformats.org/officeDocument/2006/relationships/hyperlink" Target="consultantplus://offline/ref=7258E2A8FC79B1A06A1E90556C131A6D354185234E38BF084356FC9682EE82BB1CCD661AF5129A49D1A7FFB69F2AA678406E02838B5003B8C24BB202v5G9E" TargetMode="External"/><Relationship Id="rId12" Type="http://schemas.openxmlformats.org/officeDocument/2006/relationships/hyperlink" Target="consultantplus://offline/ref=7258E2A8FC79B1A06A1E8E587A7F4467374FD326493DB45F1902FAC1DDBE84EE5C8D604FB6569741D5ACABE7DE74FF2B06250F88974C03B3vDGCE" TargetMode="External"/><Relationship Id="rId17" Type="http://schemas.openxmlformats.org/officeDocument/2006/relationships/hyperlink" Target="consultantplus://offline/ref=7258E2A8FC79B1A06A1E90556C131A6D354185234D39BA004155FC9682EE82BB1CCD661AE712C245D3A5E1B6933FF02906v3GBE" TargetMode="External"/><Relationship Id="rId25" Type="http://schemas.openxmlformats.org/officeDocument/2006/relationships/hyperlink" Target="consultantplus://offline/ref=7258E2A8FC79B1A06A1E90556C131A6D354185234E3CB900435EFC9682EE82BB1CCD661AF5129A49D1A7FFB69C2AA678406E02838B5003B8C24BB202v5G9E" TargetMode="External"/><Relationship Id="rId33" Type="http://schemas.openxmlformats.org/officeDocument/2006/relationships/hyperlink" Target="consultantplus://offline/ref=7258E2A8FC79B1A06A1E90556C131A6D354185234E3CB900435EFC9682EE82BB1CCD661AF5129A49D1A7FFB6932AA678406E02838B5003B8C24BB202v5G9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258E2A8FC79B1A06A1E90556C131A6D354185234E38BF084356FC9682EE82BB1CCD661AF5129A49D1A7FFB69F2AA678406E02838B5003B8C24BB202v5G9E" TargetMode="External"/><Relationship Id="rId20" Type="http://schemas.openxmlformats.org/officeDocument/2006/relationships/hyperlink" Target="consultantplus://offline/ref=7258E2A8FC79B1A06A1E90556C131A6D354185234E3CB900435EFC9682EE82BB1CCD661AF5129A49D1A7FFB69F2AA678406E02838B5003B8C24BB202v5G9E" TargetMode="External"/><Relationship Id="rId29" Type="http://schemas.openxmlformats.org/officeDocument/2006/relationships/hyperlink" Target="consultantplus://offline/ref=7258E2A8FC79B1A06A1E8E587A7F4467374ED92F4C33B45F1902FAC1DDBE84EE4E8D3843B4548948D8B9FDB698v2G1E" TargetMode="External"/><Relationship Id="rId1" Type="http://schemas.openxmlformats.org/officeDocument/2006/relationships/styles" Target="styles.xml"/><Relationship Id="rId6" Type="http://schemas.openxmlformats.org/officeDocument/2006/relationships/hyperlink" Target="consultantplus://offline/ref=7258E2A8FC79B1A06A1E90556C131A6D354185234D3CB8014D5EFC9682EE82BB1CCD661AF5129A49D1A7FFB69F2AA678406E02838B5003B8C24BB202v5G9E" TargetMode="External"/><Relationship Id="rId11" Type="http://schemas.openxmlformats.org/officeDocument/2006/relationships/hyperlink" Target="consultantplus://offline/ref=7258E2A8FC79B1A06A1E8E587A7F4467374FDC2F4D3CB45F1902FAC1DDBE84EE4E8D3843B4548948D8B9FDB698v2G1E" TargetMode="External"/><Relationship Id="rId24" Type="http://schemas.openxmlformats.org/officeDocument/2006/relationships/hyperlink" Target="consultantplus://offline/ref=7258E2A8FC79B1A06A1E8E587A7F4467374FD326493DB45F1902FAC1DDBE84EE5C8D604CBF569C1C80E3AABB9823EC290D250D818Bv4GEE" TargetMode="External"/><Relationship Id="rId32" Type="http://schemas.openxmlformats.org/officeDocument/2006/relationships/hyperlink" Target="consultantplus://offline/ref=7258E2A8FC79B1A06A1E90556C131A6D354185234E3CB900435EFC9682EE82BB1CCD661AF5129A49D1A7FFB6922AA678406E02838B5003B8C24BB202v5G9E" TargetMode="External"/><Relationship Id="rId37" Type="http://schemas.openxmlformats.org/officeDocument/2006/relationships/fontTable" Target="fontTable.xml"/><Relationship Id="rId5" Type="http://schemas.openxmlformats.org/officeDocument/2006/relationships/hyperlink" Target="consultantplus://offline/ref=7258E2A8FC79B1A06A1E90556C131A6D354185234D3FBD0E4750FC9682EE82BB1CCD661AF5129A49D1A7FFB69F2AA678406E02838B5003B8C24BB202v5G9E" TargetMode="External"/><Relationship Id="rId15" Type="http://schemas.openxmlformats.org/officeDocument/2006/relationships/hyperlink" Target="consultantplus://offline/ref=7258E2A8FC79B1A06A1E90556C131A6D354185234E3EBF094C55FC9682EE82BB1CCD661AF5129A49D1A6FEB1932AA678406E02838B5003B8C24BB202v5G9E" TargetMode="External"/><Relationship Id="rId23" Type="http://schemas.openxmlformats.org/officeDocument/2006/relationships/hyperlink" Target="consultantplus://offline/ref=7258E2A8FC79B1A06A1E8E587A7F4467374FD326493DB45F1902FAC1DDBE84EE5C8D604AB55DC31995F2F2B4983FF2201A390F83v8G9E" TargetMode="External"/><Relationship Id="rId28" Type="http://schemas.openxmlformats.org/officeDocument/2006/relationships/hyperlink" Target="consultantplus://offline/ref=7258E2A8FC79B1A06A1E8E587A7F4467374FD326493DB45F1902FAC1DDBE84EE4E8D3843B4548948D8B9FDB698v2G1E" TargetMode="External"/><Relationship Id="rId36" Type="http://schemas.openxmlformats.org/officeDocument/2006/relationships/hyperlink" Target="consultantplus://offline/ref=7258E2A8FC79B1A06A1E90556C131A6D354185234E3CB900435EFC9682EE82BB1CCD661AF5129A49D1A7FFB79B2AA678406E02838B5003B8C24BB202v5G9E" TargetMode="External"/><Relationship Id="rId10" Type="http://schemas.openxmlformats.org/officeDocument/2006/relationships/hyperlink" Target="consultantplus://offline/ref=7258E2A8FC79B1A06A1E8E587A7F4467374FD3264838B45F1902FAC1DDBE84EE4E8D3843B4548948D8B9FDB698v2G1E" TargetMode="External"/><Relationship Id="rId19" Type="http://schemas.openxmlformats.org/officeDocument/2006/relationships/hyperlink" Target="consultantplus://offline/ref=7258E2A8FC79B1A06A1E90556C131A6D354185234E3EB90A4D50FC9682EE82BB1CCD661AF5129A49D1A7FFB69F2AA678406E02838B5003B8C24BB202v5G9E" TargetMode="External"/><Relationship Id="rId31" Type="http://schemas.openxmlformats.org/officeDocument/2006/relationships/hyperlink" Target="consultantplus://offline/ref=7258E2A8FC79B1A06A1E8E587A7F4467374FD326493DB45F1902FAC1DDBE84EE5C8D6046B05DC31995F2F2B4983FF2201A390F83v8G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58E2A8FC79B1A06A1E90556C131A6D354185234E3CB900435EFC9682EE82BB1CCD661AF5129A49D1A7FFB69F2AA678406E02838B5003B8C24BB202v5G9E" TargetMode="External"/><Relationship Id="rId14" Type="http://schemas.openxmlformats.org/officeDocument/2006/relationships/hyperlink" Target="consultantplus://offline/ref=7258E2A8FC79B1A06A1E90556C131A6D354185234D38BF0F455EFC9682EE82BB1CCD661AE712C245D3A5E1B6933FF02906v3GBE" TargetMode="External"/><Relationship Id="rId22" Type="http://schemas.openxmlformats.org/officeDocument/2006/relationships/hyperlink" Target="consultantplus://offline/ref=7258E2A8FC79B1A06A1E8E587A7F4467374FDA2C4B38B45F1902FAC1DDBE84EE5C8D604FB656954FD9ACABE7DE74FF2B06250F88974C03B3vDGCE" TargetMode="External"/><Relationship Id="rId27" Type="http://schemas.openxmlformats.org/officeDocument/2006/relationships/hyperlink" Target="consultantplus://offline/ref=7258E2A8FC79B1A06A1E8E587A7F4467374CDB2A4838B45F1902FAC1DDBE84EE5C8D604FB6569740D3ACABE7DE74FF2B06250F88974C03B3vDGCE" TargetMode="External"/><Relationship Id="rId30" Type="http://schemas.openxmlformats.org/officeDocument/2006/relationships/hyperlink" Target="consultantplus://offline/ref=7258E2A8FC79B1A06A1E8E587A7F4467374BDA294B3DB45F1902FAC1DDBE84EE4E8D3843B4548948D8B9FDB698v2G1E" TargetMode="External"/><Relationship Id="rId35" Type="http://schemas.openxmlformats.org/officeDocument/2006/relationships/hyperlink" Target="consultantplus://offline/ref=7258E2A8FC79B1A06A1E8E587A7F4467374FD326493DB45F1902FAC1DDBE84EE5C8D604FB656944DD5ACABE7DE74FF2B06250F88974C03B3vD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11969</Words>
  <Characters>68228</Characters>
  <Application>Microsoft Office Word</Application>
  <DocSecurity>0</DocSecurity>
  <Lines>568</Lines>
  <Paragraphs>160</Paragraphs>
  <ScaleCrop>false</ScaleCrop>
  <Company>AGO</Company>
  <LinksUpToDate>false</LinksUpToDate>
  <CharactersWithSpaces>80037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2020-09-22T04:06:00Z</dcterms:created>
  <dcterms:modified xsi:type="dcterms:W3CDTF">2020-09-22T04:07:00Z</dcterms:modified>
</cp:coreProperties>
</file>