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F" w:rsidRDefault="0068485F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Сведения, регулирующие осуществление государственного контроля (надзора), муниципального контроля</w:t>
      </w:r>
    </w:p>
    <w:p w:rsidR="00807D8E" w:rsidRDefault="00807D8E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85F" w:rsidRPr="0068485F" w:rsidRDefault="0068485F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5F"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170799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8485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07 февраля 1992 года № 2300-1                        «О защите прав потребителей»;</w:t>
      </w:r>
    </w:p>
    <w:p w:rsidR="0068485F" w:rsidRPr="0068485F" w:rsidRDefault="00170799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8485F" w:rsidRPr="0068485F" w:rsidRDefault="00170799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Жилищный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68485F" w:rsidRPr="0068485F" w:rsidRDefault="00170799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</w:t>
      </w:r>
      <w:r w:rsidR="0068485F" w:rsidRPr="00684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68485F" w:rsidRPr="0068485F" w:rsidRDefault="0068485F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5F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170799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68485F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№ 248-ФЗ</w:t>
      </w:r>
      <w:r w:rsidRPr="0068485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8485F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Федерации»;</w:t>
      </w:r>
    </w:p>
    <w:p w:rsidR="0068485F" w:rsidRPr="0068485F" w:rsidRDefault="00170799" w:rsidP="00684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Федерации»;</w:t>
      </w:r>
    </w:p>
    <w:p w:rsidR="0068485F" w:rsidRPr="0068485F" w:rsidRDefault="00170799" w:rsidP="00684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68485F" w:rsidRPr="0068485F" w:rsidRDefault="0068485F" w:rsidP="00684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85F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684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                                            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8485F">
        <w:rPr>
          <w:rFonts w:ascii="Times New Roman" w:eastAsia="Times New Roman" w:hAnsi="Times New Roman" w:cs="Times New Roman"/>
          <w:bCs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84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индивидуальных предпринимателей»;</w:t>
      </w:r>
    </w:p>
    <w:p w:rsidR="0068485F" w:rsidRPr="0068485F" w:rsidRDefault="0068485F" w:rsidP="00684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85F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Приказ</w:t>
      </w:r>
      <w:r w:rsidRPr="00684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485F" w:rsidRPr="0068485F" w:rsidRDefault="00170799" w:rsidP="00684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68485F" w:rsidRPr="00684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Асбестовского городского округа;</w:t>
      </w:r>
    </w:p>
    <w:p w:rsidR="0068485F" w:rsidRPr="0068485F" w:rsidRDefault="00170799" w:rsidP="00684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Думы Асбестовского городского округа от 30.09.2021 № 52/</w:t>
      </w:r>
      <w:r w:rsidR="00EF378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EF3783">
        <w:rPr>
          <w:rFonts w:ascii="Times New Roman" w:eastAsia="Times New Roman" w:hAnsi="Times New Roman" w:cs="Times New Roman"/>
          <w:sz w:val="28"/>
          <w:szCs w:val="28"/>
        </w:rPr>
        <w:t>контроле в сфере благоустройства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Асбестовского городского округа»</w:t>
      </w:r>
      <w:r w:rsidR="00EF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2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F3783">
        <w:rPr>
          <w:rFonts w:ascii="Times New Roman" w:eastAsia="Times New Roman" w:hAnsi="Times New Roman" w:cs="Times New Roman"/>
          <w:sz w:val="28"/>
          <w:szCs w:val="28"/>
        </w:rPr>
        <w:t>(с последующими изменениями)</w:t>
      </w:r>
      <w:r w:rsidR="0068485F" w:rsidRPr="00684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8B7" w:rsidRDefault="005978B7"/>
    <w:sectPr w:rsidR="005978B7" w:rsidSect="00B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485F"/>
    <w:rsid w:val="00062D30"/>
    <w:rsid w:val="00170799"/>
    <w:rsid w:val="003D426E"/>
    <w:rsid w:val="005978B7"/>
    <w:rsid w:val="0068485F"/>
    <w:rsid w:val="00807D8E"/>
    <w:rsid w:val="00B44187"/>
    <w:rsid w:val="00E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2023-10-26T05:14:00Z</dcterms:created>
  <dcterms:modified xsi:type="dcterms:W3CDTF">2023-10-26T06:11:00Z</dcterms:modified>
</cp:coreProperties>
</file>