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6" w:rsidRDefault="003861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6166" w:rsidRDefault="00386166">
      <w:pPr>
        <w:pStyle w:val="ConsPlusNormal"/>
        <w:jc w:val="both"/>
        <w:outlineLvl w:val="0"/>
      </w:pPr>
    </w:p>
    <w:p w:rsidR="00386166" w:rsidRDefault="00386166">
      <w:pPr>
        <w:pStyle w:val="ConsPlusTitle"/>
        <w:jc w:val="center"/>
      </w:pPr>
      <w:r>
        <w:t>ДУМА АСБЕСТОВСКОГО ГОРОДСКОГО ОКРУГА</w:t>
      </w:r>
    </w:p>
    <w:p w:rsidR="00386166" w:rsidRDefault="00386166">
      <w:pPr>
        <w:pStyle w:val="ConsPlusTitle"/>
        <w:jc w:val="center"/>
      </w:pPr>
      <w:r>
        <w:t>СЕДЬМОЙ СОЗЫВ</w:t>
      </w:r>
    </w:p>
    <w:p w:rsidR="00386166" w:rsidRDefault="00386166">
      <w:pPr>
        <w:pStyle w:val="ConsPlusTitle"/>
        <w:jc w:val="center"/>
      </w:pPr>
      <w:r>
        <w:t>Тринадцатое заседание</w:t>
      </w:r>
    </w:p>
    <w:p w:rsidR="00386166" w:rsidRDefault="00386166">
      <w:pPr>
        <w:pStyle w:val="ConsPlusTitle"/>
        <w:jc w:val="center"/>
      </w:pPr>
    </w:p>
    <w:p w:rsidR="00386166" w:rsidRDefault="00386166">
      <w:pPr>
        <w:pStyle w:val="ConsPlusTitle"/>
        <w:jc w:val="center"/>
      </w:pPr>
      <w:r>
        <w:t>РЕШЕНИЕ</w:t>
      </w:r>
    </w:p>
    <w:p w:rsidR="00386166" w:rsidRDefault="00386166">
      <w:pPr>
        <w:pStyle w:val="ConsPlusTitle"/>
        <w:jc w:val="center"/>
      </w:pPr>
      <w:r>
        <w:t>от 26 июля 2018 г. N 13/15</w:t>
      </w:r>
    </w:p>
    <w:p w:rsidR="00386166" w:rsidRDefault="00386166">
      <w:pPr>
        <w:pStyle w:val="ConsPlusTitle"/>
        <w:jc w:val="center"/>
      </w:pPr>
    </w:p>
    <w:p w:rsidR="00386166" w:rsidRDefault="00386166">
      <w:pPr>
        <w:pStyle w:val="ConsPlusTitle"/>
        <w:jc w:val="center"/>
      </w:pPr>
      <w:r>
        <w:t>О ВНЕСЕНИИ ИЗМЕНЕНИЙ В РЕШЕНИЕ ДУМЫ</w:t>
      </w:r>
    </w:p>
    <w:p w:rsidR="00386166" w:rsidRDefault="00386166">
      <w:pPr>
        <w:pStyle w:val="ConsPlusTitle"/>
        <w:jc w:val="center"/>
      </w:pPr>
      <w:r>
        <w:t>АСБЕСТОВСКОГО ГОРОДСКОГО ОКРУГА ОТ 29.03.2018 N 9/6</w:t>
      </w:r>
    </w:p>
    <w:p w:rsidR="00386166" w:rsidRDefault="00386166">
      <w:pPr>
        <w:pStyle w:val="ConsPlusTitle"/>
        <w:jc w:val="center"/>
      </w:pPr>
      <w:r>
        <w:t>"ОБ УТВЕРЖДЕНИИ ПОРЯДКА РАЗМЕЩЕНИЯ СВЕДЕНИЙ О ДОХОДАХ,</w:t>
      </w:r>
    </w:p>
    <w:p w:rsidR="00386166" w:rsidRDefault="00386166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386166" w:rsidRDefault="00386166">
      <w:pPr>
        <w:pStyle w:val="ConsPlusTitle"/>
        <w:jc w:val="center"/>
      </w:pPr>
      <w:r>
        <w:t>ХАРАКТЕРА ЛИЦ, ЗАМЕЩАЮЩИХ МУНИЦИПАЛЬНЫЕ ДОЛЖНОСТИ,</w:t>
      </w:r>
    </w:p>
    <w:p w:rsidR="00386166" w:rsidRDefault="00386166">
      <w:pPr>
        <w:pStyle w:val="ConsPlusTitle"/>
        <w:jc w:val="center"/>
      </w:pPr>
      <w:r>
        <w:t>ДОЛЖНОСТИ МУНИЦИПАЛЬНОЙ СЛУЖБЫ, И ЧЛЕНОВ ИХ СЕМЕЙ</w:t>
      </w:r>
    </w:p>
    <w:p w:rsidR="00386166" w:rsidRDefault="00386166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386166" w:rsidRDefault="00386166">
      <w:pPr>
        <w:pStyle w:val="ConsPlusTitle"/>
        <w:jc w:val="center"/>
      </w:pPr>
      <w:r>
        <w:t>АСБЕСТОВСКОГО ГОРОДСКОГО ОКРУГА И ПРЕДОСТАВЛЕНИЯ ЭТИХ</w:t>
      </w:r>
    </w:p>
    <w:p w:rsidR="00386166" w:rsidRDefault="00386166">
      <w:pPr>
        <w:pStyle w:val="ConsPlusTitle"/>
        <w:jc w:val="center"/>
      </w:pPr>
      <w:r>
        <w:t>СВЕДЕНИЙ СРЕДСТВАМ МАССОВОЙ ИНФОРМАЦИИ ДЛЯ ОПУБЛИКОВАНИЯ"</w:t>
      </w:r>
    </w:p>
    <w:p w:rsidR="00386166" w:rsidRDefault="00386166">
      <w:pPr>
        <w:pStyle w:val="ConsPlusNormal"/>
        <w:jc w:val="both"/>
      </w:pPr>
    </w:p>
    <w:p w:rsidR="00386166" w:rsidRDefault="00386166">
      <w:pPr>
        <w:pStyle w:val="ConsPlusNormal"/>
        <w:ind w:firstLine="540"/>
        <w:jc w:val="both"/>
      </w:pPr>
      <w:proofErr w:type="gramStart"/>
      <w:r>
        <w:t xml:space="preserve">Рассмотрев Экспертное заключение Государственно-правового Департамента Губернатора Свердловской области и Правительства Свердловской области от 06.06.2018 N 01-05-14/8164, в соответствии с Федеральными законами от 25 декабря 2008 года </w:t>
      </w:r>
      <w:hyperlink r:id="rId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06 октября 2003 года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02 марта 2007 года </w:t>
      </w:r>
      <w:hyperlink r:id="rId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</w:t>
      </w:r>
      <w:proofErr w:type="gramEnd"/>
      <w:r>
        <w:t xml:space="preserve"> Федерации", руководствуясь </w:t>
      </w:r>
      <w:hyperlink r:id="rId8" w:history="1">
        <w:r>
          <w:rPr>
            <w:color w:val="0000FF"/>
          </w:rPr>
          <w:t>статьями 22</w:t>
        </w:r>
      </w:hyperlink>
      <w:r>
        <w:t xml:space="preserve">, </w:t>
      </w:r>
      <w:hyperlink r:id="rId9" w:history="1">
        <w:r>
          <w:rPr>
            <w:color w:val="0000FF"/>
          </w:rPr>
          <w:t>27</w:t>
        </w:r>
      </w:hyperlink>
      <w:r>
        <w:t xml:space="preserve"> Устава Асбестовского городского округа, Дума Асбестовского городского округа решила: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Асбестовского городского округа от 29.03.2018 N 9/6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 членов их семей на официальных сайтах органов местного самоуправления Асбестовского городского округа и предоставления этих сведений средствам массовой информации для опубликования" следующие изменения:</w:t>
      </w:r>
      <w:proofErr w:type="gramEnd"/>
    </w:p>
    <w:p w:rsidR="00386166" w:rsidRDefault="00386166">
      <w:pPr>
        <w:pStyle w:val="ConsPlusNormal"/>
        <w:spacing w:before="28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2" w:history="1">
        <w:r>
          <w:rPr>
            <w:color w:val="0000FF"/>
          </w:rPr>
          <w:t>пункте 1</w:t>
        </w:r>
      </w:hyperlink>
      <w:r>
        <w:t xml:space="preserve"> Решения слова "лиц, замещающих муниципальные должности, должности муниципальной службы</w:t>
      </w:r>
      <w:proofErr w:type="gramStart"/>
      <w:r>
        <w:t>,"</w:t>
      </w:r>
      <w:proofErr w:type="gramEnd"/>
      <w:r>
        <w:t xml:space="preserve"> заменить словами "лиц, замещающих муниципальные должности, и лиц, замещающих </w:t>
      </w:r>
      <w:r>
        <w:lastRenderedPageBreak/>
        <w:t>должности муниципальной службы, включенные в соответствующий перечень,".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t xml:space="preserve">2. Внести в </w:t>
      </w:r>
      <w:hyperlink r:id="rId13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 членов их семей на официальных сайтах органов местного самоуправления Асбестовского городского округа и предоставления этих сведений средствам массовой информации для опубликования следующие изменения: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наименовании</w:t>
        </w:r>
      </w:hyperlink>
      <w:r>
        <w:t xml:space="preserve"> Порядка слова "лиц, замещающих муниципальные должности, должности муниципальной службы</w:t>
      </w:r>
      <w:proofErr w:type="gramStart"/>
      <w:r>
        <w:t>,"</w:t>
      </w:r>
      <w:proofErr w:type="gramEnd"/>
      <w:r>
        <w:t xml:space="preserve"> заменить словами "лиц, замещающих муниципальные должности, и лиц, замещающих должности муниципальной службы, включенные в соответствующий перечень,";</w:t>
      </w:r>
    </w:p>
    <w:p w:rsidR="00386166" w:rsidRDefault="00386166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386166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6166" w:rsidRDefault="0038616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86166" w:rsidRDefault="0038616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2 пункта 1: в части первой пункта 1 Порядка слова "лиц, замещающих муниципальные должности, должности муниципальной службы</w:t>
            </w:r>
            <w:proofErr w:type="gramStart"/>
            <w:r>
              <w:rPr>
                <w:color w:val="392C69"/>
              </w:rPr>
              <w:t>,"</w:t>
            </w:r>
            <w:proofErr w:type="gramEnd"/>
            <w:r>
              <w:rPr>
                <w:color w:val="392C69"/>
              </w:rPr>
              <w:t xml:space="preserve"> отсутствуют, словами "лиц, замещающих муниципальные должности, и лиц, замещающих должности муниципальной службы, включенные в соответствующий перечень (далее - лица, замещающие муниципальные должности и должности муниципальной службы)," заменяются слова "лиц, замещающих муниципальные должности и должности муниципальной службы Асбестовского городского округа</w:t>
            </w:r>
            <w:proofErr w:type="gramStart"/>
            <w:r>
              <w:rPr>
                <w:color w:val="392C69"/>
              </w:rPr>
              <w:t>,"</w:t>
            </w:r>
            <w:proofErr w:type="gramEnd"/>
            <w:r>
              <w:rPr>
                <w:color w:val="392C69"/>
              </w:rPr>
              <w:t>.</w:t>
            </w:r>
          </w:p>
        </w:tc>
      </w:tr>
    </w:tbl>
    <w:p w:rsidR="00386166" w:rsidRDefault="00386166">
      <w:pPr>
        <w:pStyle w:val="ConsPlusNormal"/>
        <w:spacing w:before="360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части первой пункта 1</w:t>
        </w:r>
      </w:hyperlink>
      <w:r>
        <w:t xml:space="preserve"> Порядка слова "лиц, замещающих муниципальные должности, должности муниципальной службы</w:t>
      </w:r>
      <w:proofErr w:type="gramStart"/>
      <w:r>
        <w:t>,"</w:t>
      </w:r>
      <w:proofErr w:type="gramEnd"/>
      <w:r>
        <w:t xml:space="preserve"> заменить словами "лиц, замещающих муниципальные должности, и лиц, замещающих должности муниципальной службы, включенные в соответствующий перечень (далее - лица, замещающие муниципальные должности и должности муниципальной службы),";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t xml:space="preserve">3) в </w:t>
      </w:r>
      <w:hyperlink r:id="rId16" w:history="1">
        <w:r>
          <w:rPr>
            <w:color w:val="0000FF"/>
          </w:rPr>
          <w:t>части первой пункта 1</w:t>
        </w:r>
      </w:hyperlink>
      <w:r>
        <w:t xml:space="preserve">, в </w:t>
      </w:r>
      <w:hyperlink r:id="rId17" w:history="1">
        <w:r>
          <w:rPr>
            <w:color w:val="0000FF"/>
          </w:rPr>
          <w:t>абзаце первом пункта 3</w:t>
        </w:r>
      </w:hyperlink>
      <w:r>
        <w:t xml:space="preserve"> Порядка слова "общероссийским средствам массовой информации" заменить словами "средствам массовой информации";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t xml:space="preserve">4) в </w:t>
      </w:r>
      <w:hyperlink r:id="rId18" w:history="1">
        <w:r>
          <w:rPr>
            <w:color w:val="0000FF"/>
          </w:rPr>
          <w:t>части первой пункта 1</w:t>
        </w:r>
      </w:hyperlink>
      <w:r>
        <w:t xml:space="preserve"> Порядка слова "по предоставлению этих сведений" заменить словами "предоставления этих сведений";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t xml:space="preserve">5) в </w:t>
      </w:r>
      <w:hyperlink r:id="rId19" w:history="1">
        <w:r>
          <w:rPr>
            <w:color w:val="0000FF"/>
          </w:rPr>
          <w:t>пункте 4</w:t>
        </w:r>
      </w:hyperlink>
      <w:r>
        <w:t xml:space="preserve"> Порядка слова "в течение 30 календарных дней" заменить словами: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t>"в течение 14 рабочих дней";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пункт 8</w:t>
        </w:r>
      </w:hyperlink>
      <w:r>
        <w:t xml:space="preserve"> признать утратившим силу;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lastRenderedPageBreak/>
        <w:t xml:space="preserve">7) в </w:t>
      </w:r>
      <w:hyperlink r:id="rId21" w:history="1">
        <w:r>
          <w:rPr>
            <w:color w:val="0000FF"/>
          </w:rPr>
          <w:t>пункте 10</w:t>
        </w:r>
      </w:hyperlink>
      <w:r>
        <w:t xml:space="preserve"> Порядка слова "в течение 14 рабочих дней со дня предоставления указанных справок Губернатору Свердловской области" исключить;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t xml:space="preserve">8) в </w:t>
      </w:r>
      <w:hyperlink r:id="rId22" w:history="1">
        <w:r>
          <w:rPr>
            <w:color w:val="0000FF"/>
          </w:rPr>
          <w:t>пункте 11</w:t>
        </w:r>
      </w:hyperlink>
      <w:r>
        <w:t xml:space="preserve"> Порядка слова "в течение 14 рабочих дней со дня предоставления указанных справок в администрацию Южного управленческого округа Свердловской области" исключить;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t xml:space="preserve">9) в </w:t>
      </w:r>
      <w:hyperlink r:id="rId23" w:history="1">
        <w:r>
          <w:rPr>
            <w:color w:val="0000FF"/>
          </w:rPr>
          <w:t>части первой пункта 11</w:t>
        </w:r>
      </w:hyperlink>
      <w:r>
        <w:t xml:space="preserve"> Порядка слова "депутаты Думы" заменить словами "депутата Думы".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t>3. Опубликовать настоящее Решение в специальном выпуске газеты "Асбестовский рабочий" "Муниципальный вестник" и обнародовать на официальном сайте Асбестовского городского округа и официальном сайте Думы Асбестовского городского округа.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t>4. Настоящее Решение вступает в силу на следующий день после его официального опубликования.</w:t>
      </w:r>
    </w:p>
    <w:p w:rsidR="00386166" w:rsidRDefault="00386166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 и социальной политики (Н.В. Крылова).</w:t>
      </w:r>
    </w:p>
    <w:p w:rsidR="00386166" w:rsidRDefault="003861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38616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166" w:rsidRDefault="00386166">
            <w:pPr>
              <w:pStyle w:val="ConsPlusNormal"/>
            </w:pPr>
            <w:r>
              <w:t>Председатель Думы</w:t>
            </w:r>
          </w:p>
          <w:p w:rsidR="00386166" w:rsidRDefault="00386166">
            <w:pPr>
              <w:pStyle w:val="ConsPlusNormal"/>
            </w:pPr>
            <w:r>
              <w:t>Асбестовского городского округа</w:t>
            </w:r>
          </w:p>
          <w:p w:rsidR="00386166" w:rsidRDefault="00386166">
            <w:pPr>
              <w:pStyle w:val="ConsPlusNormal"/>
            </w:pPr>
            <w:r>
              <w:t>А.М.САМАРИН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166" w:rsidRDefault="00386166">
            <w:pPr>
              <w:pStyle w:val="ConsPlusNormal"/>
              <w:jc w:val="right"/>
            </w:pPr>
            <w:r>
              <w:t>Глава</w:t>
            </w:r>
          </w:p>
          <w:p w:rsidR="00386166" w:rsidRDefault="00386166">
            <w:pPr>
              <w:pStyle w:val="ConsPlusNormal"/>
              <w:jc w:val="right"/>
            </w:pPr>
            <w:r>
              <w:t>Асбестовского городского округа</w:t>
            </w:r>
          </w:p>
          <w:p w:rsidR="00386166" w:rsidRDefault="00386166">
            <w:pPr>
              <w:pStyle w:val="ConsPlusNormal"/>
              <w:jc w:val="right"/>
            </w:pPr>
            <w:r>
              <w:t>Н.Р.ТИХОНОВА</w:t>
            </w:r>
          </w:p>
        </w:tc>
      </w:tr>
    </w:tbl>
    <w:p w:rsidR="00386166" w:rsidRDefault="00386166">
      <w:pPr>
        <w:pStyle w:val="ConsPlusNormal"/>
        <w:jc w:val="both"/>
      </w:pPr>
    </w:p>
    <w:p w:rsidR="00386166" w:rsidRDefault="00386166">
      <w:pPr>
        <w:pStyle w:val="ConsPlusNormal"/>
        <w:jc w:val="both"/>
      </w:pPr>
    </w:p>
    <w:p w:rsidR="00386166" w:rsidRDefault="003861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A64AED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6166"/>
    <w:rsid w:val="001E6368"/>
    <w:rsid w:val="0036682A"/>
    <w:rsid w:val="00386166"/>
    <w:rsid w:val="00452CE1"/>
    <w:rsid w:val="007B423A"/>
    <w:rsid w:val="00871C3B"/>
    <w:rsid w:val="00B069C2"/>
    <w:rsid w:val="00FD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166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8616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8616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C6745626BFA118281DE1F289222DDDD0EC3439E784318B8677389ED2DE4075490D5141E59A43217229CF435CF411B227DB02C81DE8B52D7FC6FB3EA7EH" TargetMode="External"/><Relationship Id="rId13" Type="http://schemas.openxmlformats.org/officeDocument/2006/relationships/hyperlink" Target="consultantplus://offline/ref=5C7C6745626BFA118281DE1F289222DDDD0EC3439E784516B66A7389ED2DE4075490D5141E59A43217239CF333CF411B227DB02C81DE8B52D7FC6FB3EA7EH" TargetMode="External"/><Relationship Id="rId18" Type="http://schemas.openxmlformats.org/officeDocument/2006/relationships/hyperlink" Target="consultantplus://offline/ref=5C7C6745626BFA118281DE1F289222DDDD0EC3439E784516B66A7389ED2DE4075490D5141E59A43217239CF332CF411B227DB02C81DE8B52D7FC6FB3EA7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7C6745626BFA118281DE1F289222DDDD0EC3439E784516B66A7389ED2DE4075490D5141E59A43217239CF134CF411B227DB02C81DE8B52D7FC6FB3EA7EH" TargetMode="External"/><Relationship Id="rId7" Type="http://schemas.openxmlformats.org/officeDocument/2006/relationships/hyperlink" Target="consultantplus://offline/ref=5C7C6745626BFA118281C0123EFE7CD7DF05994C9C7C4D47E33B75DEB27DE25206D08B4D5F19B733103D9EF230EC7DH" TargetMode="External"/><Relationship Id="rId12" Type="http://schemas.openxmlformats.org/officeDocument/2006/relationships/hyperlink" Target="consultantplus://offline/ref=5C7C6745626BFA118281DE1F289222DDDD0EC3439E784516B66A7389ED2DE4075490D5141E59A43217239CF234CF411B227DB02C81DE8B52D7FC6FB3EA7EH" TargetMode="External"/><Relationship Id="rId17" Type="http://schemas.openxmlformats.org/officeDocument/2006/relationships/hyperlink" Target="consultantplus://offline/ref=5C7C6745626BFA118281DE1F289222DDDD0EC3439E784516B66A7389ED2DE4075490D5141E59A43217239CF030CF411B227DB02C81DE8B52D7FC6FB3EA7E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7C6745626BFA118281DE1F289222DDDD0EC3439E784516B66A7389ED2DE4075490D5141E59A43217239CF332CF411B227DB02C81DE8B52D7FC6FB3EA7EH" TargetMode="External"/><Relationship Id="rId20" Type="http://schemas.openxmlformats.org/officeDocument/2006/relationships/hyperlink" Target="consultantplus://offline/ref=5C7C6745626BFA118281DE1F289222DDDD0EC3439E784516B66A7389ED2DE4075490D5141E59A43217239CF132CF411B227DB02C81DE8B52D7FC6FB3EA7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C6745626BFA118281C0123EFE7CD7DE0C9C4C9B734D47E33B75DEB27DE25206D08B4D5F19B733103D9EF230EC7DH" TargetMode="External"/><Relationship Id="rId11" Type="http://schemas.openxmlformats.org/officeDocument/2006/relationships/hyperlink" Target="consultantplus://offline/ref=5C7C6745626BFA118281DE1F289222DDDD0EC3439E784516B66A7389ED2DE4075490D5141E59A43217239CF232CF411B227DB02C81DE8B52D7FC6FB3EA7E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C7C6745626BFA118281C0123EFE7CD7DE0C944B987F4D47E33B75DEB27DE25206D08B4D5F19B733103D9EF230EC7DH" TargetMode="External"/><Relationship Id="rId15" Type="http://schemas.openxmlformats.org/officeDocument/2006/relationships/hyperlink" Target="consultantplus://offline/ref=5C7C6745626BFA118281DE1F289222DDDD0EC3439E784516B66A7389ED2DE4075490D5141E59A43217239CF332CF411B227DB02C81DE8B52D7FC6FB3EA7EH" TargetMode="External"/><Relationship Id="rId23" Type="http://schemas.openxmlformats.org/officeDocument/2006/relationships/hyperlink" Target="consultantplus://offline/ref=5C7C6745626BFA118281DE1F289222DDDD0EC3439E784516B66A7389ED2DE4075490D5141E59A43217239CF137CF411B227DB02C81DE8B52D7FC6FB3EA7EH" TargetMode="External"/><Relationship Id="rId10" Type="http://schemas.openxmlformats.org/officeDocument/2006/relationships/hyperlink" Target="consultantplus://offline/ref=5C7C6745626BFA118281DE1F289222DDDD0EC3439E784516B66A7389ED2DE4075490D5140C59FC3E152782F236DA174A67E271H" TargetMode="External"/><Relationship Id="rId19" Type="http://schemas.openxmlformats.org/officeDocument/2006/relationships/hyperlink" Target="consultantplus://offline/ref=5C7C6745626BFA118281DE1F289222DDDD0EC3439E784516B66A7389ED2DE4075490D5141E59A43217239CF036CF411B227DB02C81DE8B52D7FC6FB3EA7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7C6745626BFA118281DE1F289222DDDD0EC3439E784318B8677389ED2DE4075490D5141E59A43217219AF233CF411B227DB02C81DE8B52D7FC6FB3EA7EH" TargetMode="External"/><Relationship Id="rId14" Type="http://schemas.openxmlformats.org/officeDocument/2006/relationships/hyperlink" Target="consultantplus://offline/ref=5C7C6745626BFA118281DE1F289222DDDD0EC3439E784516B66A7389ED2DE4075490D5141E59A43217239CF333CF411B227DB02C81DE8B52D7FC6FB3EA7EH" TargetMode="External"/><Relationship Id="rId22" Type="http://schemas.openxmlformats.org/officeDocument/2006/relationships/hyperlink" Target="consultantplus://offline/ref=5C7C6745626BFA118281DE1F289222DDDD0EC3439E784516B66A7389ED2DE4075490D5141E59A43217239CF137CF411B227DB02C81DE8B52D7FC6FB3EA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2019-07-24T07:59:00Z</dcterms:created>
  <dcterms:modified xsi:type="dcterms:W3CDTF">2019-07-24T07:59:00Z</dcterms:modified>
</cp:coreProperties>
</file>