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77" w:rsidRPr="00C478B3" w:rsidRDefault="00B12877" w:rsidP="004403F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B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478B3" w:rsidRDefault="009C093B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</w:t>
      </w:r>
      <w:r w:rsidR="00B12877" w:rsidRPr="00C478B3">
        <w:rPr>
          <w:rFonts w:ascii="Times New Roman" w:hAnsi="Times New Roman" w:cs="Times New Roman"/>
          <w:b/>
          <w:sz w:val="24"/>
          <w:szCs w:val="24"/>
        </w:rPr>
        <w:t>ального проекта</w:t>
      </w:r>
    </w:p>
    <w:p w:rsidR="00B12877" w:rsidRPr="00C478B3" w:rsidRDefault="00B12877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F13">
        <w:rPr>
          <w:rFonts w:ascii="Times New Roman" w:hAnsi="Times New Roman" w:cs="Times New Roman"/>
          <w:b/>
          <w:sz w:val="24"/>
          <w:szCs w:val="24"/>
        </w:rPr>
        <w:t>«</w:t>
      </w:r>
      <w:r w:rsidR="008003A6">
        <w:rPr>
          <w:rFonts w:ascii="Times New Roman" w:hAnsi="Times New Roman" w:cs="Times New Roman"/>
          <w:b/>
          <w:sz w:val="24"/>
          <w:szCs w:val="24"/>
        </w:rPr>
        <w:t>Формирование комплексной системы обращения с твёрдыми коммунальными отходами на территории Асбестовского городского округа</w:t>
      </w:r>
      <w:r w:rsidRPr="00C478B3">
        <w:rPr>
          <w:rFonts w:ascii="Times New Roman" w:hAnsi="Times New Roman" w:cs="Times New Roman"/>
          <w:b/>
          <w:sz w:val="24"/>
          <w:szCs w:val="24"/>
        </w:rPr>
        <w:t>»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p w:rsidR="00B12877" w:rsidRPr="00CD2913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CD2913">
        <w:rPr>
          <w:rFonts w:eastAsia="Calibri"/>
          <w:b/>
          <w:bCs/>
          <w:sz w:val="24"/>
          <w:szCs w:val="24"/>
        </w:rPr>
        <w:t>1. Основные положения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649"/>
        <w:gridCol w:w="2905"/>
        <w:gridCol w:w="4678"/>
      </w:tblGrid>
      <w:tr w:rsidR="00B12877" w:rsidRPr="000615CF" w:rsidTr="003979A9">
        <w:tc>
          <w:tcPr>
            <w:tcW w:w="3936" w:type="dxa"/>
            <w:shd w:val="clear" w:color="auto" w:fill="auto"/>
          </w:tcPr>
          <w:p w:rsidR="00B12877" w:rsidRPr="006D5EC4" w:rsidRDefault="00B12877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12877" w:rsidRPr="00561F2F" w:rsidRDefault="00561F2F" w:rsidP="008003A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61F2F">
              <w:rPr>
                <w:sz w:val="24"/>
                <w:szCs w:val="24"/>
              </w:rPr>
              <w:t>«</w:t>
            </w:r>
            <w:r w:rsidR="008003A6">
              <w:rPr>
                <w:sz w:val="24"/>
                <w:szCs w:val="24"/>
              </w:rPr>
              <w:t>Экология</w:t>
            </w:r>
            <w:r w:rsidRPr="00561F2F">
              <w:rPr>
                <w:sz w:val="24"/>
                <w:szCs w:val="24"/>
              </w:rPr>
              <w:t>»</w:t>
            </w:r>
          </w:p>
        </w:tc>
      </w:tr>
      <w:tr w:rsidR="00B12877" w:rsidRPr="000615CF" w:rsidTr="003979A9">
        <w:tc>
          <w:tcPr>
            <w:tcW w:w="3936" w:type="dxa"/>
            <w:shd w:val="clear" w:color="auto" w:fill="auto"/>
          </w:tcPr>
          <w:p w:rsidR="00B12877" w:rsidRPr="006D5EC4" w:rsidRDefault="00093008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bookmarkStart w:id="0" w:name="_Hlk518531338"/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B12877" w:rsidRPr="006D5EC4">
              <w:rPr>
                <w:rFonts w:eastAsia="Calibri"/>
                <w:bCs/>
                <w:sz w:val="24"/>
                <w:szCs w:val="24"/>
              </w:rPr>
              <w:t>аименование федерального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12877" w:rsidRPr="00561F2F" w:rsidRDefault="008003A6" w:rsidP="003979A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обращения с твёрдыми коммунальными отходами</w:t>
            </w:r>
          </w:p>
        </w:tc>
      </w:tr>
      <w:bookmarkEnd w:id="0"/>
      <w:tr w:rsidR="00093008" w:rsidRPr="000615CF" w:rsidTr="003979A9">
        <w:tc>
          <w:tcPr>
            <w:tcW w:w="3936" w:type="dxa"/>
            <w:shd w:val="clear" w:color="auto" w:fill="auto"/>
          </w:tcPr>
          <w:p w:rsidR="00093008" w:rsidRPr="006D5EC4" w:rsidRDefault="001A55D8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093008" w:rsidRPr="006D5EC4">
              <w:rPr>
                <w:rFonts w:eastAsia="Calibri"/>
                <w:bCs/>
                <w:sz w:val="24"/>
                <w:szCs w:val="24"/>
              </w:rPr>
              <w:t>аименование регионального проекта</w:t>
            </w:r>
          </w:p>
        </w:tc>
        <w:tc>
          <w:tcPr>
            <w:tcW w:w="3649" w:type="dxa"/>
            <w:shd w:val="clear" w:color="auto" w:fill="auto"/>
          </w:tcPr>
          <w:p w:rsidR="00093008" w:rsidRPr="00561F2F" w:rsidRDefault="008003A6" w:rsidP="006D5EC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обращения с ТКО в Свердловской области</w:t>
            </w:r>
          </w:p>
        </w:tc>
        <w:tc>
          <w:tcPr>
            <w:tcW w:w="2905" w:type="dxa"/>
            <w:shd w:val="clear" w:color="auto" w:fill="auto"/>
          </w:tcPr>
          <w:p w:rsidR="00093008" w:rsidRPr="006D5EC4" w:rsidRDefault="00093008" w:rsidP="0009300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начала и окончания проекта</w:t>
            </w:r>
          </w:p>
        </w:tc>
        <w:tc>
          <w:tcPr>
            <w:tcW w:w="4678" w:type="dxa"/>
            <w:shd w:val="clear" w:color="auto" w:fill="auto"/>
          </w:tcPr>
          <w:p w:rsidR="00093008" w:rsidRPr="006D5EC4" w:rsidRDefault="00093008" w:rsidP="000930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01.01.2019 – 31.12.2024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1A55D8" w:rsidP="00C95626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 xml:space="preserve">аименование </w:t>
            </w:r>
            <w:r w:rsidR="00C95626">
              <w:rPr>
                <w:rFonts w:eastAsia="Calibri"/>
                <w:bCs/>
                <w:sz w:val="24"/>
                <w:szCs w:val="24"/>
              </w:rPr>
              <w:t>муницип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>ального проекта</w:t>
            </w:r>
          </w:p>
        </w:tc>
        <w:tc>
          <w:tcPr>
            <w:tcW w:w="3649" w:type="dxa"/>
            <w:shd w:val="clear" w:color="auto" w:fill="auto"/>
          </w:tcPr>
          <w:p w:rsidR="00C95626" w:rsidRPr="00561F2F" w:rsidRDefault="00BC79D2" w:rsidP="00BC79D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</w:t>
            </w:r>
            <w:r w:rsidR="008003A6">
              <w:rPr>
                <w:sz w:val="24"/>
                <w:szCs w:val="24"/>
              </w:rPr>
              <w:t>омплексн</w:t>
            </w:r>
            <w:r>
              <w:rPr>
                <w:sz w:val="24"/>
                <w:szCs w:val="24"/>
              </w:rPr>
              <w:t>ой</w:t>
            </w:r>
            <w:r w:rsidR="008003A6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="008003A6">
              <w:rPr>
                <w:sz w:val="24"/>
                <w:szCs w:val="24"/>
              </w:rPr>
              <w:t xml:space="preserve"> обращения с ТКО </w:t>
            </w:r>
            <w:r>
              <w:rPr>
                <w:sz w:val="24"/>
                <w:szCs w:val="24"/>
              </w:rPr>
              <w:t xml:space="preserve">           </w:t>
            </w:r>
            <w:r w:rsidR="008003A6">
              <w:rPr>
                <w:sz w:val="24"/>
                <w:szCs w:val="24"/>
              </w:rPr>
              <w:t>на территории Асбестовского городского округа</w:t>
            </w:r>
          </w:p>
        </w:tc>
        <w:tc>
          <w:tcPr>
            <w:tcW w:w="2905" w:type="dxa"/>
            <w:shd w:val="clear" w:color="auto" w:fill="auto"/>
          </w:tcPr>
          <w:p w:rsidR="00C95626" w:rsidRPr="006D5EC4" w:rsidRDefault="00C95626" w:rsidP="00C07F1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начала и окончания проекта</w:t>
            </w:r>
          </w:p>
        </w:tc>
        <w:tc>
          <w:tcPr>
            <w:tcW w:w="4678" w:type="dxa"/>
            <w:shd w:val="clear" w:color="auto" w:fill="auto"/>
          </w:tcPr>
          <w:p w:rsidR="00C95626" w:rsidRPr="006D5EC4" w:rsidRDefault="00C95626" w:rsidP="00C07F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01.01.2019 – 31.12.2024</w:t>
            </w:r>
          </w:p>
        </w:tc>
      </w:tr>
      <w:tr w:rsidR="00BC2C1C" w:rsidRPr="000615CF" w:rsidTr="003979A9">
        <w:trPr>
          <w:trHeight w:val="373"/>
        </w:trPr>
        <w:tc>
          <w:tcPr>
            <w:tcW w:w="3936" w:type="dxa"/>
            <w:shd w:val="clear" w:color="auto" w:fill="auto"/>
          </w:tcPr>
          <w:p w:rsidR="00BC2C1C" w:rsidRPr="006D5EC4" w:rsidRDefault="00BC2C1C" w:rsidP="00C07F13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Куратор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C2C1C" w:rsidRDefault="00BC2C1C" w:rsidP="00BC79D2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Тихонова Н.Р</w:t>
            </w:r>
            <w:r w:rsidRPr="004536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 w:rsidR="00BC79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лава Асбестовского городского округа</w:t>
            </w:r>
          </w:p>
        </w:tc>
      </w:tr>
      <w:tr w:rsidR="00F26960" w:rsidRPr="000615CF" w:rsidTr="003979A9">
        <w:trPr>
          <w:trHeight w:val="373"/>
        </w:trPr>
        <w:tc>
          <w:tcPr>
            <w:tcW w:w="3936" w:type="dxa"/>
            <w:shd w:val="clear" w:color="auto" w:fill="auto"/>
          </w:tcPr>
          <w:p w:rsidR="00F26960" w:rsidRPr="006D5EC4" w:rsidRDefault="00F26960" w:rsidP="00C07F13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 xml:space="preserve">Руководитель </w:t>
            </w:r>
            <w:r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F26960" w:rsidRPr="00BC2C1C" w:rsidRDefault="00BC2C1C" w:rsidP="00BC79D2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1C">
              <w:rPr>
                <w:rFonts w:ascii="Times New Roman" w:hAnsi="Times New Roman" w:cs="Times New Roman"/>
                <w:sz w:val="24"/>
                <w:szCs w:val="24"/>
              </w:rPr>
              <w:t xml:space="preserve">Кабанов О.В.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C1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</w:t>
            </w:r>
            <w:r w:rsidR="00BC79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C2C1C">
              <w:rPr>
                <w:rFonts w:ascii="Times New Roman" w:hAnsi="Times New Roman" w:cs="Times New Roman"/>
                <w:sz w:val="24"/>
                <w:szCs w:val="24"/>
              </w:rPr>
              <w:t>лавы Асбестовского городского округа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F26960" w:rsidP="00C9562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Администратор</w:t>
            </w:r>
            <w:r w:rsidR="008003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C95626"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C95626" w:rsidRPr="00C2625A" w:rsidRDefault="00BC2C1C" w:rsidP="00BC2C1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Кондовин А.С - н</w:t>
            </w:r>
            <w:r w:rsidRPr="00BC2C1C">
              <w:rPr>
                <w:sz w:val="24"/>
                <w:szCs w:val="24"/>
              </w:rPr>
              <w:t>ачальник отдела жилищно-коммунального хозяйства, транспорта, связи и жилищной политики  администрации Асбестовского городского округа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C95626" w:rsidP="006D5EC4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Связь с государственными программами Свердловской области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561F2F" w:rsidRPr="0043228C" w:rsidRDefault="00510FEC" w:rsidP="0051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86764">
              <w:rPr>
                <w:sz w:val="24"/>
                <w:szCs w:val="24"/>
              </w:rPr>
              <w:t>осударственн</w:t>
            </w:r>
            <w:r>
              <w:rPr>
                <w:sz w:val="24"/>
                <w:szCs w:val="24"/>
              </w:rPr>
              <w:t>ая</w:t>
            </w:r>
            <w:r w:rsidRPr="00F86764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F86764">
              <w:rPr>
                <w:sz w:val="24"/>
                <w:szCs w:val="24"/>
              </w:rPr>
              <w:t xml:space="preserve"> Свердловской области «Развитие жилищно-коммунального хозяйства и повышение энергетической эффективности в Свердловской области до 2024 года», утверждённ</w:t>
            </w:r>
            <w:r>
              <w:rPr>
                <w:sz w:val="24"/>
                <w:szCs w:val="24"/>
              </w:rPr>
              <w:t>ая</w:t>
            </w:r>
            <w:r w:rsidRPr="00F86764">
              <w:rPr>
                <w:sz w:val="24"/>
                <w:szCs w:val="24"/>
              </w:rPr>
              <w:t xml:space="preserve"> постановлением Правительства Свердловской области от 29.10.2013 № 1330-ПП «Об утверждении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</w:t>
            </w:r>
          </w:p>
        </w:tc>
      </w:tr>
      <w:tr w:rsidR="0043228C" w:rsidRPr="000615CF" w:rsidTr="003979A9">
        <w:tc>
          <w:tcPr>
            <w:tcW w:w="3936" w:type="dxa"/>
            <w:shd w:val="clear" w:color="auto" w:fill="auto"/>
          </w:tcPr>
          <w:p w:rsidR="0043228C" w:rsidRPr="006D5EC4" w:rsidRDefault="0043228C" w:rsidP="0043228C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 xml:space="preserve">Связь с </w:t>
            </w:r>
            <w:r>
              <w:rPr>
                <w:rFonts w:eastAsia="Calibri"/>
                <w:bCs/>
                <w:sz w:val="24"/>
                <w:szCs w:val="24"/>
              </w:rPr>
              <w:t>муниципальными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программами Свердловской области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43228C" w:rsidRDefault="0043228C" w:rsidP="00510FEC">
            <w:pPr>
              <w:jc w:val="both"/>
              <w:rPr>
                <w:sz w:val="24"/>
                <w:szCs w:val="24"/>
              </w:rPr>
            </w:pPr>
            <w:r w:rsidRPr="000E5075">
              <w:rPr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sz w:val="24"/>
                <w:szCs w:val="24"/>
              </w:rPr>
              <w:t xml:space="preserve">жилищно-коммунального хозяйства и повышение энергетической эффективности в Асбестовском городском округе до 2024 года», утверждена </w:t>
            </w:r>
            <w:r w:rsidRPr="001D6317">
              <w:rPr>
                <w:rFonts w:eastAsia="Calibri"/>
                <w:sz w:val="24"/>
                <w:szCs w:val="24"/>
                <w:lang w:eastAsia="en-US"/>
              </w:rPr>
              <w:t>постановлением администрации Асбестовского городского округа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D6317">
              <w:rPr>
                <w:rFonts w:eastAsia="Calibri"/>
                <w:sz w:val="24"/>
                <w:szCs w:val="24"/>
                <w:lang w:eastAsia="en-US"/>
              </w:rPr>
              <w:t>от 05.12.2013 № 778-ПА</w:t>
            </w:r>
          </w:p>
        </w:tc>
      </w:tr>
    </w:tbl>
    <w:p w:rsidR="00A44BA3" w:rsidRDefault="00A44BA3" w:rsidP="00B12877">
      <w:pPr>
        <w:pStyle w:val="ConsPlusNormal"/>
        <w:jc w:val="center"/>
        <w:rPr>
          <w:rFonts w:ascii="Times New Roman" w:hAnsi="Times New Roman" w:cs="Times New Roman"/>
          <w:sz w:val="22"/>
          <w:szCs w:val="28"/>
        </w:rPr>
      </w:pPr>
    </w:p>
    <w:p w:rsidR="00B12877" w:rsidRPr="00E15FCF" w:rsidRDefault="00093008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br w:type="page"/>
      </w:r>
      <w:r w:rsidR="00B12877" w:rsidRPr="00E15FCF">
        <w:rPr>
          <w:rFonts w:ascii="Times New Roman" w:hAnsi="Times New Roman" w:cs="Times New Roman"/>
          <w:b/>
          <w:sz w:val="24"/>
          <w:szCs w:val="28"/>
        </w:rPr>
        <w:lastRenderedPageBreak/>
        <w:t xml:space="preserve">2. Цель и показатели </w:t>
      </w:r>
      <w:r w:rsidR="00C95626">
        <w:rPr>
          <w:rFonts w:ascii="Times New Roman" w:hAnsi="Times New Roman" w:cs="Times New Roman"/>
          <w:b/>
          <w:sz w:val="24"/>
          <w:szCs w:val="28"/>
        </w:rPr>
        <w:t>муниципа</w:t>
      </w:r>
      <w:r w:rsidR="00B12877" w:rsidRPr="00CD2913">
        <w:rPr>
          <w:rFonts w:ascii="Times New Roman" w:hAnsi="Times New Roman" w:cs="Times New Roman"/>
          <w:b/>
          <w:sz w:val="24"/>
          <w:szCs w:val="28"/>
        </w:rPr>
        <w:t>льного</w:t>
      </w:r>
      <w:r w:rsidR="001D631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12877" w:rsidRPr="00E15FCF">
        <w:rPr>
          <w:rFonts w:ascii="Times New Roman" w:hAnsi="Times New Roman" w:cs="Times New Roman"/>
          <w:b/>
          <w:sz w:val="24"/>
          <w:szCs w:val="28"/>
        </w:rPr>
        <w:t>проекта</w:t>
      </w:r>
    </w:p>
    <w:p w:rsidR="00B12877" w:rsidRDefault="00B12877" w:rsidP="00B1287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95"/>
        <w:gridCol w:w="1984"/>
        <w:gridCol w:w="1134"/>
        <w:gridCol w:w="1276"/>
        <w:gridCol w:w="992"/>
        <w:gridCol w:w="851"/>
        <w:gridCol w:w="992"/>
        <w:gridCol w:w="850"/>
        <w:gridCol w:w="851"/>
        <w:gridCol w:w="992"/>
      </w:tblGrid>
      <w:tr w:rsidR="002702F3" w:rsidTr="00F92B45">
        <w:tc>
          <w:tcPr>
            <w:tcW w:w="4962" w:type="dxa"/>
            <w:gridSpan w:val="2"/>
            <w:vAlign w:val="center"/>
          </w:tcPr>
          <w:p w:rsidR="002702F3" w:rsidRPr="00C85E45" w:rsidRDefault="002702F3" w:rsidP="0051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510FE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9922" w:type="dxa"/>
            <w:gridSpan w:val="9"/>
          </w:tcPr>
          <w:p w:rsidR="002702F3" w:rsidRPr="000E5075" w:rsidRDefault="00510FEC" w:rsidP="000232C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Эффективное обращение с отхо</w:t>
            </w:r>
            <w:r w:rsidR="00FA3991">
              <w:rPr>
                <w:sz w:val="24"/>
                <w:szCs w:val="24"/>
              </w:rPr>
              <w:t>дами производства и потребления</w:t>
            </w:r>
            <w:r>
              <w:rPr>
                <w:sz w:val="24"/>
                <w:szCs w:val="24"/>
              </w:rPr>
              <w:t xml:space="preserve"> </w:t>
            </w:r>
            <w:r w:rsidR="00FA3991">
              <w:rPr>
                <w:sz w:val="24"/>
                <w:szCs w:val="24"/>
              </w:rPr>
              <w:t xml:space="preserve">на территории Асбестовского городского округа </w:t>
            </w:r>
            <w:r>
              <w:rPr>
                <w:sz w:val="24"/>
                <w:szCs w:val="24"/>
              </w:rPr>
              <w:t xml:space="preserve">путём </w:t>
            </w:r>
            <w:r w:rsidR="00886EA9">
              <w:rPr>
                <w:sz w:val="24"/>
                <w:szCs w:val="24"/>
              </w:rPr>
              <w:t>внедрения раздельного сбора твёрдых коммунальных отходов</w:t>
            </w:r>
            <w:r>
              <w:rPr>
                <w:sz w:val="24"/>
                <w:szCs w:val="24"/>
              </w:rPr>
              <w:t xml:space="preserve">, что приведёт к увеличению доли твёрдых коммунальных отходов, направленных </w:t>
            </w:r>
            <w:r w:rsidR="00FA3991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на обработку и утилизацию</w:t>
            </w:r>
          </w:p>
        </w:tc>
      </w:tr>
      <w:tr w:rsidR="002C3889" w:rsidTr="00F92B45">
        <w:tc>
          <w:tcPr>
            <w:tcW w:w="567" w:type="dxa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156F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395" w:type="dxa"/>
            <w:vMerge w:val="restart"/>
          </w:tcPr>
          <w:p w:rsidR="002C3889" w:rsidRPr="0069795E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69795E" w:rsidRPr="0069795E" w:rsidRDefault="0069795E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410" w:type="dxa"/>
            <w:gridSpan w:val="2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528" w:type="dxa"/>
            <w:gridSpan w:val="6"/>
          </w:tcPr>
          <w:p w:rsidR="002C3889" w:rsidRPr="00E15FCF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FCF">
              <w:rPr>
                <w:rFonts w:ascii="Times New Roman" w:hAnsi="Times New Roman" w:cs="Times New Roman"/>
                <w:sz w:val="22"/>
              </w:rPr>
              <w:t>Период, год</w:t>
            </w:r>
          </w:p>
        </w:tc>
      </w:tr>
      <w:tr w:rsidR="002C3889" w:rsidTr="00F92B45">
        <w:trPr>
          <w:trHeight w:val="276"/>
        </w:trPr>
        <w:tc>
          <w:tcPr>
            <w:tcW w:w="567" w:type="dxa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C3889" w:rsidRPr="00E15FCF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</w:p>
        </w:tc>
        <w:tc>
          <w:tcPr>
            <w:tcW w:w="992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851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</w:tcPr>
          <w:p w:rsidR="002C3889" w:rsidRPr="002156FD" w:rsidRDefault="002C3889" w:rsidP="00BF2BA6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</w:p>
        </w:tc>
      </w:tr>
      <w:tr w:rsidR="002C3889" w:rsidTr="00F92B45">
        <w:trPr>
          <w:trHeight w:val="99"/>
        </w:trPr>
        <w:tc>
          <w:tcPr>
            <w:tcW w:w="567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tcBorders>
              <w:top w:val="nil"/>
            </w:tcBorders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0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</w:tr>
      <w:tr w:rsidR="002C3889" w:rsidTr="00F92B45">
        <w:trPr>
          <w:trHeight w:val="166"/>
        </w:trPr>
        <w:tc>
          <w:tcPr>
            <w:tcW w:w="567" w:type="dxa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2C3889" w:rsidRPr="00E17859" w:rsidRDefault="000232C0" w:rsidP="000232C0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  <w:r w:rsidR="00510FEC">
              <w:rPr>
                <w:rFonts w:ascii="Times New Roman" w:hAnsi="Times New Roman" w:cs="Times New Roman"/>
                <w:sz w:val="24"/>
                <w:szCs w:val="24"/>
              </w:rPr>
              <w:t xml:space="preserve"> твёрдых коммунальных отходов, направленных на обработку,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984" w:type="dxa"/>
          </w:tcPr>
          <w:p w:rsidR="002C3889" w:rsidRPr="00E17859" w:rsidRDefault="000E5075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1134" w:type="dxa"/>
          </w:tcPr>
          <w:p w:rsidR="002C3889" w:rsidRPr="00E17859" w:rsidRDefault="000232C0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5075" w:rsidRPr="00E17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C3889" w:rsidRPr="00E17859" w:rsidRDefault="000E5075" w:rsidP="0051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510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C3889" w:rsidRPr="00E17859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C3889" w:rsidRPr="00E17859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889" w:rsidRPr="00E17859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3889" w:rsidRPr="00E17859" w:rsidRDefault="000232C0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C3889" w:rsidRPr="00E17859" w:rsidRDefault="000232C0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31 489</w:t>
            </w:r>
          </w:p>
        </w:tc>
        <w:tc>
          <w:tcPr>
            <w:tcW w:w="992" w:type="dxa"/>
          </w:tcPr>
          <w:p w:rsidR="002C3889" w:rsidRPr="00E17859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31 489</w:t>
            </w:r>
          </w:p>
        </w:tc>
      </w:tr>
      <w:tr w:rsidR="002C3889" w:rsidTr="00F92B45">
        <w:trPr>
          <w:trHeight w:val="166"/>
        </w:trPr>
        <w:tc>
          <w:tcPr>
            <w:tcW w:w="567" w:type="dxa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2C3889" w:rsidRPr="00E17859" w:rsidRDefault="000232C0" w:rsidP="000232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  <w:r w:rsidR="00510FEC">
              <w:rPr>
                <w:rFonts w:ascii="Times New Roman" w:hAnsi="Times New Roman" w:cs="Times New Roman"/>
                <w:sz w:val="24"/>
                <w:szCs w:val="24"/>
              </w:rPr>
              <w:t xml:space="preserve">твёрдых коммунальных отходов, направленных на утилизацию,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984" w:type="dxa"/>
          </w:tcPr>
          <w:p w:rsidR="002C3889" w:rsidRPr="00E17859" w:rsidRDefault="000E5075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1134" w:type="dxa"/>
          </w:tcPr>
          <w:p w:rsidR="002C3889" w:rsidRPr="00E17859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C3889" w:rsidRPr="00E17859" w:rsidRDefault="008C087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992" w:type="dxa"/>
          </w:tcPr>
          <w:p w:rsidR="002C3889" w:rsidRPr="00E17859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C3889" w:rsidRPr="00E17859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889" w:rsidRPr="00E17859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3889" w:rsidRPr="00E17859" w:rsidRDefault="000232C0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5075" w:rsidRPr="00E17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C3889" w:rsidRPr="00E17859" w:rsidRDefault="000232C0" w:rsidP="000232C0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9 447</w:t>
            </w:r>
          </w:p>
        </w:tc>
        <w:tc>
          <w:tcPr>
            <w:tcW w:w="992" w:type="dxa"/>
          </w:tcPr>
          <w:p w:rsidR="002C3889" w:rsidRPr="00E17859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9 447</w:t>
            </w:r>
          </w:p>
        </w:tc>
      </w:tr>
      <w:tr w:rsidR="000232C0" w:rsidTr="00F92B45">
        <w:trPr>
          <w:trHeight w:val="166"/>
        </w:trPr>
        <w:tc>
          <w:tcPr>
            <w:tcW w:w="567" w:type="dxa"/>
          </w:tcPr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0232C0" w:rsidRDefault="000232C0" w:rsidP="000E5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твёрдых коммунальных отходов, направленных на обработку, в общем объёме образованных твёрдых коммунальных отходов, %</w:t>
            </w:r>
          </w:p>
        </w:tc>
        <w:tc>
          <w:tcPr>
            <w:tcW w:w="1984" w:type="dxa"/>
          </w:tcPr>
          <w:p w:rsidR="000232C0" w:rsidRDefault="000232C0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Pr="00E17859" w:rsidRDefault="000232C0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34" w:type="dxa"/>
          </w:tcPr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992" w:type="dxa"/>
          </w:tcPr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232C0" w:rsidRDefault="000232C0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Default="000232C0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232C0" w:rsidRPr="00427E03" w:rsidRDefault="000232C0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Pr="00427E03" w:rsidRDefault="00090BC3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232C0" w:rsidRPr="00427E03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Pr="00427E03" w:rsidRDefault="00090BC3" w:rsidP="00090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2C0" w:rsidTr="00F92B45">
        <w:trPr>
          <w:trHeight w:val="166"/>
        </w:trPr>
        <w:tc>
          <w:tcPr>
            <w:tcW w:w="567" w:type="dxa"/>
          </w:tcPr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0232C0" w:rsidRDefault="000232C0" w:rsidP="000232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твёрдых коммунальных отходов, направленных на утилизацию, в общем объёме образованных твёрдых коммунальных отходов, %</w:t>
            </w:r>
          </w:p>
        </w:tc>
        <w:tc>
          <w:tcPr>
            <w:tcW w:w="1984" w:type="dxa"/>
          </w:tcPr>
          <w:p w:rsidR="000232C0" w:rsidRDefault="000232C0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Pr="00E17859" w:rsidRDefault="000232C0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34" w:type="dxa"/>
          </w:tcPr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992" w:type="dxa"/>
          </w:tcPr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232C0" w:rsidRDefault="000232C0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Default="000232C0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232C0" w:rsidRPr="00427E03" w:rsidRDefault="000232C0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Pr="00427E03" w:rsidRDefault="00090BC3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232C0" w:rsidRPr="00427E03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Pr="00427E03" w:rsidRDefault="00090BC3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901" w:rsidTr="00F92B45">
        <w:trPr>
          <w:trHeight w:val="166"/>
        </w:trPr>
        <w:tc>
          <w:tcPr>
            <w:tcW w:w="567" w:type="dxa"/>
          </w:tcPr>
          <w:p w:rsidR="00202901" w:rsidRPr="00427E03" w:rsidRDefault="00202901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202901" w:rsidRPr="00427E03" w:rsidRDefault="00202901" w:rsidP="000232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E03">
              <w:rPr>
                <w:rFonts w:ascii="Times New Roman" w:hAnsi="Times New Roman" w:cs="Times New Roman"/>
                <w:sz w:val="24"/>
                <w:szCs w:val="24"/>
              </w:rPr>
              <w:t>Доля твердых коммунальных отходов, направленных на захоронение, в общем объеме образованных твердых коммунальных отходов, %</w:t>
            </w:r>
          </w:p>
        </w:tc>
        <w:tc>
          <w:tcPr>
            <w:tcW w:w="1984" w:type="dxa"/>
          </w:tcPr>
          <w:p w:rsidR="00202901" w:rsidRPr="00427E03" w:rsidRDefault="00202901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03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1134" w:type="dxa"/>
          </w:tcPr>
          <w:p w:rsidR="00202901" w:rsidRPr="00427E03" w:rsidRDefault="00202901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2901" w:rsidRPr="00427E03" w:rsidRDefault="00202901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03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992" w:type="dxa"/>
          </w:tcPr>
          <w:p w:rsidR="00202901" w:rsidRPr="00427E03" w:rsidRDefault="00202901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02901" w:rsidRPr="00427E03" w:rsidRDefault="00202901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2901" w:rsidRPr="00427E03" w:rsidRDefault="00202901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03">
              <w:rPr>
                <w:rFonts w:ascii="Times New Roman" w:hAnsi="Times New Roman" w:cs="Times New Roman"/>
                <w:sz w:val="24"/>
                <w:szCs w:val="24"/>
              </w:rPr>
              <w:t>1,481</w:t>
            </w:r>
          </w:p>
        </w:tc>
        <w:tc>
          <w:tcPr>
            <w:tcW w:w="850" w:type="dxa"/>
          </w:tcPr>
          <w:p w:rsidR="00202901" w:rsidRPr="00427E03" w:rsidRDefault="00202901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03">
              <w:rPr>
                <w:rFonts w:ascii="Times New Roman" w:hAnsi="Times New Roman" w:cs="Times New Roman"/>
                <w:sz w:val="24"/>
                <w:szCs w:val="24"/>
              </w:rPr>
              <w:t>1,481</w:t>
            </w:r>
          </w:p>
        </w:tc>
        <w:tc>
          <w:tcPr>
            <w:tcW w:w="851" w:type="dxa"/>
          </w:tcPr>
          <w:p w:rsidR="00202901" w:rsidRPr="00427E03" w:rsidRDefault="00202901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03">
              <w:rPr>
                <w:rFonts w:ascii="Times New Roman" w:hAnsi="Times New Roman" w:cs="Times New Roman"/>
                <w:sz w:val="24"/>
                <w:szCs w:val="24"/>
              </w:rPr>
              <w:t>1,481</w:t>
            </w:r>
          </w:p>
        </w:tc>
        <w:tc>
          <w:tcPr>
            <w:tcW w:w="992" w:type="dxa"/>
          </w:tcPr>
          <w:p w:rsidR="00202901" w:rsidRPr="00427E03" w:rsidRDefault="00202901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03">
              <w:rPr>
                <w:rFonts w:ascii="Times New Roman" w:hAnsi="Times New Roman" w:cs="Times New Roman"/>
                <w:sz w:val="24"/>
                <w:szCs w:val="24"/>
              </w:rPr>
              <w:t>1,481</w:t>
            </w:r>
          </w:p>
        </w:tc>
      </w:tr>
    </w:tbl>
    <w:p w:rsidR="00B12877" w:rsidRPr="003C6BC1" w:rsidRDefault="002C3889" w:rsidP="00B12877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sz w:val="24"/>
          <w:szCs w:val="28"/>
        </w:rPr>
        <w:br w:type="page"/>
      </w:r>
      <w:r w:rsidR="00B12877" w:rsidRPr="00E15FCF">
        <w:rPr>
          <w:b/>
          <w:sz w:val="24"/>
          <w:szCs w:val="28"/>
        </w:rPr>
        <w:lastRenderedPageBreak/>
        <w:t xml:space="preserve">3. Задачи и результаты </w:t>
      </w:r>
      <w:r w:rsidR="009C093B">
        <w:rPr>
          <w:b/>
          <w:sz w:val="24"/>
          <w:szCs w:val="28"/>
        </w:rPr>
        <w:t>муницип</w:t>
      </w:r>
      <w:r w:rsidR="00B12877" w:rsidRPr="00E92375">
        <w:rPr>
          <w:b/>
          <w:sz w:val="24"/>
          <w:szCs w:val="28"/>
        </w:rPr>
        <w:t>ального</w:t>
      </w:r>
      <w:r w:rsidR="00B12877" w:rsidRPr="00E15FCF">
        <w:rPr>
          <w:b/>
          <w:sz w:val="24"/>
          <w:szCs w:val="28"/>
        </w:rPr>
        <w:t xml:space="preserve"> проекта</w:t>
      </w:r>
    </w:p>
    <w:p w:rsidR="00B12877" w:rsidRPr="006A5578" w:rsidRDefault="00B12877" w:rsidP="00B12877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"/>
        <w:gridCol w:w="6845"/>
        <w:gridCol w:w="7087"/>
      </w:tblGrid>
      <w:tr w:rsidR="006120AF" w:rsidRPr="00786D88" w:rsidTr="00BF2BA6">
        <w:trPr>
          <w:trHeight w:val="367"/>
          <w:tblHeader/>
        </w:trPr>
        <w:tc>
          <w:tcPr>
            <w:tcW w:w="952" w:type="dxa"/>
          </w:tcPr>
          <w:p w:rsidR="006120AF" w:rsidRPr="009D3B64" w:rsidRDefault="006120AF" w:rsidP="00A436A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№ </w:t>
            </w:r>
            <w:r w:rsidRPr="009D3B6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845" w:type="dxa"/>
          </w:tcPr>
          <w:p w:rsidR="006120AF" w:rsidRPr="009D3B64" w:rsidRDefault="006120AF" w:rsidP="008C087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087" w:type="dxa"/>
          </w:tcPr>
          <w:p w:rsidR="006120AF" w:rsidRPr="009D3B64" w:rsidRDefault="006120AF" w:rsidP="00A436A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Характеристика результата</w:t>
            </w:r>
          </w:p>
        </w:tc>
      </w:tr>
      <w:tr w:rsidR="006120AF" w:rsidRPr="00786D88" w:rsidTr="00BF2BA6">
        <w:trPr>
          <w:trHeight w:val="20"/>
        </w:trPr>
        <w:tc>
          <w:tcPr>
            <w:tcW w:w="952" w:type="dxa"/>
          </w:tcPr>
          <w:p w:rsidR="006120AF" w:rsidRPr="00EF2B8A" w:rsidRDefault="006120AF" w:rsidP="00044B69">
            <w:pPr>
              <w:jc w:val="center"/>
              <w:rPr>
                <w:sz w:val="24"/>
                <w:szCs w:val="24"/>
              </w:rPr>
            </w:pPr>
            <w:bookmarkStart w:id="1" w:name="_Hlk518533881"/>
            <w:r w:rsidRPr="00EF2B8A">
              <w:rPr>
                <w:sz w:val="24"/>
                <w:szCs w:val="24"/>
              </w:rPr>
              <w:t>1.</w:t>
            </w:r>
          </w:p>
        </w:tc>
        <w:tc>
          <w:tcPr>
            <w:tcW w:w="13932" w:type="dxa"/>
            <w:gridSpan w:val="2"/>
          </w:tcPr>
          <w:p w:rsidR="00D57156" w:rsidRPr="00EF2B8A" w:rsidRDefault="00886EA9" w:rsidP="00EF2B8A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Задача</w:t>
            </w:r>
            <w:r w:rsidR="00BA4F6F" w:rsidRPr="00EF2B8A">
              <w:rPr>
                <w:sz w:val="24"/>
                <w:szCs w:val="24"/>
              </w:rPr>
              <w:t xml:space="preserve">: </w:t>
            </w:r>
            <w:r w:rsidR="00FA3991" w:rsidRPr="00EF2B8A">
              <w:rPr>
                <w:sz w:val="24"/>
                <w:szCs w:val="24"/>
              </w:rPr>
              <w:t>внедрение раздельного накопления твёрдых коммунальных отходов на территории Асбестовского городского округа</w:t>
            </w:r>
          </w:p>
        </w:tc>
      </w:tr>
      <w:bookmarkEnd w:id="1"/>
      <w:tr w:rsidR="006120AF" w:rsidRPr="00786D88" w:rsidTr="00BF2BA6">
        <w:trPr>
          <w:trHeight w:val="272"/>
        </w:trPr>
        <w:tc>
          <w:tcPr>
            <w:tcW w:w="952" w:type="dxa"/>
          </w:tcPr>
          <w:p w:rsidR="006120AF" w:rsidRPr="00EF2B8A" w:rsidRDefault="001C4E99" w:rsidP="00044B69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1.1</w:t>
            </w:r>
          </w:p>
        </w:tc>
        <w:tc>
          <w:tcPr>
            <w:tcW w:w="6845" w:type="dxa"/>
          </w:tcPr>
          <w:p w:rsidR="006120AF" w:rsidRPr="00EF2B8A" w:rsidRDefault="00020764" w:rsidP="00EF2B8A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Результат</w:t>
            </w:r>
            <w:r w:rsidR="00FA3991" w:rsidRPr="00EF2B8A">
              <w:rPr>
                <w:sz w:val="24"/>
                <w:szCs w:val="24"/>
              </w:rPr>
              <w:t xml:space="preserve">: </w:t>
            </w:r>
            <w:r w:rsidRPr="00EF2B8A">
              <w:rPr>
                <w:sz w:val="24"/>
                <w:szCs w:val="24"/>
              </w:rPr>
              <w:t xml:space="preserve">Создание условий для раздельного накопления твёрдых коммунальных отходов (обустройство контейнерных площадок, оснащённых контейнерами для раздельного накопления твёрдых коммунальных отходов, заключение потребителями </w:t>
            </w:r>
            <w:r w:rsidR="00EF2B8A" w:rsidRPr="00EF2B8A">
              <w:rPr>
                <w:sz w:val="24"/>
                <w:szCs w:val="24"/>
              </w:rPr>
              <w:t xml:space="preserve">договоров </w:t>
            </w:r>
            <w:r w:rsidRPr="00EF2B8A">
              <w:rPr>
                <w:sz w:val="24"/>
                <w:szCs w:val="24"/>
              </w:rPr>
              <w:t>с организациями, осуществляющими утилизацию твёрдых коммунальных отходов</w:t>
            </w:r>
            <w:r w:rsidR="00EF2B8A" w:rsidRPr="00EF2B8A">
              <w:rPr>
                <w:sz w:val="24"/>
                <w:szCs w:val="24"/>
              </w:rPr>
              <w:t>)</w:t>
            </w:r>
          </w:p>
        </w:tc>
        <w:tc>
          <w:tcPr>
            <w:tcW w:w="7087" w:type="dxa"/>
          </w:tcPr>
          <w:p w:rsidR="006120AF" w:rsidRPr="00EF2B8A" w:rsidRDefault="00C0121A" w:rsidP="00EF2B8A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Увеличение доли твёрдых коммунальных отходов, направл</w:t>
            </w:r>
            <w:r w:rsidR="001C4E99" w:rsidRPr="00EF2B8A">
              <w:rPr>
                <w:sz w:val="24"/>
                <w:szCs w:val="24"/>
              </w:rPr>
              <w:t>яемых на обработку и утилизацию</w:t>
            </w:r>
            <w:r w:rsidRPr="00EF2B8A">
              <w:rPr>
                <w:sz w:val="24"/>
                <w:szCs w:val="24"/>
              </w:rPr>
              <w:t xml:space="preserve"> </w:t>
            </w:r>
            <w:r w:rsidR="001C4E99" w:rsidRPr="00EF2B8A">
              <w:rPr>
                <w:sz w:val="24"/>
                <w:szCs w:val="24"/>
              </w:rPr>
              <w:t>в общем объёме образованных твёрдых коммунальных отходов на территории Асбестовского городского округа</w:t>
            </w:r>
          </w:p>
        </w:tc>
      </w:tr>
      <w:tr w:rsidR="006120AF" w:rsidRPr="00786D88" w:rsidTr="00BF2BA6">
        <w:trPr>
          <w:trHeight w:val="272"/>
        </w:trPr>
        <w:tc>
          <w:tcPr>
            <w:tcW w:w="952" w:type="dxa"/>
          </w:tcPr>
          <w:p w:rsidR="006120AF" w:rsidRPr="00EF2B8A" w:rsidRDefault="001C4E99" w:rsidP="00044B69">
            <w:pPr>
              <w:jc w:val="center"/>
              <w:rPr>
                <w:sz w:val="24"/>
                <w:szCs w:val="24"/>
              </w:rPr>
            </w:pPr>
            <w:bookmarkStart w:id="2" w:name="_Hlk518534086"/>
            <w:r w:rsidRPr="00EF2B8A">
              <w:rPr>
                <w:sz w:val="24"/>
                <w:szCs w:val="24"/>
              </w:rPr>
              <w:t>1.2</w:t>
            </w:r>
          </w:p>
        </w:tc>
        <w:tc>
          <w:tcPr>
            <w:tcW w:w="6845" w:type="dxa"/>
          </w:tcPr>
          <w:p w:rsidR="006120AF" w:rsidRPr="00EF2B8A" w:rsidRDefault="00C0121A" w:rsidP="00EF2B8A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Результат: Разработка и утверждение Плана мероприятий                   по экологическому просвещению и мотивации населения                           к деятельности по раздельному сбору твёрдых коммунальных отходов в границах Асбестовского городского округа</w:t>
            </w:r>
          </w:p>
        </w:tc>
        <w:tc>
          <w:tcPr>
            <w:tcW w:w="7087" w:type="dxa"/>
          </w:tcPr>
          <w:p w:rsidR="006120AF" w:rsidRPr="00EF2B8A" w:rsidRDefault="00B77EB7" w:rsidP="00EF2B8A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 xml:space="preserve">Повышение интереса к экологическим  вопросам, экологическим проблемам и повышение уровня экологической культуры,                        в том числе среди детей. Формирование у школьников мотивации                     к практической Природоохранной деятельности (в том числе раздельному </w:t>
            </w:r>
            <w:r w:rsidR="00020764" w:rsidRPr="00EF2B8A">
              <w:rPr>
                <w:sz w:val="24"/>
                <w:szCs w:val="24"/>
              </w:rPr>
              <w:t>накоплению</w:t>
            </w:r>
            <w:r w:rsidRPr="00EF2B8A">
              <w:rPr>
                <w:sz w:val="24"/>
                <w:szCs w:val="24"/>
              </w:rPr>
              <w:t xml:space="preserve"> отходов). </w:t>
            </w:r>
            <w:r w:rsidR="00C0121A" w:rsidRPr="00EF2B8A">
              <w:rPr>
                <w:sz w:val="24"/>
                <w:szCs w:val="24"/>
              </w:rPr>
              <w:t xml:space="preserve">Повышение </w:t>
            </w:r>
            <w:r w:rsidR="001C4E99" w:rsidRPr="00EF2B8A">
              <w:rPr>
                <w:sz w:val="24"/>
                <w:szCs w:val="24"/>
              </w:rPr>
              <w:t>мотивации населения</w:t>
            </w:r>
            <w:r w:rsidRPr="00EF2B8A">
              <w:rPr>
                <w:sz w:val="24"/>
                <w:szCs w:val="24"/>
              </w:rPr>
              <w:t xml:space="preserve"> </w:t>
            </w:r>
            <w:r w:rsidR="001C4E99" w:rsidRPr="00EF2B8A">
              <w:rPr>
                <w:sz w:val="24"/>
                <w:szCs w:val="24"/>
              </w:rPr>
              <w:t>к раздельному накоплению твёрдых коммунальных отходов</w:t>
            </w:r>
          </w:p>
        </w:tc>
      </w:tr>
      <w:tr w:rsidR="001C4E99" w:rsidRPr="00786D88" w:rsidTr="00BF2BA6">
        <w:trPr>
          <w:trHeight w:val="272"/>
        </w:trPr>
        <w:tc>
          <w:tcPr>
            <w:tcW w:w="952" w:type="dxa"/>
          </w:tcPr>
          <w:p w:rsidR="001C4E99" w:rsidRPr="00EF2B8A" w:rsidRDefault="001C4E99" w:rsidP="00044B69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1.3</w:t>
            </w:r>
          </w:p>
        </w:tc>
        <w:tc>
          <w:tcPr>
            <w:tcW w:w="6845" w:type="dxa"/>
          </w:tcPr>
          <w:p w:rsidR="001C4E99" w:rsidRPr="00EF2B8A" w:rsidRDefault="00020764" w:rsidP="00EF2B8A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Результат</w:t>
            </w:r>
            <w:r w:rsidR="001C4E99" w:rsidRPr="00EF2B8A">
              <w:rPr>
                <w:sz w:val="24"/>
                <w:szCs w:val="24"/>
              </w:rPr>
              <w:t>: проведен</w:t>
            </w:r>
            <w:r w:rsidRPr="00EF2B8A">
              <w:rPr>
                <w:sz w:val="24"/>
                <w:szCs w:val="24"/>
              </w:rPr>
              <w:t>а</w:t>
            </w:r>
            <w:r w:rsidR="001C4E99" w:rsidRPr="00EF2B8A">
              <w:rPr>
                <w:sz w:val="24"/>
                <w:szCs w:val="24"/>
              </w:rPr>
              <w:t xml:space="preserve"> разъяснительн</w:t>
            </w:r>
            <w:r w:rsidRPr="00EF2B8A">
              <w:rPr>
                <w:sz w:val="24"/>
                <w:szCs w:val="24"/>
              </w:rPr>
              <w:t>ая</w:t>
            </w:r>
            <w:r w:rsidR="001C4E99" w:rsidRPr="00EF2B8A">
              <w:rPr>
                <w:sz w:val="24"/>
                <w:szCs w:val="24"/>
              </w:rPr>
              <w:t xml:space="preserve"> работ</w:t>
            </w:r>
            <w:r w:rsidRPr="00EF2B8A">
              <w:rPr>
                <w:sz w:val="24"/>
                <w:szCs w:val="24"/>
              </w:rPr>
              <w:t>а</w:t>
            </w:r>
            <w:r w:rsidR="001C4E99" w:rsidRPr="00EF2B8A">
              <w:rPr>
                <w:sz w:val="24"/>
                <w:szCs w:val="24"/>
              </w:rPr>
              <w:t xml:space="preserve"> с жителями Асбестовского городского округа и организациями различных форм собственности о необходимости установки контейнеров                   для раздельного накопления </w:t>
            </w:r>
            <w:r w:rsidR="00EF2B8A" w:rsidRPr="00EF2B8A">
              <w:rPr>
                <w:sz w:val="24"/>
                <w:szCs w:val="24"/>
              </w:rPr>
              <w:t>твёрдых коммунальных отходов</w:t>
            </w:r>
            <w:r w:rsidR="001C4E99" w:rsidRPr="00EF2B8A">
              <w:rPr>
                <w:sz w:val="24"/>
                <w:szCs w:val="24"/>
              </w:rPr>
              <w:t xml:space="preserve"> </w:t>
            </w:r>
            <w:r w:rsidR="00EF2B8A" w:rsidRPr="00EF2B8A">
              <w:rPr>
                <w:sz w:val="24"/>
                <w:szCs w:val="24"/>
              </w:rPr>
              <w:t xml:space="preserve">              </w:t>
            </w:r>
            <w:r w:rsidR="001C4E99" w:rsidRPr="00EF2B8A">
              <w:rPr>
                <w:sz w:val="24"/>
                <w:szCs w:val="24"/>
              </w:rPr>
              <w:t>на эксплуатируемых контейнерных площадках, в том числе</w:t>
            </w:r>
            <w:r w:rsidR="00EF2B8A" w:rsidRPr="00EF2B8A">
              <w:rPr>
                <w:sz w:val="24"/>
                <w:szCs w:val="24"/>
              </w:rPr>
              <w:t xml:space="preserve">              </w:t>
            </w:r>
            <w:r w:rsidR="001C4E99" w:rsidRPr="00EF2B8A">
              <w:rPr>
                <w:sz w:val="24"/>
                <w:szCs w:val="24"/>
              </w:rPr>
              <w:t xml:space="preserve"> с целью уменьшения размера платы за коммунальную услугу </w:t>
            </w:r>
            <w:r w:rsidR="00EF2B8A" w:rsidRPr="00EF2B8A">
              <w:rPr>
                <w:sz w:val="24"/>
                <w:szCs w:val="24"/>
              </w:rPr>
              <w:t xml:space="preserve">             </w:t>
            </w:r>
            <w:r w:rsidR="001C4E99" w:rsidRPr="00EF2B8A">
              <w:rPr>
                <w:sz w:val="24"/>
                <w:szCs w:val="24"/>
              </w:rPr>
              <w:t xml:space="preserve">по обращению с </w:t>
            </w:r>
            <w:r w:rsidR="00EF2B8A" w:rsidRPr="00EF2B8A">
              <w:rPr>
                <w:sz w:val="24"/>
                <w:szCs w:val="24"/>
              </w:rPr>
              <w:t>твёрдыми коммунальными отходами</w:t>
            </w:r>
            <w:r w:rsidR="001C4E99" w:rsidRPr="00EF2B8A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1C4E99" w:rsidRPr="00EF2B8A" w:rsidRDefault="001C4E99" w:rsidP="00EF2B8A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Повышение мотивации жителей Асбестовского городского округа и организаций различных форм собственности к раздельному накоплению твёрдых коммунальных отходов</w:t>
            </w:r>
          </w:p>
        </w:tc>
      </w:tr>
      <w:bookmarkEnd w:id="2"/>
    </w:tbl>
    <w:p w:rsidR="00637F19" w:rsidRDefault="00637F19" w:rsidP="001A23A7">
      <w:pPr>
        <w:rPr>
          <w:rFonts w:eastAsia="Calibri"/>
          <w:b/>
          <w:bCs/>
          <w:sz w:val="24"/>
          <w:szCs w:val="24"/>
        </w:rPr>
      </w:pPr>
    </w:p>
    <w:p w:rsidR="00EF2B8A" w:rsidRDefault="00EF2B8A" w:rsidP="001A23A7">
      <w:pPr>
        <w:rPr>
          <w:rFonts w:eastAsia="Calibri"/>
          <w:b/>
          <w:bCs/>
          <w:sz w:val="24"/>
          <w:szCs w:val="24"/>
        </w:rPr>
      </w:pPr>
    </w:p>
    <w:p w:rsidR="00EF2B8A" w:rsidRDefault="00EF2B8A" w:rsidP="001A23A7">
      <w:pPr>
        <w:rPr>
          <w:rFonts w:eastAsia="Calibri"/>
          <w:b/>
          <w:bCs/>
          <w:sz w:val="24"/>
          <w:szCs w:val="24"/>
        </w:rPr>
      </w:pPr>
    </w:p>
    <w:p w:rsidR="00EF2B8A" w:rsidRDefault="00EF2B8A" w:rsidP="001A23A7">
      <w:pPr>
        <w:rPr>
          <w:rFonts w:eastAsia="Calibri"/>
          <w:b/>
          <w:bCs/>
          <w:sz w:val="24"/>
          <w:szCs w:val="24"/>
        </w:rPr>
      </w:pPr>
    </w:p>
    <w:p w:rsidR="00EF2B8A" w:rsidRDefault="00EF2B8A" w:rsidP="001A23A7">
      <w:pPr>
        <w:rPr>
          <w:rFonts w:eastAsia="Calibri"/>
          <w:b/>
          <w:bCs/>
          <w:sz w:val="24"/>
          <w:szCs w:val="24"/>
        </w:rPr>
      </w:pPr>
    </w:p>
    <w:p w:rsidR="00EF2B8A" w:rsidRDefault="00EF2B8A" w:rsidP="001A23A7">
      <w:pPr>
        <w:rPr>
          <w:rFonts w:eastAsia="Calibri"/>
          <w:b/>
          <w:bCs/>
          <w:sz w:val="24"/>
          <w:szCs w:val="24"/>
        </w:rPr>
      </w:pPr>
    </w:p>
    <w:p w:rsidR="00EF2B8A" w:rsidRDefault="00EF2B8A" w:rsidP="001A23A7">
      <w:pPr>
        <w:rPr>
          <w:rFonts w:eastAsia="Calibri"/>
          <w:b/>
          <w:bCs/>
          <w:sz w:val="24"/>
          <w:szCs w:val="24"/>
        </w:rPr>
      </w:pPr>
    </w:p>
    <w:p w:rsidR="00EF2B8A" w:rsidRDefault="00EF2B8A" w:rsidP="00EF2B8A">
      <w:pPr>
        <w:rPr>
          <w:b/>
          <w:color w:val="FF0000"/>
          <w:sz w:val="24"/>
          <w:szCs w:val="28"/>
        </w:rPr>
      </w:pPr>
    </w:p>
    <w:p w:rsidR="00C52258" w:rsidRPr="00C52258" w:rsidRDefault="00C52258" w:rsidP="00EF2B8A">
      <w:pPr>
        <w:jc w:val="center"/>
        <w:rPr>
          <w:rFonts w:eastAsia="Calibri"/>
          <w:b/>
          <w:bCs/>
          <w:sz w:val="24"/>
          <w:szCs w:val="24"/>
        </w:rPr>
      </w:pPr>
      <w:r w:rsidRPr="00C52258">
        <w:rPr>
          <w:rFonts w:eastAsia="Calibri"/>
          <w:b/>
          <w:bCs/>
          <w:sz w:val="24"/>
          <w:szCs w:val="24"/>
        </w:rPr>
        <w:lastRenderedPageBreak/>
        <w:t xml:space="preserve">4. Финансовое обеспечение реализации </w:t>
      </w:r>
      <w:r w:rsidR="00564076">
        <w:rPr>
          <w:b/>
          <w:sz w:val="24"/>
          <w:szCs w:val="28"/>
        </w:rPr>
        <w:t>муницип</w:t>
      </w:r>
      <w:r w:rsidR="00564076" w:rsidRPr="00E92375">
        <w:rPr>
          <w:b/>
          <w:sz w:val="24"/>
          <w:szCs w:val="28"/>
        </w:rPr>
        <w:t>ального</w:t>
      </w:r>
      <w:r w:rsidRPr="00C52258">
        <w:rPr>
          <w:rFonts w:eastAsia="Calibri"/>
          <w:b/>
          <w:bCs/>
          <w:sz w:val="24"/>
          <w:szCs w:val="24"/>
        </w:rPr>
        <w:t xml:space="preserve"> проекта</w:t>
      </w:r>
    </w:p>
    <w:p w:rsidR="00C52258" w:rsidRPr="00C52258" w:rsidRDefault="00C52258" w:rsidP="00C52258">
      <w:pPr>
        <w:autoSpaceDE w:val="0"/>
        <w:autoSpaceDN w:val="0"/>
        <w:adjustRightInd w:val="0"/>
        <w:spacing w:line="216" w:lineRule="auto"/>
        <w:rPr>
          <w:rFonts w:eastAsia="Calibri"/>
          <w:bCs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3686"/>
        <w:gridCol w:w="1276"/>
        <w:gridCol w:w="1275"/>
        <w:gridCol w:w="1276"/>
        <w:gridCol w:w="1418"/>
        <w:gridCol w:w="1417"/>
        <w:gridCol w:w="1701"/>
        <w:gridCol w:w="2126"/>
      </w:tblGrid>
      <w:tr w:rsidR="00C52258" w:rsidRPr="00C52258" w:rsidTr="00B91463">
        <w:trPr>
          <w:trHeight w:val="100"/>
        </w:trPr>
        <w:tc>
          <w:tcPr>
            <w:tcW w:w="675" w:type="dxa"/>
            <w:vMerge w:val="restart"/>
          </w:tcPr>
          <w:p w:rsidR="00C52258" w:rsidRPr="00EF2B8A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F2B8A">
              <w:rPr>
                <w:b/>
                <w:sz w:val="24"/>
                <w:szCs w:val="24"/>
              </w:rPr>
              <w:t xml:space="preserve">№ </w:t>
            </w:r>
            <w:r w:rsidRPr="00EF2B8A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vMerge w:val="restart"/>
          </w:tcPr>
          <w:p w:rsidR="00E952D6" w:rsidRPr="00EF2B8A" w:rsidRDefault="00C52258" w:rsidP="00BA4F6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F2B8A">
              <w:rPr>
                <w:b/>
                <w:sz w:val="24"/>
                <w:szCs w:val="24"/>
              </w:rPr>
              <w:t>Наименование результата и источники финансировани</w:t>
            </w:r>
            <w:r w:rsidR="00BA4F6F" w:rsidRPr="00EF2B8A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8363" w:type="dxa"/>
            <w:gridSpan w:val="6"/>
          </w:tcPr>
          <w:p w:rsidR="00C52258" w:rsidRPr="00EF2B8A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F2B8A">
              <w:rPr>
                <w:b/>
                <w:sz w:val="24"/>
                <w:szCs w:val="24"/>
              </w:rPr>
              <w:t>Объем финансового обеспечения по годам реализации</w:t>
            </w:r>
          </w:p>
          <w:p w:rsidR="00C52258" w:rsidRPr="00EF2B8A" w:rsidRDefault="00C52258" w:rsidP="008C0C3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F2B8A">
              <w:rPr>
                <w:b/>
                <w:sz w:val="24"/>
                <w:szCs w:val="24"/>
              </w:rPr>
              <w:t>(</w:t>
            </w:r>
            <w:r w:rsidR="008C0C3D" w:rsidRPr="00EF2B8A">
              <w:rPr>
                <w:b/>
                <w:sz w:val="24"/>
                <w:szCs w:val="24"/>
              </w:rPr>
              <w:t>тыс</w:t>
            </w:r>
            <w:r w:rsidRPr="00EF2B8A">
              <w:rPr>
                <w:b/>
                <w:sz w:val="24"/>
                <w:szCs w:val="24"/>
              </w:rPr>
              <w:t>. рублей)</w:t>
            </w:r>
          </w:p>
        </w:tc>
        <w:tc>
          <w:tcPr>
            <w:tcW w:w="2126" w:type="dxa"/>
          </w:tcPr>
          <w:p w:rsidR="00C52258" w:rsidRPr="00EF2B8A" w:rsidRDefault="00C52258" w:rsidP="008C0C3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F2B8A">
              <w:rPr>
                <w:b/>
                <w:sz w:val="24"/>
                <w:szCs w:val="24"/>
              </w:rPr>
              <w:t xml:space="preserve">Всего </w:t>
            </w:r>
            <w:r w:rsidRPr="00EF2B8A">
              <w:rPr>
                <w:b/>
                <w:sz w:val="24"/>
                <w:szCs w:val="24"/>
              </w:rPr>
              <w:br/>
              <w:t>(</w:t>
            </w:r>
            <w:r w:rsidR="008C0C3D" w:rsidRPr="00EF2B8A">
              <w:rPr>
                <w:b/>
                <w:sz w:val="24"/>
                <w:szCs w:val="24"/>
              </w:rPr>
              <w:t>тыс</w:t>
            </w:r>
            <w:r w:rsidRPr="00EF2B8A">
              <w:rPr>
                <w:b/>
                <w:sz w:val="24"/>
                <w:szCs w:val="24"/>
              </w:rPr>
              <w:t>. рублей)</w:t>
            </w:r>
          </w:p>
        </w:tc>
      </w:tr>
      <w:tr w:rsidR="0064047C" w:rsidRPr="00C52258" w:rsidTr="00B91463">
        <w:trPr>
          <w:trHeight w:val="483"/>
        </w:trPr>
        <w:tc>
          <w:tcPr>
            <w:tcW w:w="675" w:type="dxa"/>
            <w:vMerge/>
          </w:tcPr>
          <w:p w:rsidR="00C52258" w:rsidRPr="00EF2B8A" w:rsidRDefault="00C52258" w:rsidP="00C52258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52258" w:rsidRPr="00EF2B8A" w:rsidRDefault="00C52258" w:rsidP="00C52258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258" w:rsidRPr="00EF2B8A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F2B8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C52258" w:rsidRPr="00EF2B8A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F2B8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52258" w:rsidRPr="00EF2B8A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F2B8A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C52258" w:rsidRPr="00EF2B8A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F2B8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C52258" w:rsidRPr="00EF2B8A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F2B8A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C52258" w:rsidRPr="00EF2B8A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F2B8A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2126" w:type="dxa"/>
          </w:tcPr>
          <w:p w:rsidR="00C52258" w:rsidRPr="00EF2B8A" w:rsidRDefault="00C52258" w:rsidP="00C52258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D2CA4" w:rsidRPr="008D2CA4" w:rsidTr="00B91463">
        <w:tc>
          <w:tcPr>
            <w:tcW w:w="675" w:type="dxa"/>
          </w:tcPr>
          <w:p w:rsidR="00C52258" w:rsidRPr="00EF2B8A" w:rsidRDefault="00AB6D58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7B704B" w:rsidRDefault="008D2CA4" w:rsidP="00681495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Бюджетные источ</w:t>
            </w:r>
            <w:r w:rsidR="00EF2B8A">
              <w:rPr>
                <w:sz w:val="24"/>
                <w:szCs w:val="24"/>
              </w:rPr>
              <w:t xml:space="preserve">ники </w:t>
            </w:r>
          </w:p>
          <w:p w:rsidR="00C52258" w:rsidRPr="00EF2B8A" w:rsidRDefault="00EF2B8A" w:rsidP="0068149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(тыс. </w:t>
            </w:r>
            <w:r w:rsidR="00AB6D58" w:rsidRPr="00EF2B8A">
              <w:rPr>
                <w:sz w:val="24"/>
                <w:szCs w:val="24"/>
              </w:rPr>
              <w:t>руб.), 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52258" w:rsidRPr="00EF2B8A" w:rsidRDefault="00BC55B0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1 3</w:t>
            </w:r>
            <w:r>
              <w:rPr>
                <w:sz w:val="24"/>
                <w:szCs w:val="24"/>
              </w:rPr>
              <w:t>36</w:t>
            </w:r>
            <w:r w:rsidRPr="00EF2B8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C52258" w:rsidRPr="00EF2B8A" w:rsidRDefault="00BC55B0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1 3</w:t>
            </w:r>
            <w:r>
              <w:rPr>
                <w:sz w:val="24"/>
                <w:szCs w:val="24"/>
              </w:rPr>
              <w:t>36</w:t>
            </w:r>
            <w:r w:rsidRPr="00EF2B8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36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EF2B8A" w:rsidRDefault="00C52258" w:rsidP="00B8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52258" w:rsidRPr="00EF2B8A" w:rsidRDefault="00AB6D58" w:rsidP="00681495">
            <w:pPr>
              <w:rPr>
                <w:b/>
                <w:color w:val="FF0000"/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 xml:space="preserve">- </w:t>
            </w:r>
            <w:r w:rsidR="008D2CA4" w:rsidRPr="00EF2B8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C52258" w:rsidRPr="00EF2B8A" w:rsidRDefault="00F13A06" w:rsidP="008D2CA4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EF2B8A" w:rsidRDefault="00C52258" w:rsidP="00B8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52258" w:rsidRPr="00EF2B8A" w:rsidRDefault="00AB6D58" w:rsidP="00681495">
            <w:pPr>
              <w:rPr>
                <w:b/>
                <w:color w:val="FF0000"/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– акцизы</w:t>
            </w:r>
          </w:p>
        </w:tc>
        <w:tc>
          <w:tcPr>
            <w:tcW w:w="1276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52258" w:rsidRPr="00EF2B8A" w:rsidRDefault="00F13A06" w:rsidP="00AB6D58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</w:tr>
      <w:tr w:rsidR="00B91463" w:rsidRPr="00B91463" w:rsidTr="00B91463">
        <w:tc>
          <w:tcPr>
            <w:tcW w:w="675" w:type="dxa"/>
          </w:tcPr>
          <w:p w:rsidR="00B91463" w:rsidRPr="00EF2B8A" w:rsidRDefault="00B91463" w:rsidP="00EF2B8A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1.</w:t>
            </w:r>
            <w:r w:rsidR="00EF2B8A" w:rsidRPr="00EF2B8A">
              <w:rPr>
                <w:sz w:val="24"/>
                <w:szCs w:val="24"/>
              </w:rPr>
              <w:t>1</w:t>
            </w:r>
            <w:r w:rsidRPr="00EF2B8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B91463" w:rsidRPr="00EF2B8A" w:rsidRDefault="00020764" w:rsidP="00681495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Обустройство контейнерных площадок с раздельным накоплением твёрдых коммунальных отходов</w:t>
            </w:r>
            <w:r w:rsidR="00F13A06" w:rsidRPr="00EF2B8A">
              <w:rPr>
                <w:sz w:val="24"/>
                <w:szCs w:val="24"/>
              </w:rPr>
              <w:t xml:space="preserve">, в том числе: </w:t>
            </w:r>
          </w:p>
        </w:tc>
        <w:tc>
          <w:tcPr>
            <w:tcW w:w="1276" w:type="dxa"/>
          </w:tcPr>
          <w:p w:rsidR="00B91463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91463" w:rsidRPr="00EF2B8A" w:rsidRDefault="008C0C3D" w:rsidP="00BC55B0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1 3</w:t>
            </w:r>
            <w:r w:rsidR="00BC55B0">
              <w:rPr>
                <w:sz w:val="24"/>
                <w:szCs w:val="24"/>
              </w:rPr>
              <w:t>36</w:t>
            </w:r>
            <w:r w:rsidR="00F13A06" w:rsidRPr="00EF2B8A">
              <w:rPr>
                <w:sz w:val="24"/>
                <w:szCs w:val="24"/>
              </w:rPr>
              <w:t>,</w:t>
            </w:r>
            <w:r w:rsidR="00BC55B0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B91463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91463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91463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91463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B91463" w:rsidRPr="00EF2B8A" w:rsidRDefault="00BC55B0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1 3</w:t>
            </w:r>
            <w:r>
              <w:rPr>
                <w:sz w:val="24"/>
                <w:szCs w:val="24"/>
              </w:rPr>
              <w:t>36</w:t>
            </w:r>
            <w:r w:rsidRPr="00EF2B8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36</w:t>
            </w:r>
          </w:p>
        </w:tc>
      </w:tr>
      <w:tr w:rsidR="00681495" w:rsidRPr="00B91463" w:rsidTr="00B91463">
        <w:tc>
          <w:tcPr>
            <w:tcW w:w="675" w:type="dxa"/>
          </w:tcPr>
          <w:p w:rsidR="00681495" w:rsidRPr="00EF2B8A" w:rsidRDefault="00681495" w:rsidP="00B8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81495" w:rsidRPr="00EF2B8A" w:rsidRDefault="00681495" w:rsidP="00681495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276" w:type="dxa"/>
          </w:tcPr>
          <w:p w:rsidR="00681495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81495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1495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81495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81495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81495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681495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</w:tr>
      <w:tr w:rsidR="00056FCD" w:rsidRPr="00DA5488" w:rsidTr="00B91463">
        <w:tc>
          <w:tcPr>
            <w:tcW w:w="675" w:type="dxa"/>
          </w:tcPr>
          <w:p w:rsidR="00056FCD" w:rsidRPr="00EF2B8A" w:rsidRDefault="00056FCD" w:rsidP="00B8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56FCD" w:rsidRPr="00EF2B8A" w:rsidRDefault="00056FCD" w:rsidP="00DA5488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 xml:space="preserve">консолидированный бюджет, </w:t>
            </w:r>
            <w:r w:rsidR="007B704B">
              <w:rPr>
                <w:sz w:val="24"/>
                <w:szCs w:val="24"/>
              </w:rPr>
              <w:t xml:space="preserve">             </w:t>
            </w:r>
            <w:r w:rsidRPr="00EF2B8A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276" w:type="dxa"/>
          </w:tcPr>
          <w:p w:rsidR="00056FCD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56FCD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56FCD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56FCD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6FCD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56FCD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056FCD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</w:tr>
      <w:tr w:rsidR="005E4092" w:rsidRPr="005E4092" w:rsidTr="00B91463">
        <w:tc>
          <w:tcPr>
            <w:tcW w:w="675" w:type="dxa"/>
          </w:tcPr>
          <w:p w:rsidR="005E4092" w:rsidRPr="00EF2B8A" w:rsidRDefault="005E4092" w:rsidP="00B8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E4092" w:rsidRPr="00EF2B8A" w:rsidRDefault="005E4092" w:rsidP="005E4092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 xml:space="preserve">региональный бюджет     </w:t>
            </w:r>
          </w:p>
        </w:tc>
        <w:tc>
          <w:tcPr>
            <w:tcW w:w="1276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</w:tr>
      <w:tr w:rsidR="005E4092" w:rsidRPr="005E4092" w:rsidTr="00B91463">
        <w:tc>
          <w:tcPr>
            <w:tcW w:w="675" w:type="dxa"/>
          </w:tcPr>
          <w:p w:rsidR="005E4092" w:rsidRPr="00EF2B8A" w:rsidRDefault="005E4092" w:rsidP="00B8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E4092" w:rsidRPr="00EF2B8A" w:rsidRDefault="005E4092" w:rsidP="005E4092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E4092" w:rsidRPr="00EF2B8A" w:rsidRDefault="00BC55B0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1 3</w:t>
            </w:r>
            <w:r>
              <w:rPr>
                <w:sz w:val="24"/>
                <w:szCs w:val="24"/>
              </w:rPr>
              <w:t>36</w:t>
            </w:r>
            <w:r w:rsidRPr="00EF2B8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5E4092" w:rsidRPr="00EF2B8A" w:rsidRDefault="00BC55B0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1 3</w:t>
            </w:r>
            <w:r>
              <w:rPr>
                <w:sz w:val="24"/>
                <w:szCs w:val="24"/>
              </w:rPr>
              <w:t>36</w:t>
            </w:r>
            <w:r w:rsidRPr="00EF2B8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36</w:t>
            </w:r>
          </w:p>
        </w:tc>
      </w:tr>
    </w:tbl>
    <w:p w:rsidR="00C52258" w:rsidRPr="009D3B64" w:rsidRDefault="00C52258" w:rsidP="00B863BB">
      <w:pPr>
        <w:jc w:val="center"/>
        <w:rPr>
          <w:b/>
          <w:sz w:val="24"/>
          <w:szCs w:val="28"/>
        </w:rPr>
      </w:pPr>
    </w:p>
    <w:p w:rsidR="00C15875" w:rsidRPr="009D3B64" w:rsidRDefault="00C15875" w:rsidP="00B863BB">
      <w:pPr>
        <w:jc w:val="center"/>
        <w:rPr>
          <w:b/>
          <w:sz w:val="24"/>
          <w:szCs w:val="28"/>
        </w:rPr>
      </w:pPr>
    </w:p>
    <w:p w:rsidR="009D3B64" w:rsidRPr="009D3B64" w:rsidRDefault="009D3B64" w:rsidP="00B863BB">
      <w:pPr>
        <w:jc w:val="center"/>
        <w:rPr>
          <w:b/>
          <w:sz w:val="24"/>
          <w:szCs w:val="28"/>
        </w:rPr>
      </w:pPr>
    </w:p>
    <w:p w:rsidR="009D3B64" w:rsidRPr="009D3B64" w:rsidRDefault="009D3B64" w:rsidP="00B863BB">
      <w:pPr>
        <w:jc w:val="center"/>
        <w:rPr>
          <w:b/>
          <w:sz w:val="24"/>
          <w:szCs w:val="28"/>
        </w:rPr>
      </w:pPr>
    </w:p>
    <w:p w:rsidR="009D3B64" w:rsidRPr="009D3B64" w:rsidRDefault="009D3B64" w:rsidP="00B863BB">
      <w:pPr>
        <w:jc w:val="center"/>
        <w:rPr>
          <w:b/>
          <w:sz w:val="24"/>
          <w:szCs w:val="28"/>
        </w:rPr>
      </w:pPr>
    </w:p>
    <w:p w:rsidR="009D3B64" w:rsidRDefault="009D3B64" w:rsidP="00B863BB">
      <w:pPr>
        <w:jc w:val="center"/>
        <w:rPr>
          <w:b/>
          <w:sz w:val="24"/>
          <w:szCs w:val="28"/>
        </w:rPr>
      </w:pPr>
    </w:p>
    <w:p w:rsidR="00F6341A" w:rsidRPr="009D3B64" w:rsidRDefault="00F6341A" w:rsidP="00B863BB">
      <w:pPr>
        <w:jc w:val="center"/>
        <w:rPr>
          <w:b/>
          <w:sz w:val="24"/>
          <w:szCs w:val="28"/>
        </w:rPr>
      </w:pPr>
    </w:p>
    <w:p w:rsidR="009D3B64" w:rsidRDefault="009D3B64" w:rsidP="00EF2B8A">
      <w:pPr>
        <w:rPr>
          <w:b/>
          <w:sz w:val="24"/>
          <w:szCs w:val="28"/>
        </w:rPr>
      </w:pPr>
    </w:p>
    <w:p w:rsidR="00EF2B8A" w:rsidRDefault="00EF2B8A" w:rsidP="00EF2B8A">
      <w:pPr>
        <w:rPr>
          <w:b/>
          <w:sz w:val="24"/>
          <w:szCs w:val="28"/>
        </w:rPr>
      </w:pPr>
    </w:p>
    <w:p w:rsidR="00EF2B8A" w:rsidRDefault="00EF2B8A" w:rsidP="00EF2B8A">
      <w:pPr>
        <w:rPr>
          <w:b/>
          <w:sz w:val="24"/>
          <w:szCs w:val="28"/>
        </w:rPr>
      </w:pPr>
    </w:p>
    <w:p w:rsidR="00EF2B8A" w:rsidRDefault="00EF2B8A" w:rsidP="00EF2B8A">
      <w:pPr>
        <w:rPr>
          <w:b/>
          <w:sz w:val="24"/>
          <w:szCs w:val="28"/>
        </w:rPr>
      </w:pPr>
    </w:p>
    <w:p w:rsidR="00EF2B8A" w:rsidRDefault="00EF2B8A" w:rsidP="00EF2B8A">
      <w:pPr>
        <w:rPr>
          <w:b/>
          <w:sz w:val="24"/>
          <w:szCs w:val="28"/>
        </w:rPr>
      </w:pPr>
    </w:p>
    <w:p w:rsidR="00EF2B8A" w:rsidRDefault="00EF2B8A" w:rsidP="00EF2B8A">
      <w:pPr>
        <w:rPr>
          <w:b/>
          <w:sz w:val="24"/>
          <w:szCs w:val="28"/>
        </w:rPr>
      </w:pPr>
    </w:p>
    <w:p w:rsidR="00EF2B8A" w:rsidRDefault="00EF2B8A" w:rsidP="00EF2B8A">
      <w:pPr>
        <w:rPr>
          <w:b/>
          <w:sz w:val="24"/>
          <w:szCs w:val="28"/>
        </w:rPr>
      </w:pPr>
    </w:p>
    <w:p w:rsidR="00EF2B8A" w:rsidRDefault="00EF2B8A" w:rsidP="00EF2B8A">
      <w:pPr>
        <w:rPr>
          <w:b/>
          <w:sz w:val="24"/>
          <w:szCs w:val="28"/>
        </w:rPr>
      </w:pPr>
    </w:p>
    <w:p w:rsidR="009D3B64" w:rsidRPr="009D3B64" w:rsidRDefault="009D3B64" w:rsidP="00EF2B8A">
      <w:pPr>
        <w:jc w:val="center"/>
        <w:rPr>
          <w:b/>
          <w:bCs/>
          <w:sz w:val="24"/>
          <w:szCs w:val="28"/>
        </w:rPr>
      </w:pPr>
      <w:r w:rsidRPr="009D3B64">
        <w:rPr>
          <w:b/>
          <w:bCs/>
          <w:sz w:val="24"/>
          <w:szCs w:val="28"/>
        </w:rPr>
        <w:lastRenderedPageBreak/>
        <w:t>5. Ключевые риски и возможности</w:t>
      </w:r>
    </w:p>
    <w:p w:rsidR="009D3B64" w:rsidRPr="009D3B64" w:rsidRDefault="009D3B64" w:rsidP="00B863BB">
      <w:pPr>
        <w:jc w:val="center"/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379"/>
        <w:gridCol w:w="7512"/>
      </w:tblGrid>
      <w:tr w:rsidR="009D3B64" w:rsidRPr="009D3B64" w:rsidTr="009D3B64">
        <w:trPr>
          <w:trHeight w:val="247"/>
        </w:trPr>
        <w:tc>
          <w:tcPr>
            <w:tcW w:w="959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№ п/п </w:t>
            </w:r>
          </w:p>
        </w:tc>
        <w:tc>
          <w:tcPr>
            <w:tcW w:w="6379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Наименование риска/возможности </w:t>
            </w:r>
          </w:p>
        </w:tc>
        <w:tc>
          <w:tcPr>
            <w:tcW w:w="7512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Мероприятия по предупреждению риска/реализации возможности </w:t>
            </w:r>
          </w:p>
        </w:tc>
      </w:tr>
      <w:tr w:rsidR="009D3B64" w:rsidRPr="009D3B64" w:rsidTr="009D3B64">
        <w:trPr>
          <w:trHeight w:val="385"/>
        </w:trPr>
        <w:tc>
          <w:tcPr>
            <w:tcW w:w="959" w:type="dxa"/>
          </w:tcPr>
          <w:p w:rsidR="009D3B64" w:rsidRPr="009D3B64" w:rsidRDefault="001A23A7" w:rsidP="009D3B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9D3B64" w:rsidRPr="009D3B64">
              <w:rPr>
                <w:sz w:val="24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9D3B64" w:rsidRPr="009D3B64" w:rsidRDefault="00C244A1" w:rsidP="009D3B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Риск. Недостаточность средств областного и муниципального бюджетов на реализацию мероприятий</w:t>
            </w:r>
          </w:p>
        </w:tc>
        <w:tc>
          <w:tcPr>
            <w:tcW w:w="7512" w:type="dxa"/>
          </w:tcPr>
          <w:p w:rsidR="009D3B64" w:rsidRPr="009D3B64" w:rsidRDefault="00EF2B8A" w:rsidP="00EF2B8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Заблаговременное п</w:t>
            </w:r>
            <w:r w:rsidR="009D3B64" w:rsidRPr="009D3B64">
              <w:rPr>
                <w:sz w:val="24"/>
                <w:szCs w:val="28"/>
              </w:rPr>
              <w:t xml:space="preserve">ланирование затрат на реализацию мероприятий </w:t>
            </w:r>
          </w:p>
        </w:tc>
      </w:tr>
      <w:tr w:rsidR="001A23A7" w:rsidRPr="009D3B64" w:rsidTr="009D3B64">
        <w:trPr>
          <w:trHeight w:val="385"/>
        </w:trPr>
        <w:tc>
          <w:tcPr>
            <w:tcW w:w="959" w:type="dxa"/>
          </w:tcPr>
          <w:p w:rsidR="001A23A7" w:rsidRPr="009D3B64" w:rsidRDefault="001A23A7" w:rsidP="009D3B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6379" w:type="dxa"/>
          </w:tcPr>
          <w:p w:rsidR="001A23A7" w:rsidRDefault="008C0C3D" w:rsidP="00EF2B8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Возможность: Сокращение размера платы за обращение</w:t>
            </w:r>
            <w:r w:rsidR="00EF2B8A">
              <w:rPr>
                <w:sz w:val="24"/>
                <w:szCs w:val="28"/>
              </w:rPr>
              <w:t xml:space="preserve">              </w:t>
            </w:r>
            <w:r>
              <w:rPr>
                <w:sz w:val="24"/>
                <w:szCs w:val="28"/>
              </w:rPr>
              <w:t xml:space="preserve"> с </w:t>
            </w:r>
            <w:r w:rsidR="00EF2B8A">
              <w:rPr>
                <w:sz w:val="24"/>
                <w:szCs w:val="28"/>
              </w:rPr>
              <w:t>твёрдыми коммунальными отходами</w:t>
            </w:r>
          </w:p>
        </w:tc>
        <w:tc>
          <w:tcPr>
            <w:tcW w:w="7512" w:type="dxa"/>
          </w:tcPr>
          <w:p w:rsidR="001A23A7" w:rsidRPr="009D3B64" w:rsidRDefault="008C0C3D" w:rsidP="00EF2B8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Обустройство контейнерных площадок с раздельным </w:t>
            </w:r>
            <w:r w:rsidR="00EF2B8A">
              <w:rPr>
                <w:sz w:val="24"/>
                <w:szCs w:val="28"/>
              </w:rPr>
              <w:t>накоплением</w:t>
            </w:r>
            <w:r>
              <w:rPr>
                <w:sz w:val="24"/>
                <w:szCs w:val="28"/>
              </w:rPr>
              <w:t xml:space="preserve"> </w:t>
            </w:r>
            <w:r w:rsidR="00EF2B8A">
              <w:rPr>
                <w:sz w:val="24"/>
                <w:szCs w:val="28"/>
              </w:rPr>
              <w:t>твёрдых коммунальных отходов,</w:t>
            </w:r>
            <w:r>
              <w:rPr>
                <w:sz w:val="24"/>
                <w:szCs w:val="28"/>
              </w:rPr>
              <w:t xml:space="preserve"> </w:t>
            </w:r>
            <w:r w:rsidR="00EF2B8A">
              <w:rPr>
                <w:sz w:val="24"/>
                <w:szCs w:val="28"/>
              </w:rPr>
              <w:t>з</w:t>
            </w:r>
            <w:r>
              <w:rPr>
                <w:sz w:val="24"/>
                <w:szCs w:val="28"/>
              </w:rPr>
              <w:t xml:space="preserve">аключение договоров </w:t>
            </w:r>
            <w:r w:rsidR="00BC79D2">
              <w:rPr>
                <w:sz w:val="24"/>
                <w:szCs w:val="28"/>
              </w:rPr>
              <w:t xml:space="preserve">                             </w:t>
            </w:r>
            <w:r>
              <w:rPr>
                <w:sz w:val="24"/>
                <w:szCs w:val="28"/>
              </w:rPr>
              <w:t xml:space="preserve">со специализированными организациями на передачу вторичных ресурсов, извлекаемых из </w:t>
            </w:r>
            <w:r w:rsidR="00EF2B8A">
              <w:rPr>
                <w:sz w:val="24"/>
                <w:szCs w:val="28"/>
              </w:rPr>
              <w:t>твёрдых коммунальных отходов</w:t>
            </w:r>
            <w:r>
              <w:rPr>
                <w:sz w:val="24"/>
                <w:szCs w:val="28"/>
              </w:rPr>
              <w:t xml:space="preserve"> </w:t>
            </w:r>
          </w:p>
        </w:tc>
      </w:tr>
      <w:tr w:rsidR="009D3B64" w:rsidRPr="009D3B64" w:rsidTr="009D3B64">
        <w:trPr>
          <w:trHeight w:val="523"/>
        </w:trPr>
        <w:tc>
          <w:tcPr>
            <w:tcW w:w="959" w:type="dxa"/>
          </w:tcPr>
          <w:p w:rsidR="009D3B64" w:rsidRPr="001A23A7" w:rsidRDefault="00EF2B8A" w:rsidP="009D3B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6379" w:type="dxa"/>
          </w:tcPr>
          <w:p w:rsidR="009D3B64" w:rsidRPr="009D3B64" w:rsidRDefault="00C244A1" w:rsidP="00EF2B8A">
            <w:pPr>
              <w:jc w:val="center"/>
              <w:rPr>
                <w:sz w:val="24"/>
                <w:szCs w:val="28"/>
              </w:rPr>
            </w:pPr>
            <w:r w:rsidRPr="009D3B64">
              <w:rPr>
                <w:sz w:val="24"/>
                <w:szCs w:val="28"/>
              </w:rPr>
              <w:t>Риск. Отрицательное общественное мнение по вопрос</w:t>
            </w:r>
            <w:r w:rsidR="00EF2B8A">
              <w:rPr>
                <w:sz w:val="24"/>
                <w:szCs w:val="28"/>
              </w:rPr>
              <w:t>ам</w:t>
            </w:r>
            <w:r w:rsidRPr="009D3B64">
              <w:rPr>
                <w:sz w:val="24"/>
                <w:szCs w:val="28"/>
              </w:rPr>
              <w:t xml:space="preserve"> обращения с </w:t>
            </w:r>
            <w:r w:rsidR="00EF2B8A">
              <w:rPr>
                <w:sz w:val="24"/>
                <w:szCs w:val="28"/>
              </w:rPr>
              <w:t>твёрдыми коммунальными отходами</w:t>
            </w:r>
          </w:p>
        </w:tc>
        <w:tc>
          <w:tcPr>
            <w:tcW w:w="7512" w:type="dxa"/>
          </w:tcPr>
          <w:p w:rsidR="009D3B64" w:rsidRPr="009D3B64" w:rsidRDefault="00EF2B8A" w:rsidP="00EF2B8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</w:t>
            </w:r>
            <w:r w:rsidRPr="00EF2B8A">
              <w:rPr>
                <w:sz w:val="24"/>
                <w:szCs w:val="24"/>
              </w:rPr>
              <w:t>роведен</w:t>
            </w:r>
            <w:r>
              <w:rPr>
                <w:sz w:val="24"/>
                <w:szCs w:val="24"/>
              </w:rPr>
              <w:t>ие</w:t>
            </w:r>
            <w:r w:rsidRPr="00EF2B8A">
              <w:rPr>
                <w:sz w:val="24"/>
                <w:szCs w:val="24"/>
              </w:rPr>
              <w:t xml:space="preserve"> разъяснительн</w:t>
            </w:r>
            <w:r>
              <w:rPr>
                <w:sz w:val="24"/>
                <w:szCs w:val="24"/>
              </w:rPr>
              <w:t>ой</w:t>
            </w:r>
            <w:r w:rsidRPr="00EF2B8A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EF2B8A">
              <w:rPr>
                <w:sz w:val="24"/>
                <w:szCs w:val="24"/>
              </w:rPr>
              <w:t xml:space="preserve"> с жителями Асбестовского городского округа и организациями различных форм собственности</w:t>
            </w:r>
            <w:r>
              <w:rPr>
                <w:sz w:val="24"/>
                <w:szCs w:val="24"/>
              </w:rPr>
              <w:t xml:space="preserve"> по вопросам обращения с твёрдыми коммунальными отходами. </w:t>
            </w:r>
            <w:r w:rsidRPr="00EF2B8A">
              <w:rPr>
                <w:sz w:val="24"/>
                <w:szCs w:val="24"/>
              </w:rPr>
              <w:t xml:space="preserve">Повышение интереса к экологическим  вопросам, экологическим проблемам и повышение уровня экологической культуры,                        в том числе среди детей. Формирование у школьников мотивации                     к практической </w:t>
            </w:r>
            <w:r>
              <w:rPr>
                <w:sz w:val="24"/>
                <w:szCs w:val="24"/>
              </w:rPr>
              <w:t>п</w:t>
            </w:r>
            <w:r w:rsidRPr="00EF2B8A">
              <w:rPr>
                <w:sz w:val="24"/>
                <w:szCs w:val="24"/>
              </w:rPr>
              <w:t>риродоохранной деятельности (в том числе раздельному накоплению отходов). Повышение мотивации населения к раздельному накоплению твёрдых коммунальных отходов</w:t>
            </w:r>
            <w:r>
              <w:rPr>
                <w:sz w:val="24"/>
                <w:szCs w:val="24"/>
              </w:rPr>
              <w:t xml:space="preserve">,                          в том числе в целях экономии денежных средств            </w:t>
            </w:r>
          </w:p>
        </w:tc>
      </w:tr>
      <w:tr w:rsidR="009D3B64" w:rsidRPr="009D3B64" w:rsidTr="009D3B64">
        <w:trPr>
          <w:trHeight w:val="661"/>
        </w:trPr>
        <w:tc>
          <w:tcPr>
            <w:tcW w:w="959" w:type="dxa"/>
          </w:tcPr>
          <w:p w:rsidR="009D3B64" w:rsidRPr="009D3B64" w:rsidRDefault="00EF2B8A" w:rsidP="009D3B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6379" w:type="dxa"/>
          </w:tcPr>
          <w:p w:rsidR="009D3B64" w:rsidRPr="009D3B64" w:rsidRDefault="009D3B64" w:rsidP="00C244A1">
            <w:pPr>
              <w:jc w:val="center"/>
              <w:rPr>
                <w:sz w:val="24"/>
                <w:szCs w:val="28"/>
              </w:rPr>
            </w:pPr>
            <w:r w:rsidRPr="009D3B64">
              <w:rPr>
                <w:sz w:val="24"/>
                <w:szCs w:val="28"/>
              </w:rPr>
              <w:t xml:space="preserve">Возможность. </w:t>
            </w:r>
            <w:r w:rsidR="00C244A1">
              <w:rPr>
                <w:sz w:val="24"/>
                <w:szCs w:val="28"/>
              </w:rPr>
              <w:t>Улучшение состояния окружающей среды, снижение негативного воздействия на окружающую среду</w:t>
            </w:r>
            <w:r w:rsidRPr="009D3B64">
              <w:rPr>
                <w:sz w:val="24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9D3B64" w:rsidRPr="009D3B64" w:rsidRDefault="0021625A" w:rsidP="0021625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Снижение нагрузки на полигоны путём внедрения раздельного накопления твёрдых коммунальных отходов и увеличение количества твёрдых коммунальных отходов, направляемых на утилизацию</w:t>
            </w:r>
          </w:p>
        </w:tc>
      </w:tr>
    </w:tbl>
    <w:p w:rsidR="009D3B64" w:rsidRPr="009D3B64" w:rsidRDefault="009D3B64" w:rsidP="00B863BB">
      <w:pPr>
        <w:jc w:val="center"/>
        <w:rPr>
          <w:sz w:val="24"/>
          <w:szCs w:val="28"/>
        </w:rPr>
      </w:pPr>
    </w:p>
    <w:p w:rsidR="00C15875" w:rsidRPr="009D3B64" w:rsidRDefault="00C15875" w:rsidP="00B863BB">
      <w:pPr>
        <w:jc w:val="center"/>
        <w:rPr>
          <w:sz w:val="24"/>
          <w:szCs w:val="28"/>
        </w:rPr>
      </w:pPr>
    </w:p>
    <w:p w:rsidR="00C15875" w:rsidRPr="009D3B64" w:rsidRDefault="00C15875" w:rsidP="00B863BB">
      <w:pPr>
        <w:jc w:val="center"/>
        <w:rPr>
          <w:sz w:val="24"/>
          <w:szCs w:val="28"/>
        </w:rPr>
      </w:pPr>
    </w:p>
    <w:p w:rsidR="00BA4F6F" w:rsidRPr="009D3B64" w:rsidRDefault="00BA4F6F" w:rsidP="00B863BB">
      <w:pPr>
        <w:jc w:val="center"/>
        <w:rPr>
          <w:sz w:val="24"/>
          <w:szCs w:val="28"/>
        </w:rPr>
      </w:pPr>
    </w:p>
    <w:p w:rsidR="00F13A06" w:rsidRPr="009D3B64" w:rsidRDefault="00F13A06" w:rsidP="00B863BB">
      <w:pPr>
        <w:jc w:val="center"/>
        <w:rPr>
          <w:sz w:val="24"/>
          <w:szCs w:val="28"/>
        </w:rPr>
      </w:pPr>
    </w:p>
    <w:p w:rsidR="00BA4F6F" w:rsidRDefault="00BA4F6F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8C0C3D" w:rsidRDefault="008C0C3D" w:rsidP="00B863BB">
      <w:pPr>
        <w:jc w:val="center"/>
        <w:rPr>
          <w:sz w:val="24"/>
          <w:szCs w:val="28"/>
        </w:rPr>
      </w:pPr>
    </w:p>
    <w:p w:rsidR="008C0C3D" w:rsidRDefault="008C0C3D" w:rsidP="00B863BB">
      <w:pPr>
        <w:jc w:val="center"/>
        <w:rPr>
          <w:sz w:val="24"/>
          <w:szCs w:val="28"/>
        </w:rPr>
      </w:pPr>
    </w:p>
    <w:p w:rsidR="009D3B64" w:rsidRPr="009D3B64" w:rsidRDefault="009D3B64" w:rsidP="00F6341A">
      <w:pPr>
        <w:rPr>
          <w:sz w:val="24"/>
          <w:szCs w:val="28"/>
        </w:rPr>
      </w:pPr>
    </w:p>
    <w:p w:rsidR="00BA4F6F" w:rsidRDefault="00BA4F6F" w:rsidP="00B863BB">
      <w:pPr>
        <w:jc w:val="center"/>
        <w:rPr>
          <w:sz w:val="24"/>
          <w:szCs w:val="28"/>
        </w:rPr>
      </w:pPr>
    </w:p>
    <w:p w:rsidR="0021625A" w:rsidRPr="009D3B64" w:rsidRDefault="0021625A" w:rsidP="00B863BB">
      <w:pPr>
        <w:jc w:val="center"/>
        <w:rPr>
          <w:sz w:val="24"/>
          <w:szCs w:val="28"/>
        </w:rPr>
      </w:pPr>
    </w:p>
    <w:p w:rsidR="00C15875" w:rsidRPr="009D3B64" w:rsidRDefault="00C15875" w:rsidP="00F13A06">
      <w:pPr>
        <w:rPr>
          <w:sz w:val="24"/>
          <w:szCs w:val="28"/>
        </w:rPr>
      </w:pPr>
    </w:p>
    <w:p w:rsidR="009150FE" w:rsidRPr="005E3445" w:rsidRDefault="009150FE" w:rsidP="00637F19">
      <w:pPr>
        <w:jc w:val="center"/>
        <w:rPr>
          <w:b/>
          <w:sz w:val="24"/>
          <w:szCs w:val="28"/>
        </w:rPr>
      </w:pPr>
      <w:bookmarkStart w:id="3" w:name="_GoBack"/>
      <w:r w:rsidRPr="005E3445">
        <w:rPr>
          <w:b/>
          <w:sz w:val="24"/>
          <w:szCs w:val="28"/>
        </w:rPr>
        <w:lastRenderedPageBreak/>
        <w:t xml:space="preserve">Участники </w:t>
      </w:r>
      <w:r w:rsidR="00902A37" w:rsidRPr="005E3445">
        <w:rPr>
          <w:b/>
          <w:sz w:val="24"/>
          <w:szCs w:val="28"/>
        </w:rPr>
        <w:t>муницип</w:t>
      </w:r>
      <w:r w:rsidRPr="005E3445">
        <w:rPr>
          <w:b/>
          <w:sz w:val="24"/>
          <w:szCs w:val="28"/>
        </w:rPr>
        <w:t>ального проекта</w:t>
      </w:r>
    </w:p>
    <w:bookmarkEnd w:id="3"/>
    <w:p w:rsidR="00E952D6" w:rsidRPr="007B4669" w:rsidRDefault="00E952D6" w:rsidP="00F6341A">
      <w:pPr>
        <w:autoSpaceDE w:val="0"/>
        <w:autoSpaceDN w:val="0"/>
        <w:adjustRightInd w:val="0"/>
        <w:spacing w:line="216" w:lineRule="auto"/>
        <w:rPr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428"/>
        <w:gridCol w:w="1984"/>
        <w:gridCol w:w="3119"/>
        <w:gridCol w:w="3260"/>
        <w:gridCol w:w="2268"/>
      </w:tblGrid>
      <w:tr w:rsidR="00E952D6" w:rsidRPr="007B4669" w:rsidTr="00F6341A">
        <w:trPr>
          <w:trHeight w:val="201"/>
        </w:trPr>
        <w:tc>
          <w:tcPr>
            <w:tcW w:w="825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 xml:space="preserve">№ </w:t>
            </w:r>
            <w:r w:rsidRPr="007B466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28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1984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119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268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E952D6" w:rsidRPr="007B4669" w:rsidTr="00F6341A">
        <w:trPr>
          <w:trHeight w:val="144"/>
        </w:trPr>
        <w:tc>
          <w:tcPr>
            <w:tcW w:w="825" w:type="dxa"/>
          </w:tcPr>
          <w:p w:rsidR="00E952D6" w:rsidRPr="007B4669" w:rsidRDefault="00E952D6" w:rsidP="008C0C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1.</w:t>
            </w:r>
          </w:p>
        </w:tc>
        <w:tc>
          <w:tcPr>
            <w:tcW w:w="3428" w:type="dxa"/>
          </w:tcPr>
          <w:p w:rsidR="00E952D6" w:rsidRPr="007B4669" w:rsidRDefault="00BC2C1C" w:rsidP="008C0C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1984" w:type="dxa"/>
          </w:tcPr>
          <w:p w:rsidR="00E952D6" w:rsidRPr="007B4669" w:rsidRDefault="0045127C" w:rsidP="008C0C3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Тихонова Н.Р.</w:t>
            </w:r>
          </w:p>
        </w:tc>
        <w:tc>
          <w:tcPr>
            <w:tcW w:w="3119" w:type="dxa"/>
          </w:tcPr>
          <w:p w:rsidR="00E952D6" w:rsidRPr="007B4669" w:rsidRDefault="0045127C" w:rsidP="008C0C3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3260" w:type="dxa"/>
          </w:tcPr>
          <w:p w:rsidR="00E952D6" w:rsidRPr="007B4669" w:rsidRDefault="0045127C" w:rsidP="008C0C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952D6" w:rsidRPr="007B4669" w:rsidRDefault="00044B69" w:rsidP="008C0C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52D6" w:rsidRPr="007B4669" w:rsidTr="00F6341A">
        <w:trPr>
          <w:trHeight w:val="15"/>
        </w:trPr>
        <w:tc>
          <w:tcPr>
            <w:tcW w:w="825" w:type="dxa"/>
          </w:tcPr>
          <w:p w:rsidR="00E952D6" w:rsidRPr="00342958" w:rsidRDefault="00E952D6" w:rsidP="008C0C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2958">
              <w:rPr>
                <w:sz w:val="24"/>
                <w:szCs w:val="24"/>
              </w:rPr>
              <w:t>2</w:t>
            </w:r>
          </w:p>
        </w:tc>
        <w:tc>
          <w:tcPr>
            <w:tcW w:w="3428" w:type="dxa"/>
          </w:tcPr>
          <w:p w:rsidR="00E952D6" w:rsidRPr="00342958" w:rsidRDefault="00BC2C1C" w:rsidP="008C0C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1984" w:type="dxa"/>
          </w:tcPr>
          <w:p w:rsidR="00E952D6" w:rsidRPr="00342958" w:rsidRDefault="0045127C" w:rsidP="008C0C3D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 О.В.</w:t>
            </w:r>
          </w:p>
        </w:tc>
        <w:tc>
          <w:tcPr>
            <w:tcW w:w="3119" w:type="dxa"/>
          </w:tcPr>
          <w:p w:rsidR="00E952D6" w:rsidRPr="00342958" w:rsidRDefault="0045127C" w:rsidP="00044B69">
            <w:pPr>
              <w:pStyle w:val="Default"/>
              <w:jc w:val="center"/>
            </w:pPr>
            <w:r>
              <w:t xml:space="preserve">Заместитель </w:t>
            </w:r>
            <w:r w:rsidR="00044B69">
              <w:t>Г</w:t>
            </w:r>
            <w:r>
              <w:t xml:space="preserve">лавы </w:t>
            </w:r>
            <w:r w:rsidRPr="007B4669">
              <w:t>Асбестовского городского округа</w:t>
            </w:r>
          </w:p>
        </w:tc>
        <w:tc>
          <w:tcPr>
            <w:tcW w:w="3260" w:type="dxa"/>
          </w:tcPr>
          <w:p w:rsidR="00E952D6" w:rsidRPr="0045127C" w:rsidRDefault="0021625A" w:rsidP="002162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Н.Р.                          Г</w:t>
            </w:r>
            <w:r w:rsidR="0045127C"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2268" w:type="dxa"/>
          </w:tcPr>
          <w:p w:rsidR="00E952D6" w:rsidRPr="00342958" w:rsidRDefault="00044B69" w:rsidP="008C0C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5127C" w:rsidRPr="007B4669" w:rsidTr="00F6341A">
        <w:trPr>
          <w:trHeight w:val="15"/>
        </w:trPr>
        <w:tc>
          <w:tcPr>
            <w:tcW w:w="825" w:type="dxa"/>
          </w:tcPr>
          <w:p w:rsidR="0045127C" w:rsidRPr="00342958" w:rsidRDefault="0045127C" w:rsidP="008C0C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8" w:type="dxa"/>
          </w:tcPr>
          <w:p w:rsidR="0045127C" w:rsidRPr="00342958" w:rsidRDefault="00BC2C1C" w:rsidP="008C0C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2958">
              <w:rPr>
                <w:sz w:val="24"/>
                <w:szCs w:val="24"/>
              </w:rPr>
              <w:t xml:space="preserve">Администратор </w:t>
            </w:r>
            <w:r>
              <w:rPr>
                <w:sz w:val="24"/>
                <w:szCs w:val="24"/>
              </w:rPr>
              <w:t>муниципального проекта</w:t>
            </w:r>
          </w:p>
        </w:tc>
        <w:tc>
          <w:tcPr>
            <w:tcW w:w="1984" w:type="dxa"/>
          </w:tcPr>
          <w:p w:rsidR="0045127C" w:rsidRDefault="0045127C" w:rsidP="008C0C3D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Кондовин А.С</w:t>
            </w:r>
          </w:p>
        </w:tc>
        <w:tc>
          <w:tcPr>
            <w:tcW w:w="3119" w:type="dxa"/>
          </w:tcPr>
          <w:p w:rsidR="0045127C" w:rsidRDefault="0045127C" w:rsidP="008C0C3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Начальник отдела жилищно-коммунального хозяйства, транспорта, связи и жилищной политики  администрации Асбестовского городского округа</w:t>
            </w:r>
          </w:p>
        </w:tc>
        <w:tc>
          <w:tcPr>
            <w:tcW w:w="3260" w:type="dxa"/>
          </w:tcPr>
          <w:p w:rsidR="0045127C" w:rsidRDefault="0021625A" w:rsidP="002162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Н.Р.</w:t>
            </w:r>
            <w:r w:rsidR="0045127C" w:rsidRPr="007B46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Г</w:t>
            </w:r>
            <w:r w:rsidR="0045127C"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2268" w:type="dxa"/>
          </w:tcPr>
          <w:p w:rsidR="0045127C" w:rsidRDefault="0021625A" w:rsidP="008C0C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21625A" w:rsidRPr="007B4669" w:rsidTr="00F6341A">
        <w:trPr>
          <w:trHeight w:val="15"/>
        </w:trPr>
        <w:tc>
          <w:tcPr>
            <w:tcW w:w="825" w:type="dxa"/>
          </w:tcPr>
          <w:p w:rsidR="0021625A" w:rsidRDefault="0021625A" w:rsidP="002162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8" w:type="dxa"/>
          </w:tcPr>
          <w:p w:rsidR="0021625A" w:rsidRDefault="0021625A" w:rsidP="002162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образованием Асбестовского городского округа</w:t>
            </w:r>
          </w:p>
        </w:tc>
        <w:tc>
          <w:tcPr>
            <w:tcW w:w="1984" w:type="dxa"/>
          </w:tcPr>
          <w:p w:rsidR="0021625A" w:rsidRDefault="0021625A" w:rsidP="0021625A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Валеева С.А.</w:t>
            </w:r>
          </w:p>
        </w:tc>
        <w:tc>
          <w:tcPr>
            <w:tcW w:w="3119" w:type="dxa"/>
          </w:tcPr>
          <w:p w:rsidR="0021625A" w:rsidRDefault="0021625A" w:rsidP="0021625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Начальник </w:t>
            </w:r>
            <w:r>
              <w:t>Управления образованием Асбестовского городского округа</w:t>
            </w:r>
          </w:p>
        </w:tc>
        <w:tc>
          <w:tcPr>
            <w:tcW w:w="3260" w:type="dxa"/>
          </w:tcPr>
          <w:p w:rsidR="0021625A" w:rsidRDefault="0021625A" w:rsidP="002162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Тихоно</w:t>
            </w:r>
            <w:r>
              <w:rPr>
                <w:sz w:val="24"/>
                <w:szCs w:val="24"/>
              </w:rPr>
              <w:t>ва Н.Р.</w:t>
            </w:r>
            <w:r w:rsidRPr="007B4669">
              <w:rPr>
                <w:sz w:val="24"/>
                <w:szCs w:val="24"/>
              </w:rPr>
              <w:t xml:space="preserve"> </w:t>
            </w:r>
          </w:p>
          <w:p w:rsidR="0021625A" w:rsidRPr="007B4669" w:rsidRDefault="0021625A" w:rsidP="002162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2268" w:type="dxa"/>
          </w:tcPr>
          <w:p w:rsidR="0021625A" w:rsidRDefault="0021625A" w:rsidP="002162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E952D6" w:rsidRDefault="00E952D6">
      <w:pPr>
        <w:rPr>
          <w:color w:val="FF0000"/>
        </w:rPr>
      </w:pPr>
    </w:p>
    <w:p w:rsidR="00BC79D2" w:rsidRDefault="00BC79D2">
      <w:pPr>
        <w:rPr>
          <w:color w:val="FF0000"/>
        </w:rPr>
      </w:pPr>
    </w:p>
    <w:p w:rsidR="00BC79D2" w:rsidRDefault="00BC79D2">
      <w:pPr>
        <w:rPr>
          <w:color w:val="FF0000"/>
        </w:rPr>
      </w:pPr>
    </w:p>
    <w:p w:rsidR="00BC79D2" w:rsidRDefault="00BC79D2">
      <w:pPr>
        <w:rPr>
          <w:color w:val="FF0000"/>
        </w:rPr>
      </w:pPr>
    </w:p>
    <w:p w:rsidR="00BC79D2" w:rsidRDefault="00BC79D2">
      <w:pPr>
        <w:rPr>
          <w:color w:val="FF0000"/>
        </w:rPr>
      </w:pPr>
    </w:p>
    <w:p w:rsidR="00BC79D2" w:rsidRDefault="00BC79D2">
      <w:pPr>
        <w:rPr>
          <w:color w:val="FF0000"/>
        </w:rPr>
      </w:pPr>
    </w:p>
    <w:p w:rsidR="00F6341A" w:rsidRDefault="00F6341A">
      <w:pPr>
        <w:rPr>
          <w:color w:val="FF0000"/>
        </w:rPr>
      </w:pPr>
    </w:p>
    <w:p w:rsidR="00F6341A" w:rsidRDefault="00F6341A">
      <w:pPr>
        <w:rPr>
          <w:color w:val="FF0000"/>
        </w:rPr>
      </w:pPr>
    </w:p>
    <w:p w:rsidR="00F6341A" w:rsidRDefault="00F6341A">
      <w:pPr>
        <w:rPr>
          <w:color w:val="FF0000"/>
        </w:rPr>
      </w:pPr>
    </w:p>
    <w:p w:rsidR="00422C01" w:rsidRDefault="00422C01">
      <w:pPr>
        <w:rPr>
          <w:color w:val="FF0000"/>
        </w:rPr>
      </w:pPr>
    </w:p>
    <w:p w:rsidR="00422C01" w:rsidRDefault="00422C01">
      <w:pPr>
        <w:rPr>
          <w:color w:val="FF0000"/>
        </w:rPr>
      </w:pPr>
    </w:p>
    <w:p w:rsidR="0021625A" w:rsidRDefault="0021625A" w:rsidP="0021625A">
      <w:pPr>
        <w:rPr>
          <w:color w:val="FF0000"/>
        </w:rPr>
      </w:pPr>
    </w:p>
    <w:p w:rsidR="00F6341A" w:rsidRDefault="00F6341A" w:rsidP="0021625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ПЛАН</w:t>
      </w:r>
    </w:p>
    <w:p w:rsidR="00F6341A" w:rsidRPr="0021625A" w:rsidRDefault="00F6341A" w:rsidP="0021625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мероприятий по реализации муниципального проекта «</w:t>
      </w:r>
      <w:r>
        <w:rPr>
          <w:b/>
          <w:sz w:val="24"/>
          <w:szCs w:val="24"/>
        </w:rPr>
        <w:t>Формирование комплексной системы обращения с твёрдыми коммунальными отходами на территории Асбестовского городского округа</w:t>
      </w:r>
      <w:r>
        <w:rPr>
          <w:b/>
          <w:sz w:val="24"/>
          <w:szCs w:val="28"/>
        </w:rPr>
        <w:t>»</w:t>
      </w:r>
    </w:p>
    <w:p w:rsidR="00F6341A" w:rsidRPr="007B4669" w:rsidRDefault="00F6341A" w:rsidP="00F6341A">
      <w:pPr>
        <w:jc w:val="center"/>
        <w:rPr>
          <w:sz w:val="24"/>
          <w:szCs w:val="28"/>
        </w:rPr>
      </w:pPr>
      <w:r w:rsidRPr="007B4669">
        <w:rPr>
          <w:sz w:val="24"/>
          <w:szCs w:val="28"/>
        </w:rPr>
        <w:t xml:space="preserve"> 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144"/>
        <w:gridCol w:w="1276"/>
        <w:gridCol w:w="1276"/>
        <w:gridCol w:w="2835"/>
        <w:gridCol w:w="3260"/>
        <w:gridCol w:w="2268"/>
      </w:tblGrid>
      <w:tr w:rsidR="00422C01" w:rsidRPr="007B4669" w:rsidTr="00076430">
        <w:trPr>
          <w:trHeight w:val="201"/>
        </w:trPr>
        <w:tc>
          <w:tcPr>
            <w:tcW w:w="825" w:type="dxa"/>
            <w:vMerge w:val="restart"/>
          </w:tcPr>
          <w:p w:rsidR="00422C01" w:rsidRPr="007B4669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строки</w:t>
            </w:r>
          </w:p>
        </w:tc>
        <w:tc>
          <w:tcPr>
            <w:tcW w:w="3144" w:type="dxa"/>
            <w:vMerge w:val="restart"/>
          </w:tcPr>
          <w:p w:rsidR="00422C01" w:rsidRPr="007B4669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результата, мероприятий, контрольной точки</w:t>
            </w:r>
          </w:p>
        </w:tc>
        <w:tc>
          <w:tcPr>
            <w:tcW w:w="2552" w:type="dxa"/>
            <w:gridSpan w:val="2"/>
          </w:tcPr>
          <w:p w:rsidR="00422C01" w:rsidRPr="007B4669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835" w:type="dxa"/>
            <w:vMerge w:val="restart"/>
          </w:tcPr>
          <w:p w:rsidR="00422C01" w:rsidRPr="007B4669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vMerge w:val="restart"/>
          </w:tcPr>
          <w:p w:rsidR="00422C01" w:rsidRPr="007B4669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268" w:type="dxa"/>
            <w:vMerge w:val="restart"/>
          </w:tcPr>
          <w:p w:rsidR="00422C01" w:rsidRPr="007B4669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контроля</w:t>
            </w:r>
          </w:p>
        </w:tc>
      </w:tr>
      <w:tr w:rsidR="00422C01" w:rsidRPr="007B4669" w:rsidTr="00076430">
        <w:trPr>
          <w:trHeight w:val="201"/>
        </w:trPr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422C01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bottom w:val="single" w:sz="4" w:space="0" w:color="auto"/>
            </w:tcBorders>
          </w:tcPr>
          <w:p w:rsidR="00422C01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2C01" w:rsidRPr="007B4669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2C01" w:rsidRPr="007B4669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22C01" w:rsidRPr="007B4669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422C01" w:rsidRPr="007B4669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22C01" w:rsidRPr="007B4669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1625A" w:rsidRPr="007B4669" w:rsidTr="0021625A">
        <w:trPr>
          <w:trHeight w:val="20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25A" w:rsidRPr="001B08CB" w:rsidRDefault="0021625A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</w:tcPr>
          <w:p w:rsidR="0021625A" w:rsidRPr="001B08CB" w:rsidRDefault="0021625A" w:rsidP="002162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контейнерных площадок с раздельным накоплением твёрдых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625A" w:rsidRDefault="0021625A" w:rsidP="002162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01.01.20</w:t>
            </w:r>
            <w:r w:rsidR="004921C4">
              <w:rPr>
                <w:sz w:val="24"/>
                <w:szCs w:val="24"/>
              </w:rPr>
              <w:t>20</w:t>
            </w:r>
          </w:p>
          <w:p w:rsidR="0021625A" w:rsidRPr="001B08CB" w:rsidRDefault="0021625A" w:rsidP="002162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625A" w:rsidRDefault="0021625A" w:rsidP="002162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31.12.20</w:t>
            </w:r>
            <w:r w:rsidR="004921C4">
              <w:rPr>
                <w:sz w:val="24"/>
                <w:szCs w:val="24"/>
              </w:rPr>
              <w:t>20</w:t>
            </w:r>
          </w:p>
          <w:p w:rsidR="0021625A" w:rsidRPr="001B08CB" w:rsidRDefault="0021625A" w:rsidP="004921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1625A" w:rsidRPr="001B08CB" w:rsidRDefault="0021625A" w:rsidP="0007643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Кондовин А.С.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625A" w:rsidRPr="001B08CB" w:rsidRDefault="004921C4" w:rsidP="004921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контракт на обустройство контейнерных площадок с раздельным накоплением твёрдых коммунальных отходов. </w:t>
            </w:r>
            <w:r w:rsidR="0021625A">
              <w:rPr>
                <w:sz w:val="24"/>
                <w:szCs w:val="24"/>
              </w:rPr>
              <w:t>Увеличение доли твёрдых коммунальных отходов, направляемых на утилизацию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5A" w:rsidRPr="001B08CB" w:rsidRDefault="0021625A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Асбестовского городского округа</w:t>
            </w:r>
          </w:p>
        </w:tc>
      </w:tr>
      <w:tr w:rsidR="0021625A" w:rsidRPr="007B4669" w:rsidTr="00076430">
        <w:trPr>
          <w:trHeight w:val="20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</w:tcPr>
          <w:p w:rsidR="0021625A" w:rsidRPr="001B08CB" w:rsidRDefault="0021625A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</w:tcBorders>
          </w:tcPr>
          <w:p w:rsidR="0021625A" w:rsidRDefault="004921C4" w:rsidP="004921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  <w:r w:rsidR="0021625A">
              <w:rPr>
                <w:sz w:val="24"/>
                <w:szCs w:val="24"/>
              </w:rPr>
              <w:t xml:space="preserve"> </w:t>
            </w:r>
            <w:r w:rsidR="0021625A" w:rsidRPr="00EF2B8A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 xml:space="preserve">а </w:t>
            </w:r>
            <w:r w:rsidR="0021625A" w:rsidRPr="00EF2B8A">
              <w:rPr>
                <w:sz w:val="24"/>
                <w:szCs w:val="24"/>
              </w:rPr>
              <w:t>мероприятий по экологическому просвещению и мотивации населения  к деятельности</w:t>
            </w:r>
            <w:r>
              <w:rPr>
                <w:sz w:val="24"/>
                <w:szCs w:val="24"/>
              </w:rPr>
              <w:t xml:space="preserve">     </w:t>
            </w:r>
            <w:r w:rsidR="0021625A" w:rsidRPr="00EF2B8A">
              <w:rPr>
                <w:sz w:val="24"/>
                <w:szCs w:val="24"/>
              </w:rPr>
              <w:t xml:space="preserve"> по раздельному сбору твёрдых коммунальных отходов в границах Асбестовского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21C4" w:rsidRDefault="0021625A" w:rsidP="002162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01.01.2019</w:t>
            </w:r>
          </w:p>
          <w:p w:rsidR="0021625A" w:rsidRPr="001B08CB" w:rsidRDefault="004921C4" w:rsidP="002162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(ежегодно)</w:t>
            </w:r>
            <w:r w:rsidR="0021625A" w:rsidRPr="006D5E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625A" w:rsidRDefault="0021625A" w:rsidP="0007643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31.12.2024</w:t>
            </w:r>
          </w:p>
          <w:p w:rsidR="004921C4" w:rsidRPr="001B08CB" w:rsidRDefault="004921C4" w:rsidP="0007643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(ежегодно)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1625A" w:rsidRDefault="004921C4" w:rsidP="0007643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Кондовин А.С.</w:t>
            </w:r>
          </w:p>
          <w:p w:rsidR="004921C4" w:rsidRDefault="004921C4" w:rsidP="0007643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Валеева С.А.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1625A" w:rsidRDefault="004921C4" w:rsidP="00BC79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Отчёт Главе </w:t>
            </w:r>
            <w:r w:rsidR="00BC79D2">
              <w:rPr>
                <w:sz w:val="24"/>
                <w:szCs w:val="24"/>
              </w:rPr>
              <w:t xml:space="preserve">Асбестовского городского округа                           </w:t>
            </w:r>
            <w:r>
              <w:rPr>
                <w:sz w:val="24"/>
                <w:szCs w:val="24"/>
              </w:rPr>
              <w:t>о реализации</w:t>
            </w:r>
            <w:r w:rsidRPr="00EF2B8A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а</w:t>
            </w:r>
            <w:r w:rsidRPr="00EF2B8A">
              <w:rPr>
                <w:sz w:val="24"/>
                <w:szCs w:val="24"/>
              </w:rPr>
              <w:t xml:space="preserve"> мероприятий по экологическому просвещению и мотивации населения </w:t>
            </w:r>
            <w:r w:rsidR="00BC79D2">
              <w:rPr>
                <w:sz w:val="24"/>
                <w:szCs w:val="24"/>
              </w:rPr>
              <w:t xml:space="preserve">                 </w:t>
            </w:r>
            <w:r w:rsidRPr="00EF2B8A">
              <w:rPr>
                <w:sz w:val="24"/>
                <w:szCs w:val="24"/>
              </w:rPr>
              <w:t xml:space="preserve"> к деятельности по раздельному сбору твёрдых коммунальных отходов в границах Асбестовского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21625A" w:rsidRDefault="004921C4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Асбестовского городского округа</w:t>
            </w:r>
          </w:p>
        </w:tc>
      </w:tr>
    </w:tbl>
    <w:p w:rsidR="00F6341A" w:rsidRPr="00902A37" w:rsidRDefault="00F6341A" w:rsidP="00F6341A">
      <w:pPr>
        <w:rPr>
          <w:color w:val="FF0000"/>
        </w:rPr>
      </w:pPr>
    </w:p>
    <w:p w:rsidR="00F6341A" w:rsidRPr="00902A37" w:rsidRDefault="00F6341A">
      <w:pPr>
        <w:rPr>
          <w:color w:val="FF0000"/>
        </w:rPr>
      </w:pPr>
    </w:p>
    <w:sectPr w:rsidR="00F6341A" w:rsidRPr="00902A37" w:rsidSect="003979A9">
      <w:headerReference w:type="default" r:id="rId7"/>
      <w:pgSz w:w="16838" w:h="11906" w:orient="landscape"/>
      <w:pgMar w:top="1134" w:right="536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D9E" w:rsidRDefault="00B57D9E" w:rsidP="00B12877">
      <w:r>
        <w:separator/>
      </w:r>
    </w:p>
  </w:endnote>
  <w:endnote w:type="continuationSeparator" w:id="1">
    <w:p w:rsidR="00B57D9E" w:rsidRDefault="00B57D9E" w:rsidP="00B1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D9E" w:rsidRDefault="00B57D9E" w:rsidP="00B12877">
      <w:r>
        <w:separator/>
      </w:r>
    </w:p>
  </w:footnote>
  <w:footnote w:type="continuationSeparator" w:id="1">
    <w:p w:rsidR="00B57D9E" w:rsidRDefault="00B57D9E" w:rsidP="00B12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5A" w:rsidRPr="00B27E7B" w:rsidRDefault="00EF1388">
    <w:pPr>
      <w:pStyle w:val="aa"/>
      <w:jc w:val="center"/>
      <w:rPr>
        <w:sz w:val="20"/>
      </w:rPr>
    </w:pPr>
    <w:r w:rsidRPr="00B27E7B">
      <w:rPr>
        <w:sz w:val="20"/>
      </w:rPr>
      <w:fldChar w:fldCharType="begin"/>
    </w:r>
    <w:r w:rsidR="0021625A" w:rsidRPr="00B27E7B">
      <w:rPr>
        <w:sz w:val="20"/>
      </w:rPr>
      <w:instrText>PAGE   \* MERGEFORMAT</w:instrText>
    </w:r>
    <w:r w:rsidRPr="00B27E7B">
      <w:rPr>
        <w:sz w:val="20"/>
      </w:rPr>
      <w:fldChar w:fldCharType="separate"/>
    </w:r>
    <w:r w:rsidR="00427E03">
      <w:rPr>
        <w:noProof/>
        <w:sz w:val="20"/>
      </w:rPr>
      <w:t>2</w:t>
    </w:r>
    <w:r w:rsidRPr="00B27E7B">
      <w:rPr>
        <w:sz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877"/>
    <w:rsid w:val="00006769"/>
    <w:rsid w:val="00016713"/>
    <w:rsid w:val="00020764"/>
    <w:rsid w:val="000232C0"/>
    <w:rsid w:val="00040F55"/>
    <w:rsid w:val="00044B69"/>
    <w:rsid w:val="00045427"/>
    <w:rsid w:val="00051B40"/>
    <w:rsid w:val="00056FCD"/>
    <w:rsid w:val="0005787B"/>
    <w:rsid w:val="00057F79"/>
    <w:rsid w:val="00063AAA"/>
    <w:rsid w:val="0006561C"/>
    <w:rsid w:val="000709C1"/>
    <w:rsid w:val="000714FB"/>
    <w:rsid w:val="00076430"/>
    <w:rsid w:val="0008006C"/>
    <w:rsid w:val="000871E0"/>
    <w:rsid w:val="00090BC3"/>
    <w:rsid w:val="000912A1"/>
    <w:rsid w:val="00093008"/>
    <w:rsid w:val="00094FEA"/>
    <w:rsid w:val="00096035"/>
    <w:rsid w:val="000A55C7"/>
    <w:rsid w:val="000A6745"/>
    <w:rsid w:val="000B4C5D"/>
    <w:rsid w:val="000B7505"/>
    <w:rsid w:val="000C37FB"/>
    <w:rsid w:val="000C771F"/>
    <w:rsid w:val="000E275F"/>
    <w:rsid w:val="000E2B1F"/>
    <w:rsid w:val="000E31D1"/>
    <w:rsid w:val="000E5075"/>
    <w:rsid w:val="000E69AD"/>
    <w:rsid w:val="000F678A"/>
    <w:rsid w:val="001019FA"/>
    <w:rsid w:val="00106756"/>
    <w:rsid w:val="001125BD"/>
    <w:rsid w:val="00113580"/>
    <w:rsid w:val="001201EC"/>
    <w:rsid w:val="001210CA"/>
    <w:rsid w:val="001238DD"/>
    <w:rsid w:val="00126617"/>
    <w:rsid w:val="0015132C"/>
    <w:rsid w:val="00155150"/>
    <w:rsid w:val="00157DC7"/>
    <w:rsid w:val="001628DC"/>
    <w:rsid w:val="00173262"/>
    <w:rsid w:val="0017502E"/>
    <w:rsid w:val="00183E38"/>
    <w:rsid w:val="0019064E"/>
    <w:rsid w:val="00192787"/>
    <w:rsid w:val="001945A1"/>
    <w:rsid w:val="001A23A7"/>
    <w:rsid w:val="001A4AE0"/>
    <w:rsid w:val="001A55D8"/>
    <w:rsid w:val="001B4829"/>
    <w:rsid w:val="001B583B"/>
    <w:rsid w:val="001B6FD2"/>
    <w:rsid w:val="001B730E"/>
    <w:rsid w:val="001C37A6"/>
    <w:rsid w:val="001C4E99"/>
    <w:rsid w:val="001C5CCC"/>
    <w:rsid w:val="001C6C31"/>
    <w:rsid w:val="001D15BA"/>
    <w:rsid w:val="001D6317"/>
    <w:rsid w:val="001E4039"/>
    <w:rsid w:val="001E4472"/>
    <w:rsid w:val="001E46ED"/>
    <w:rsid w:val="001E4D50"/>
    <w:rsid w:val="001F35D3"/>
    <w:rsid w:val="001F5A56"/>
    <w:rsid w:val="00202901"/>
    <w:rsid w:val="002132FD"/>
    <w:rsid w:val="002156FD"/>
    <w:rsid w:val="0021625A"/>
    <w:rsid w:val="002174BE"/>
    <w:rsid w:val="00232EDD"/>
    <w:rsid w:val="00235658"/>
    <w:rsid w:val="002357BE"/>
    <w:rsid w:val="00237767"/>
    <w:rsid w:val="002449AF"/>
    <w:rsid w:val="00255497"/>
    <w:rsid w:val="002702F3"/>
    <w:rsid w:val="00270D44"/>
    <w:rsid w:val="00273E3B"/>
    <w:rsid w:val="00277D28"/>
    <w:rsid w:val="002803DF"/>
    <w:rsid w:val="00281460"/>
    <w:rsid w:val="00283ED3"/>
    <w:rsid w:val="00291891"/>
    <w:rsid w:val="002A59D7"/>
    <w:rsid w:val="002A5F59"/>
    <w:rsid w:val="002B44A7"/>
    <w:rsid w:val="002B655A"/>
    <w:rsid w:val="002B6B4B"/>
    <w:rsid w:val="002C31CA"/>
    <w:rsid w:val="002C3889"/>
    <w:rsid w:val="002C7DDF"/>
    <w:rsid w:val="002D69C0"/>
    <w:rsid w:val="00300E9A"/>
    <w:rsid w:val="00313608"/>
    <w:rsid w:val="003162AE"/>
    <w:rsid w:val="00320530"/>
    <w:rsid w:val="003212FF"/>
    <w:rsid w:val="00322C75"/>
    <w:rsid w:val="00325D35"/>
    <w:rsid w:val="0032684F"/>
    <w:rsid w:val="00331CD7"/>
    <w:rsid w:val="003321AF"/>
    <w:rsid w:val="00342958"/>
    <w:rsid w:val="00346DAC"/>
    <w:rsid w:val="003747A9"/>
    <w:rsid w:val="00384A25"/>
    <w:rsid w:val="00386044"/>
    <w:rsid w:val="003979A9"/>
    <w:rsid w:val="003A0DAA"/>
    <w:rsid w:val="003A617D"/>
    <w:rsid w:val="003A6D2B"/>
    <w:rsid w:val="003A7023"/>
    <w:rsid w:val="003A73CC"/>
    <w:rsid w:val="003B117D"/>
    <w:rsid w:val="003B2370"/>
    <w:rsid w:val="003B385B"/>
    <w:rsid w:val="003B3A86"/>
    <w:rsid w:val="003C61AA"/>
    <w:rsid w:val="003D3122"/>
    <w:rsid w:val="003E63B4"/>
    <w:rsid w:val="003F35A4"/>
    <w:rsid w:val="003F7F6E"/>
    <w:rsid w:val="0040034A"/>
    <w:rsid w:val="00400465"/>
    <w:rsid w:val="00403E9F"/>
    <w:rsid w:val="0041278E"/>
    <w:rsid w:val="00415C9E"/>
    <w:rsid w:val="0042198A"/>
    <w:rsid w:val="00422804"/>
    <w:rsid w:val="00422C01"/>
    <w:rsid w:val="0042595E"/>
    <w:rsid w:val="00427C94"/>
    <w:rsid w:val="00427E03"/>
    <w:rsid w:val="00430A9D"/>
    <w:rsid w:val="00430E08"/>
    <w:rsid w:val="0043228C"/>
    <w:rsid w:val="00432559"/>
    <w:rsid w:val="004403F1"/>
    <w:rsid w:val="0044789C"/>
    <w:rsid w:val="0045127C"/>
    <w:rsid w:val="0045171D"/>
    <w:rsid w:val="0045367B"/>
    <w:rsid w:val="00480550"/>
    <w:rsid w:val="004813CD"/>
    <w:rsid w:val="00484DFE"/>
    <w:rsid w:val="004921C4"/>
    <w:rsid w:val="004949E4"/>
    <w:rsid w:val="00494F07"/>
    <w:rsid w:val="00496CD0"/>
    <w:rsid w:val="004A01E7"/>
    <w:rsid w:val="004A0470"/>
    <w:rsid w:val="004A2231"/>
    <w:rsid w:val="004A58C4"/>
    <w:rsid w:val="004B0292"/>
    <w:rsid w:val="004E36A0"/>
    <w:rsid w:val="004E4C7A"/>
    <w:rsid w:val="004E7A34"/>
    <w:rsid w:val="004F78C6"/>
    <w:rsid w:val="0050668D"/>
    <w:rsid w:val="00506EA7"/>
    <w:rsid w:val="00510FEC"/>
    <w:rsid w:val="00512E7D"/>
    <w:rsid w:val="00520445"/>
    <w:rsid w:val="00521A44"/>
    <w:rsid w:val="005230B6"/>
    <w:rsid w:val="005309D1"/>
    <w:rsid w:val="00534254"/>
    <w:rsid w:val="005406FC"/>
    <w:rsid w:val="00546D01"/>
    <w:rsid w:val="00555823"/>
    <w:rsid w:val="00561F2F"/>
    <w:rsid w:val="00564076"/>
    <w:rsid w:val="005673F8"/>
    <w:rsid w:val="005720C1"/>
    <w:rsid w:val="00590430"/>
    <w:rsid w:val="00594233"/>
    <w:rsid w:val="00594943"/>
    <w:rsid w:val="005B208E"/>
    <w:rsid w:val="005B412C"/>
    <w:rsid w:val="005B6041"/>
    <w:rsid w:val="005B7785"/>
    <w:rsid w:val="005C419A"/>
    <w:rsid w:val="005C45C4"/>
    <w:rsid w:val="005E3445"/>
    <w:rsid w:val="005E4092"/>
    <w:rsid w:val="00604979"/>
    <w:rsid w:val="00606654"/>
    <w:rsid w:val="006120AF"/>
    <w:rsid w:val="00612E21"/>
    <w:rsid w:val="00614B1F"/>
    <w:rsid w:val="006270DF"/>
    <w:rsid w:val="006342DE"/>
    <w:rsid w:val="00637F19"/>
    <w:rsid w:val="0064047C"/>
    <w:rsid w:val="006547FC"/>
    <w:rsid w:val="006606E3"/>
    <w:rsid w:val="00661EEE"/>
    <w:rsid w:val="00664C50"/>
    <w:rsid w:val="006666B9"/>
    <w:rsid w:val="00667474"/>
    <w:rsid w:val="00672B2F"/>
    <w:rsid w:val="00675AEC"/>
    <w:rsid w:val="00681495"/>
    <w:rsid w:val="006937E5"/>
    <w:rsid w:val="00693900"/>
    <w:rsid w:val="0069795E"/>
    <w:rsid w:val="00697D54"/>
    <w:rsid w:val="006A3314"/>
    <w:rsid w:val="006A5578"/>
    <w:rsid w:val="006B7C6B"/>
    <w:rsid w:val="006C6954"/>
    <w:rsid w:val="006D5EC4"/>
    <w:rsid w:val="006D69EB"/>
    <w:rsid w:val="006D7A7C"/>
    <w:rsid w:val="006E30AB"/>
    <w:rsid w:val="006E5967"/>
    <w:rsid w:val="007012C5"/>
    <w:rsid w:val="007030EC"/>
    <w:rsid w:val="007232E1"/>
    <w:rsid w:val="007248C5"/>
    <w:rsid w:val="007278A6"/>
    <w:rsid w:val="0073158D"/>
    <w:rsid w:val="00731E94"/>
    <w:rsid w:val="00737275"/>
    <w:rsid w:val="00745053"/>
    <w:rsid w:val="00747608"/>
    <w:rsid w:val="00750001"/>
    <w:rsid w:val="007740CA"/>
    <w:rsid w:val="00785895"/>
    <w:rsid w:val="00786D88"/>
    <w:rsid w:val="00791B06"/>
    <w:rsid w:val="0079555D"/>
    <w:rsid w:val="007B234E"/>
    <w:rsid w:val="007B6685"/>
    <w:rsid w:val="007B6826"/>
    <w:rsid w:val="007B704B"/>
    <w:rsid w:val="007C0D86"/>
    <w:rsid w:val="007C2B33"/>
    <w:rsid w:val="007C6553"/>
    <w:rsid w:val="007D5B3B"/>
    <w:rsid w:val="007E38CE"/>
    <w:rsid w:val="007F67BE"/>
    <w:rsid w:val="008003A6"/>
    <w:rsid w:val="00807C7E"/>
    <w:rsid w:val="00811D01"/>
    <w:rsid w:val="00822B65"/>
    <w:rsid w:val="00831B0F"/>
    <w:rsid w:val="00832850"/>
    <w:rsid w:val="008342B2"/>
    <w:rsid w:val="00855E31"/>
    <w:rsid w:val="00856B8D"/>
    <w:rsid w:val="00877151"/>
    <w:rsid w:val="00877920"/>
    <w:rsid w:val="00880877"/>
    <w:rsid w:val="0088226A"/>
    <w:rsid w:val="00886EA9"/>
    <w:rsid w:val="008879AF"/>
    <w:rsid w:val="008A20B1"/>
    <w:rsid w:val="008A4274"/>
    <w:rsid w:val="008B655E"/>
    <w:rsid w:val="008C041C"/>
    <w:rsid w:val="008C0870"/>
    <w:rsid w:val="008C0B7E"/>
    <w:rsid w:val="008C0C3D"/>
    <w:rsid w:val="008C2CC2"/>
    <w:rsid w:val="008C6D88"/>
    <w:rsid w:val="008C7262"/>
    <w:rsid w:val="008D2CA4"/>
    <w:rsid w:val="008D616F"/>
    <w:rsid w:val="008D77DA"/>
    <w:rsid w:val="008E0B09"/>
    <w:rsid w:val="008F22CE"/>
    <w:rsid w:val="008F54D5"/>
    <w:rsid w:val="008F6215"/>
    <w:rsid w:val="008F674E"/>
    <w:rsid w:val="00902A37"/>
    <w:rsid w:val="0090463C"/>
    <w:rsid w:val="00912BD2"/>
    <w:rsid w:val="009150FE"/>
    <w:rsid w:val="00915AE8"/>
    <w:rsid w:val="0091626C"/>
    <w:rsid w:val="009225CD"/>
    <w:rsid w:val="0093456F"/>
    <w:rsid w:val="009470DF"/>
    <w:rsid w:val="00953311"/>
    <w:rsid w:val="00954372"/>
    <w:rsid w:val="009612E5"/>
    <w:rsid w:val="00971F37"/>
    <w:rsid w:val="0097354F"/>
    <w:rsid w:val="00973595"/>
    <w:rsid w:val="00973B66"/>
    <w:rsid w:val="0097681E"/>
    <w:rsid w:val="00997D40"/>
    <w:rsid w:val="009A1AA2"/>
    <w:rsid w:val="009A3ADA"/>
    <w:rsid w:val="009B022C"/>
    <w:rsid w:val="009B04D2"/>
    <w:rsid w:val="009B0BD8"/>
    <w:rsid w:val="009C093B"/>
    <w:rsid w:val="009C223E"/>
    <w:rsid w:val="009C4B13"/>
    <w:rsid w:val="009C704A"/>
    <w:rsid w:val="009D3B64"/>
    <w:rsid w:val="009D5F2B"/>
    <w:rsid w:val="009E0257"/>
    <w:rsid w:val="009E52DB"/>
    <w:rsid w:val="009E7774"/>
    <w:rsid w:val="009F0A08"/>
    <w:rsid w:val="009F1D12"/>
    <w:rsid w:val="009F4F7F"/>
    <w:rsid w:val="00A00695"/>
    <w:rsid w:val="00A076D6"/>
    <w:rsid w:val="00A15044"/>
    <w:rsid w:val="00A15704"/>
    <w:rsid w:val="00A26C81"/>
    <w:rsid w:val="00A4300C"/>
    <w:rsid w:val="00A436AC"/>
    <w:rsid w:val="00A44BA3"/>
    <w:rsid w:val="00A503FE"/>
    <w:rsid w:val="00A523FC"/>
    <w:rsid w:val="00A52882"/>
    <w:rsid w:val="00A6015E"/>
    <w:rsid w:val="00A60D0E"/>
    <w:rsid w:val="00A65BD3"/>
    <w:rsid w:val="00A67423"/>
    <w:rsid w:val="00A71089"/>
    <w:rsid w:val="00A71BDE"/>
    <w:rsid w:val="00A829C4"/>
    <w:rsid w:val="00A841D9"/>
    <w:rsid w:val="00A87119"/>
    <w:rsid w:val="00A94C1F"/>
    <w:rsid w:val="00A9590B"/>
    <w:rsid w:val="00AA5641"/>
    <w:rsid w:val="00AA58FF"/>
    <w:rsid w:val="00AA6A7B"/>
    <w:rsid w:val="00AB09B1"/>
    <w:rsid w:val="00AB2559"/>
    <w:rsid w:val="00AB6D58"/>
    <w:rsid w:val="00AC6E2A"/>
    <w:rsid w:val="00AD49D5"/>
    <w:rsid w:val="00AF1412"/>
    <w:rsid w:val="00AF2C4D"/>
    <w:rsid w:val="00B01029"/>
    <w:rsid w:val="00B01F02"/>
    <w:rsid w:val="00B075FE"/>
    <w:rsid w:val="00B12877"/>
    <w:rsid w:val="00B1634A"/>
    <w:rsid w:val="00B16982"/>
    <w:rsid w:val="00B22F30"/>
    <w:rsid w:val="00B27E7B"/>
    <w:rsid w:val="00B34EC5"/>
    <w:rsid w:val="00B51A1A"/>
    <w:rsid w:val="00B52AC7"/>
    <w:rsid w:val="00B57D9E"/>
    <w:rsid w:val="00B654DF"/>
    <w:rsid w:val="00B75395"/>
    <w:rsid w:val="00B77EB7"/>
    <w:rsid w:val="00B812C1"/>
    <w:rsid w:val="00B815D1"/>
    <w:rsid w:val="00B842BC"/>
    <w:rsid w:val="00B863BB"/>
    <w:rsid w:val="00B91463"/>
    <w:rsid w:val="00B92ACA"/>
    <w:rsid w:val="00B9323C"/>
    <w:rsid w:val="00B97595"/>
    <w:rsid w:val="00BA07EC"/>
    <w:rsid w:val="00BA1781"/>
    <w:rsid w:val="00BA4F6F"/>
    <w:rsid w:val="00BB67D3"/>
    <w:rsid w:val="00BB6D85"/>
    <w:rsid w:val="00BB759D"/>
    <w:rsid w:val="00BC0011"/>
    <w:rsid w:val="00BC07A3"/>
    <w:rsid w:val="00BC23E1"/>
    <w:rsid w:val="00BC2C1C"/>
    <w:rsid w:val="00BC3F7A"/>
    <w:rsid w:val="00BC55B0"/>
    <w:rsid w:val="00BC79D2"/>
    <w:rsid w:val="00BD46A2"/>
    <w:rsid w:val="00BD617D"/>
    <w:rsid w:val="00BE0D74"/>
    <w:rsid w:val="00BE31EC"/>
    <w:rsid w:val="00BE349D"/>
    <w:rsid w:val="00BE5B11"/>
    <w:rsid w:val="00BF2BA6"/>
    <w:rsid w:val="00BF402B"/>
    <w:rsid w:val="00C00389"/>
    <w:rsid w:val="00C0121A"/>
    <w:rsid w:val="00C05602"/>
    <w:rsid w:val="00C07F13"/>
    <w:rsid w:val="00C132D0"/>
    <w:rsid w:val="00C13FF9"/>
    <w:rsid w:val="00C15875"/>
    <w:rsid w:val="00C16988"/>
    <w:rsid w:val="00C208AD"/>
    <w:rsid w:val="00C21B30"/>
    <w:rsid w:val="00C244A1"/>
    <w:rsid w:val="00C2625A"/>
    <w:rsid w:val="00C3434A"/>
    <w:rsid w:val="00C37959"/>
    <w:rsid w:val="00C478B3"/>
    <w:rsid w:val="00C52258"/>
    <w:rsid w:val="00C5683C"/>
    <w:rsid w:val="00C576EB"/>
    <w:rsid w:val="00C6018B"/>
    <w:rsid w:val="00C707C6"/>
    <w:rsid w:val="00C76473"/>
    <w:rsid w:val="00C85E45"/>
    <w:rsid w:val="00C86C58"/>
    <w:rsid w:val="00C91E6C"/>
    <w:rsid w:val="00C95626"/>
    <w:rsid w:val="00CB18BE"/>
    <w:rsid w:val="00CB23E8"/>
    <w:rsid w:val="00CB3802"/>
    <w:rsid w:val="00CC2515"/>
    <w:rsid w:val="00CC273B"/>
    <w:rsid w:val="00CD4046"/>
    <w:rsid w:val="00CD5F97"/>
    <w:rsid w:val="00CF2040"/>
    <w:rsid w:val="00CF2404"/>
    <w:rsid w:val="00D06853"/>
    <w:rsid w:val="00D14C3F"/>
    <w:rsid w:val="00D367F7"/>
    <w:rsid w:val="00D427A0"/>
    <w:rsid w:val="00D474E6"/>
    <w:rsid w:val="00D475BE"/>
    <w:rsid w:val="00D47A6D"/>
    <w:rsid w:val="00D52BC0"/>
    <w:rsid w:val="00D55E7B"/>
    <w:rsid w:val="00D57156"/>
    <w:rsid w:val="00D579F8"/>
    <w:rsid w:val="00D622B3"/>
    <w:rsid w:val="00D7112A"/>
    <w:rsid w:val="00D85DA5"/>
    <w:rsid w:val="00D87EEF"/>
    <w:rsid w:val="00DA0157"/>
    <w:rsid w:val="00DA5488"/>
    <w:rsid w:val="00DB1C9C"/>
    <w:rsid w:val="00DB6975"/>
    <w:rsid w:val="00DC47DB"/>
    <w:rsid w:val="00DD0DF6"/>
    <w:rsid w:val="00DD2BA0"/>
    <w:rsid w:val="00DD4269"/>
    <w:rsid w:val="00DD549E"/>
    <w:rsid w:val="00DE1493"/>
    <w:rsid w:val="00DF241C"/>
    <w:rsid w:val="00DF4221"/>
    <w:rsid w:val="00E1365D"/>
    <w:rsid w:val="00E17859"/>
    <w:rsid w:val="00E219C9"/>
    <w:rsid w:val="00E31AA0"/>
    <w:rsid w:val="00E334AB"/>
    <w:rsid w:val="00E3412E"/>
    <w:rsid w:val="00E44C35"/>
    <w:rsid w:val="00E51A4A"/>
    <w:rsid w:val="00E56024"/>
    <w:rsid w:val="00E646E1"/>
    <w:rsid w:val="00E71942"/>
    <w:rsid w:val="00E72A80"/>
    <w:rsid w:val="00E72FB4"/>
    <w:rsid w:val="00E8668E"/>
    <w:rsid w:val="00E870A4"/>
    <w:rsid w:val="00E952D6"/>
    <w:rsid w:val="00EA2613"/>
    <w:rsid w:val="00EA320F"/>
    <w:rsid w:val="00EA351D"/>
    <w:rsid w:val="00EA4BAD"/>
    <w:rsid w:val="00EA70DE"/>
    <w:rsid w:val="00EB4690"/>
    <w:rsid w:val="00EB548D"/>
    <w:rsid w:val="00EC1B26"/>
    <w:rsid w:val="00EC21D3"/>
    <w:rsid w:val="00EC2EA5"/>
    <w:rsid w:val="00EC6408"/>
    <w:rsid w:val="00EC7F3A"/>
    <w:rsid w:val="00ED4E42"/>
    <w:rsid w:val="00EF1388"/>
    <w:rsid w:val="00EF2B8A"/>
    <w:rsid w:val="00EF38BC"/>
    <w:rsid w:val="00F12464"/>
    <w:rsid w:val="00F13A06"/>
    <w:rsid w:val="00F212C2"/>
    <w:rsid w:val="00F2210C"/>
    <w:rsid w:val="00F25995"/>
    <w:rsid w:val="00F26960"/>
    <w:rsid w:val="00F34678"/>
    <w:rsid w:val="00F34761"/>
    <w:rsid w:val="00F46319"/>
    <w:rsid w:val="00F61866"/>
    <w:rsid w:val="00F6341A"/>
    <w:rsid w:val="00F63B55"/>
    <w:rsid w:val="00F67405"/>
    <w:rsid w:val="00F7589A"/>
    <w:rsid w:val="00F81B4E"/>
    <w:rsid w:val="00F92B45"/>
    <w:rsid w:val="00F94944"/>
    <w:rsid w:val="00FA0B83"/>
    <w:rsid w:val="00FA3991"/>
    <w:rsid w:val="00FB0466"/>
    <w:rsid w:val="00FC083E"/>
    <w:rsid w:val="00FC6855"/>
    <w:rsid w:val="00FD2DA3"/>
    <w:rsid w:val="00FD6377"/>
    <w:rsid w:val="00FE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7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28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1287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128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1287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12877"/>
    <w:rPr>
      <w:sz w:val="20"/>
    </w:rPr>
  </w:style>
  <w:style w:type="character" w:customStyle="1" w:styleId="a5">
    <w:name w:val="Текст сноски Знак"/>
    <w:link w:val="a4"/>
    <w:uiPriority w:val="99"/>
    <w:semiHidden/>
    <w:rsid w:val="00B12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12877"/>
    <w:rPr>
      <w:vertAlign w:val="superscript"/>
    </w:rPr>
  </w:style>
  <w:style w:type="paragraph" w:customStyle="1" w:styleId="Default">
    <w:name w:val="Default"/>
    <w:rsid w:val="00B128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4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A4AE0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9150FE"/>
    <w:rPr>
      <w:rFonts w:eastAsia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2BC0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52BC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5031-0C92-4FB8-ACC3-93719996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Никишин Дмитрий Владимирович</dc:creator>
  <cp:lastModifiedBy>Пользователь</cp:lastModifiedBy>
  <cp:revision>5</cp:revision>
  <cp:lastPrinted>2020-07-22T08:39:00Z</cp:lastPrinted>
  <dcterms:created xsi:type="dcterms:W3CDTF">2021-02-01T05:55:00Z</dcterms:created>
  <dcterms:modified xsi:type="dcterms:W3CDTF">2021-10-06T05:07:00Z</dcterms:modified>
</cp:coreProperties>
</file>