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3" w:rsidRPr="00A12CAE" w:rsidRDefault="00786F03" w:rsidP="00A12CAE">
      <w:pPr>
        <w:jc w:val="center"/>
        <w:rPr>
          <w:sz w:val="18"/>
          <w:szCs w:val="18"/>
        </w:rPr>
      </w:pPr>
    </w:p>
    <w:p w:rsidR="00786F03" w:rsidRDefault="00786F03" w:rsidP="00A12CAE">
      <w:pPr>
        <w:jc w:val="center"/>
      </w:pPr>
    </w:p>
    <w:p w:rsidR="00786F03" w:rsidRDefault="00786F03" w:rsidP="00A12CAE">
      <w:pPr>
        <w:jc w:val="center"/>
      </w:pPr>
    </w:p>
    <w:p w:rsidR="00A12CAE" w:rsidRDefault="00A12CAE" w:rsidP="00A12CAE">
      <w:pPr>
        <w:jc w:val="center"/>
      </w:pPr>
    </w:p>
    <w:p w:rsidR="00A12CAE" w:rsidRDefault="00A12CAE" w:rsidP="00A12CAE">
      <w:r>
        <w:t>11.01.2021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1-ПА</w:t>
      </w:r>
    </w:p>
    <w:p w:rsidR="00A12CAE" w:rsidRDefault="00A12CAE" w:rsidP="00A12CAE">
      <w:pPr>
        <w:jc w:val="center"/>
      </w:pPr>
    </w:p>
    <w:p w:rsidR="00A12CAE" w:rsidRDefault="00A12CAE" w:rsidP="00A12CAE">
      <w:pPr>
        <w:jc w:val="center"/>
      </w:pPr>
    </w:p>
    <w:p w:rsidR="00A12CAE" w:rsidRDefault="00A12CAE" w:rsidP="00A12CAE">
      <w:pPr>
        <w:jc w:val="center"/>
      </w:pPr>
    </w:p>
    <w:p w:rsidR="00A12CAE" w:rsidRDefault="00A12CAE" w:rsidP="00A12CAE">
      <w:pPr>
        <w:jc w:val="center"/>
      </w:pPr>
    </w:p>
    <w:p w:rsidR="00B11D9B" w:rsidRPr="002D2156" w:rsidRDefault="00A92F5B" w:rsidP="002D2156">
      <w:pPr>
        <w:jc w:val="center"/>
        <w:outlineLvl w:val="0"/>
        <w:rPr>
          <w:b/>
        </w:rPr>
      </w:pPr>
      <w:r w:rsidRPr="002D2156">
        <w:rPr>
          <w:b/>
        </w:rPr>
        <w:t xml:space="preserve">Об утверждении </w:t>
      </w:r>
      <w:r w:rsidR="00792482" w:rsidRPr="002D2156">
        <w:rPr>
          <w:b/>
        </w:rPr>
        <w:t xml:space="preserve">плана природоохранных мероприятий в границах </w:t>
      </w:r>
    </w:p>
    <w:p w:rsidR="00A92F5B" w:rsidRPr="002D2156" w:rsidRDefault="00792482" w:rsidP="00A92F5B">
      <w:pPr>
        <w:jc w:val="center"/>
        <w:rPr>
          <w:b/>
        </w:rPr>
      </w:pPr>
      <w:r w:rsidRPr="002D2156">
        <w:rPr>
          <w:b/>
        </w:rPr>
        <w:t>Асбестовского городского округа</w:t>
      </w:r>
      <w:r w:rsidR="00B11D9B" w:rsidRPr="002D2156">
        <w:rPr>
          <w:b/>
        </w:rPr>
        <w:t xml:space="preserve"> </w:t>
      </w:r>
      <w:r w:rsidRPr="002D2156">
        <w:rPr>
          <w:b/>
        </w:rPr>
        <w:t>на 20</w:t>
      </w:r>
      <w:r w:rsidR="000E627A">
        <w:rPr>
          <w:b/>
        </w:rPr>
        <w:t>2</w:t>
      </w:r>
      <w:r w:rsidR="00A56BAB">
        <w:rPr>
          <w:b/>
        </w:rPr>
        <w:t>1</w:t>
      </w:r>
      <w:r w:rsidRPr="002D2156">
        <w:rPr>
          <w:b/>
        </w:rPr>
        <w:t xml:space="preserve"> год</w:t>
      </w:r>
    </w:p>
    <w:p w:rsidR="007C5AAC" w:rsidRDefault="007C5AAC" w:rsidP="00A92F5B">
      <w:pPr>
        <w:ind w:firstLine="708"/>
        <w:jc w:val="center"/>
      </w:pPr>
    </w:p>
    <w:p w:rsidR="00A12CAE" w:rsidRDefault="00A12CAE" w:rsidP="00A92F5B">
      <w:pPr>
        <w:ind w:firstLine="708"/>
        <w:jc w:val="center"/>
      </w:pPr>
    </w:p>
    <w:p w:rsidR="00A92F5B" w:rsidRPr="006012AA" w:rsidRDefault="00DF78B6" w:rsidP="00515331">
      <w:pPr>
        <w:jc w:val="both"/>
      </w:pPr>
      <w:r>
        <w:tab/>
      </w:r>
      <w:proofErr w:type="gramStart"/>
      <w:r w:rsidR="003C18D5">
        <w:t xml:space="preserve">В </w:t>
      </w:r>
      <w:r w:rsidR="003C18D5" w:rsidRPr="006012AA">
        <w:t>соответствии с Федеральным законом от 10 января 2002 года</w:t>
      </w:r>
      <w:r w:rsidR="003C18D5">
        <w:t xml:space="preserve"> №</w:t>
      </w:r>
      <w:r w:rsidR="003C18D5" w:rsidRPr="006012AA">
        <w:t xml:space="preserve"> 7-ФЗ</w:t>
      </w:r>
      <w:r w:rsidR="00AE7130">
        <w:br/>
      </w:r>
      <w:r w:rsidR="003C18D5" w:rsidRPr="006012AA">
        <w:t>«Об охране окружающей среды», Федеральным законом от 06 октября 2003 года № 131-ФЗ «Об общих принципах организации местного самоуправления</w:t>
      </w:r>
      <w:r w:rsidR="00791303">
        <w:br/>
      </w:r>
      <w:r w:rsidR="003C18D5" w:rsidRPr="006012AA">
        <w:t>в Российской Федерации», руководствуясь статьями 2</w:t>
      </w:r>
      <w:r w:rsidR="003C18D5">
        <w:t>7,</w:t>
      </w:r>
      <w:r w:rsidR="003C18D5" w:rsidRPr="006012AA">
        <w:t xml:space="preserve"> 30 Устава Асбестовского городского округа</w:t>
      </w:r>
      <w:r w:rsidR="003C18D5">
        <w:t>, в</w:t>
      </w:r>
      <w:r w:rsidR="00B11D9B" w:rsidRPr="006012AA">
        <w:t xml:space="preserve"> целях обеспечения благоприятных условий жизнедеятельности населения Асбестовского городского округа, обоснованного</w:t>
      </w:r>
      <w:proofErr w:type="gramEnd"/>
      <w:r w:rsidR="00B11D9B" w:rsidRPr="006012AA">
        <w:t xml:space="preserve"> </w:t>
      </w:r>
      <w:proofErr w:type="gramStart"/>
      <w:r w:rsidR="00B11D9B" w:rsidRPr="006012AA">
        <w:t>сочетания экологических, экономических и социальных интересов человека, устойчивого развития благоприятной окружающей среды, а также формирования экологической культуры, воспитания бережного отношения к природе,</w:t>
      </w:r>
      <w:r w:rsidR="00E93AD1" w:rsidRPr="006012AA">
        <w:t xml:space="preserve"> в рамках реализации муниципальн</w:t>
      </w:r>
      <w:r w:rsidR="003C18D5">
        <w:t>ых</w:t>
      </w:r>
      <w:r w:rsidR="00B953F0" w:rsidRPr="006012AA">
        <w:t xml:space="preserve"> </w:t>
      </w:r>
      <w:r w:rsidR="00E93AD1" w:rsidRPr="006012AA">
        <w:t xml:space="preserve">программ </w:t>
      </w:r>
      <w:r w:rsidR="00292021" w:rsidRPr="006012AA">
        <w:t>«Развитие системы образования</w:t>
      </w:r>
      <w:r w:rsidR="00791303">
        <w:br/>
      </w:r>
      <w:r w:rsidR="00292021" w:rsidRPr="006012AA">
        <w:t>в Асбестовском городском округе до 202</w:t>
      </w:r>
      <w:r w:rsidR="00D31738">
        <w:t>4</w:t>
      </w:r>
      <w:r w:rsidR="00292021" w:rsidRPr="006012AA">
        <w:t xml:space="preserve"> года»,</w:t>
      </w:r>
      <w:r w:rsidR="00792482" w:rsidRPr="006012AA">
        <w:t xml:space="preserve"> </w:t>
      </w:r>
      <w:r w:rsidR="006012AA" w:rsidRPr="006012AA">
        <w:t xml:space="preserve">утвержденной </w:t>
      </w:r>
      <w:r w:rsidR="003C18D5">
        <w:t>п</w:t>
      </w:r>
      <w:r w:rsidR="006012AA" w:rsidRPr="006012AA">
        <w:t>остановлением администрации Асбестовского городского</w:t>
      </w:r>
      <w:r w:rsidR="00776FDD">
        <w:t xml:space="preserve"> округа </w:t>
      </w:r>
      <w:r w:rsidR="00776FDD" w:rsidRPr="006164EA">
        <w:t xml:space="preserve">от 04.12.2013 </w:t>
      </w:r>
      <w:r w:rsidR="003C18D5" w:rsidRPr="006164EA">
        <w:t>№</w:t>
      </w:r>
      <w:r w:rsidR="00776FDD" w:rsidRPr="006164EA">
        <w:t xml:space="preserve"> 766-ПА</w:t>
      </w:r>
      <w:r w:rsidR="003C18D5" w:rsidRPr="006164EA">
        <w:t>,</w:t>
      </w:r>
      <w:r w:rsidR="00791303" w:rsidRPr="006164EA">
        <w:br/>
      </w:r>
      <w:r w:rsidR="003C18D5" w:rsidRPr="006164EA">
        <w:t xml:space="preserve">и </w:t>
      </w:r>
      <w:r w:rsidR="00515331" w:rsidRPr="006164EA">
        <w:t>«Развитие жилищно-коммунального хозяйства и повышение энергетической эффективности в Асбестовском городском округе до 202</w:t>
      </w:r>
      <w:r w:rsidR="00D31738">
        <w:t>4</w:t>
      </w:r>
      <w:proofErr w:type="gramEnd"/>
      <w:r w:rsidR="00515331" w:rsidRPr="006164EA">
        <w:t xml:space="preserve"> года»</w:t>
      </w:r>
      <w:r w:rsidR="003C18D5" w:rsidRPr="006164EA">
        <w:t>, утвержденной постановлением администрации Асбестовского городского округа от 0</w:t>
      </w:r>
      <w:r w:rsidR="00515331" w:rsidRPr="006164EA">
        <w:t>5</w:t>
      </w:r>
      <w:r w:rsidR="003C18D5" w:rsidRPr="006164EA">
        <w:t>.12.2013 № 7</w:t>
      </w:r>
      <w:r w:rsidR="00515331" w:rsidRPr="006164EA">
        <w:t>78</w:t>
      </w:r>
      <w:r w:rsidR="003C18D5" w:rsidRPr="006164EA">
        <w:t>-ПА</w:t>
      </w:r>
      <w:r w:rsidR="006012AA" w:rsidRPr="006164EA">
        <w:t xml:space="preserve">, </w:t>
      </w:r>
      <w:r w:rsidR="00CC5331" w:rsidRPr="006164EA">
        <w:t>администрация Асбестовского городского округа</w:t>
      </w:r>
      <w:r w:rsidR="00807D24" w:rsidRPr="006012AA">
        <w:t xml:space="preserve"> </w:t>
      </w:r>
    </w:p>
    <w:p w:rsidR="00A92F5B" w:rsidRPr="00734C6B" w:rsidRDefault="00786F03" w:rsidP="002D2156">
      <w:pPr>
        <w:jc w:val="both"/>
        <w:outlineLvl w:val="0"/>
        <w:rPr>
          <w:b/>
        </w:rPr>
      </w:pPr>
      <w:r>
        <w:rPr>
          <w:b/>
        </w:rPr>
        <w:t>ПОСТАНОВЛЯЕТ:</w:t>
      </w:r>
    </w:p>
    <w:p w:rsidR="00B11D9B" w:rsidRDefault="00B11D9B" w:rsidP="00B1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C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природоохранных мероприятий в границах </w:t>
      </w:r>
      <w:r w:rsidRPr="00A0012A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0E627A">
        <w:rPr>
          <w:rFonts w:ascii="Times New Roman" w:hAnsi="Times New Roman" w:cs="Times New Roman"/>
          <w:sz w:val="28"/>
          <w:szCs w:val="28"/>
        </w:rPr>
        <w:t>2</w:t>
      </w:r>
      <w:r w:rsidR="00A56BAB">
        <w:rPr>
          <w:rFonts w:ascii="Times New Roman" w:hAnsi="Times New Roman" w:cs="Times New Roman"/>
          <w:sz w:val="28"/>
          <w:szCs w:val="28"/>
        </w:rPr>
        <w:t>1</w:t>
      </w:r>
      <w:r w:rsidR="00BF0D84">
        <w:rPr>
          <w:rFonts w:ascii="Times New Roman" w:hAnsi="Times New Roman" w:cs="Times New Roman"/>
          <w:sz w:val="28"/>
          <w:szCs w:val="28"/>
        </w:rPr>
        <w:t xml:space="preserve"> </w:t>
      </w:r>
      <w:r w:rsidR="00312D50">
        <w:rPr>
          <w:rFonts w:ascii="Times New Roman" w:hAnsi="Times New Roman" w:cs="Times New Roman"/>
          <w:sz w:val="28"/>
          <w:szCs w:val="28"/>
        </w:rPr>
        <w:t>год (приложение № 1);</w:t>
      </w:r>
    </w:p>
    <w:p w:rsidR="00B11D9B" w:rsidRDefault="00B11D9B" w:rsidP="00B1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</w:t>
      </w:r>
      <w:r w:rsidR="00D6350A">
        <w:rPr>
          <w:rFonts w:ascii="Times New Roman" w:hAnsi="Times New Roman" w:cs="Times New Roman"/>
          <w:sz w:val="28"/>
          <w:szCs w:val="28"/>
        </w:rPr>
        <w:t>ы</w:t>
      </w:r>
      <w:r w:rsidR="00572A8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распорядител</w:t>
      </w:r>
      <w:r w:rsidR="00D6350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D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0012A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572A83">
        <w:rPr>
          <w:rFonts w:ascii="Times New Roman" w:hAnsi="Times New Roman" w:cs="Times New Roman"/>
          <w:sz w:val="28"/>
          <w:szCs w:val="28"/>
        </w:rPr>
        <w:t xml:space="preserve"> </w:t>
      </w:r>
      <w:r w:rsidR="00786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1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D6350A">
        <w:rPr>
          <w:rFonts w:ascii="Times New Roman" w:hAnsi="Times New Roman" w:cs="Times New Roman"/>
          <w:sz w:val="28"/>
          <w:szCs w:val="28"/>
        </w:rPr>
        <w:t>ю</w:t>
      </w:r>
      <w:r w:rsidR="002D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="002D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="002D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A2057">
        <w:rPr>
          <w:rFonts w:ascii="Times New Roman" w:hAnsi="Times New Roman" w:cs="Times New Roman"/>
          <w:sz w:val="28"/>
          <w:szCs w:val="28"/>
        </w:rPr>
        <w:t xml:space="preserve"> </w:t>
      </w:r>
      <w:r w:rsidR="002D38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20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2ADA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8A2057">
        <w:rPr>
          <w:rFonts w:ascii="Times New Roman" w:hAnsi="Times New Roman" w:cs="Times New Roman"/>
          <w:sz w:val="28"/>
          <w:szCs w:val="28"/>
        </w:rPr>
        <w:t xml:space="preserve"> </w:t>
      </w:r>
      <w:r w:rsidR="009B2ADA">
        <w:rPr>
          <w:rFonts w:ascii="Times New Roman" w:hAnsi="Times New Roman" w:cs="Times New Roman"/>
          <w:sz w:val="28"/>
          <w:szCs w:val="28"/>
        </w:rPr>
        <w:t>С</w:t>
      </w:r>
      <w:r w:rsidR="008A2057">
        <w:rPr>
          <w:rFonts w:ascii="Times New Roman" w:hAnsi="Times New Roman" w:cs="Times New Roman"/>
          <w:sz w:val="28"/>
          <w:szCs w:val="28"/>
        </w:rPr>
        <w:t>.</w:t>
      </w:r>
      <w:r w:rsidR="009B2ADA">
        <w:rPr>
          <w:rFonts w:ascii="Times New Roman" w:hAnsi="Times New Roman" w:cs="Times New Roman"/>
          <w:sz w:val="28"/>
          <w:szCs w:val="28"/>
        </w:rPr>
        <w:t>А</w:t>
      </w:r>
      <w:r w:rsidR="008A2057">
        <w:rPr>
          <w:rFonts w:ascii="Times New Roman" w:hAnsi="Times New Roman" w:cs="Times New Roman"/>
          <w:sz w:val="28"/>
          <w:szCs w:val="28"/>
        </w:rPr>
        <w:t>.)</w:t>
      </w:r>
      <w:r w:rsidR="009B2ADA">
        <w:rPr>
          <w:rFonts w:ascii="Times New Roman" w:hAnsi="Times New Roman" w:cs="Times New Roman"/>
          <w:sz w:val="28"/>
          <w:szCs w:val="28"/>
        </w:rPr>
        <w:t xml:space="preserve">, </w:t>
      </w:r>
      <w:r w:rsidR="00D6350A">
        <w:rPr>
          <w:rFonts w:ascii="Times New Roman" w:hAnsi="Times New Roman" w:cs="Times New Roman"/>
          <w:sz w:val="28"/>
          <w:szCs w:val="28"/>
        </w:rPr>
        <w:t xml:space="preserve">администрации Асбестовского городского округа </w:t>
      </w:r>
      <w:r w:rsidR="003F7CB4">
        <w:rPr>
          <w:rFonts w:ascii="Times New Roman" w:hAnsi="Times New Roman" w:cs="Times New Roman"/>
          <w:sz w:val="28"/>
          <w:szCs w:val="28"/>
        </w:rPr>
        <w:t>(</w:t>
      </w:r>
      <w:r w:rsidR="00D6350A">
        <w:rPr>
          <w:rFonts w:ascii="Times New Roman" w:hAnsi="Times New Roman" w:cs="Times New Roman"/>
          <w:sz w:val="28"/>
          <w:szCs w:val="28"/>
        </w:rPr>
        <w:t>в лице отдела жилищно-коммунального хозяйства, транспорта, связи и жилищной политики</w:t>
      </w:r>
      <w:r w:rsidR="003F7C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D9B" w:rsidRDefault="00B11D9B" w:rsidP="00B1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2D50">
        <w:rPr>
          <w:rFonts w:ascii="Times New Roman" w:hAnsi="Times New Roman" w:cs="Times New Roman"/>
          <w:sz w:val="28"/>
          <w:szCs w:val="28"/>
        </w:rPr>
        <w:t>)</w:t>
      </w:r>
      <w:r w:rsidR="00125DF9">
        <w:rPr>
          <w:rFonts w:ascii="Times New Roman" w:hAnsi="Times New Roman" w:cs="Times New Roman"/>
          <w:sz w:val="28"/>
          <w:szCs w:val="28"/>
        </w:rPr>
        <w:t xml:space="preserve"> </w:t>
      </w:r>
      <w:r w:rsidR="00E436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выполнение плана природоохранных мероприятий в границах Асбестовского городского округа на 20</w:t>
      </w:r>
      <w:r w:rsidR="000E627A">
        <w:rPr>
          <w:rFonts w:ascii="Times New Roman" w:hAnsi="Times New Roman" w:cs="Times New Roman"/>
          <w:sz w:val="28"/>
          <w:szCs w:val="28"/>
        </w:rPr>
        <w:t>2</w:t>
      </w:r>
      <w:r w:rsidR="00A56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12D50">
        <w:rPr>
          <w:rFonts w:ascii="Times New Roman" w:hAnsi="Times New Roman" w:cs="Times New Roman"/>
          <w:sz w:val="28"/>
          <w:szCs w:val="28"/>
        </w:rPr>
        <w:t>;</w:t>
      </w:r>
    </w:p>
    <w:p w:rsidR="00B11D9B" w:rsidRDefault="00B11D9B" w:rsidP="00B1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D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редоставлять в отдел по экономике администрации Асбестовского городского округа ежеквартально в срок до </w:t>
      </w:r>
      <w:r w:rsidR="00BF51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</w:t>
      </w:r>
      <w:r w:rsidR="00791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отчетным периодом, нарастающим итогом с начала года, отчет в соответствии</w:t>
      </w:r>
      <w:r w:rsidR="00791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приложением № 2 к настоящему постановлению. </w:t>
      </w:r>
    </w:p>
    <w:p w:rsidR="00125DF9" w:rsidRDefault="00B11D9B" w:rsidP="00B1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экономике администрации Асбестовского городского округа (</w:t>
      </w:r>
      <w:r w:rsidR="00791303">
        <w:rPr>
          <w:rFonts w:ascii="Times New Roman" w:hAnsi="Times New Roman" w:cs="Times New Roman"/>
          <w:sz w:val="28"/>
          <w:szCs w:val="28"/>
        </w:rPr>
        <w:t>Неуст</w:t>
      </w:r>
      <w:r w:rsidR="00D31738">
        <w:rPr>
          <w:rFonts w:ascii="Times New Roman" w:hAnsi="Times New Roman" w:cs="Times New Roman"/>
          <w:sz w:val="28"/>
          <w:szCs w:val="28"/>
        </w:rPr>
        <w:t>роева</w:t>
      </w:r>
      <w:r w:rsidR="00791303">
        <w:rPr>
          <w:rFonts w:ascii="Times New Roman" w:hAnsi="Times New Roman" w:cs="Times New Roman"/>
          <w:sz w:val="28"/>
          <w:szCs w:val="28"/>
        </w:rPr>
        <w:t xml:space="preserve"> Т.В</w:t>
      </w:r>
      <w:r w:rsidR="008A2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ежеквартально, в срок до 1</w:t>
      </w:r>
      <w:r w:rsidR="00BF51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составлять сводный отчет о выполнении плана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природоохранных мероприятий в границах Асбестовского городского </w:t>
      </w:r>
      <w:r w:rsidR="009D7727">
        <w:rPr>
          <w:rFonts w:ascii="Times New Roman" w:hAnsi="Times New Roman" w:cs="Times New Roman"/>
          <w:sz w:val="28"/>
          <w:szCs w:val="28"/>
        </w:rPr>
        <w:t>округа в 20</w:t>
      </w:r>
      <w:r w:rsidR="000E627A">
        <w:rPr>
          <w:rFonts w:ascii="Times New Roman" w:hAnsi="Times New Roman" w:cs="Times New Roman"/>
          <w:sz w:val="28"/>
          <w:szCs w:val="28"/>
        </w:rPr>
        <w:t>2</w:t>
      </w:r>
      <w:r w:rsidR="00A56BAB">
        <w:rPr>
          <w:rFonts w:ascii="Times New Roman" w:hAnsi="Times New Roman" w:cs="Times New Roman"/>
          <w:sz w:val="28"/>
          <w:szCs w:val="28"/>
        </w:rPr>
        <w:t>1</w:t>
      </w:r>
      <w:r w:rsidR="000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году, нарастающим итогом с начала года.</w:t>
      </w:r>
      <w:r w:rsidR="00125DF9" w:rsidRPr="0012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9B" w:rsidRDefault="00125DF9" w:rsidP="00B1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 01 января</w:t>
      </w:r>
      <w:r>
        <w:rPr>
          <w:rFonts w:ascii="Times New Roman" w:hAnsi="Times New Roman" w:cs="Times New Roman"/>
          <w:sz w:val="28"/>
          <w:szCs w:val="28"/>
        </w:rPr>
        <w:br/>
        <w:t>202</w:t>
      </w:r>
      <w:r w:rsidR="00A56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5AAC" w:rsidRDefault="00125DF9" w:rsidP="00125DF9">
      <w:pPr>
        <w:jc w:val="both"/>
      </w:pPr>
      <w:r>
        <w:tab/>
        <w:t xml:space="preserve">5. </w:t>
      </w:r>
      <w:r w:rsidRPr="00BB5F9A">
        <w:t>Настоящее постановление</w:t>
      </w:r>
      <w:r>
        <w:t xml:space="preserve"> </w:t>
      </w:r>
      <w:r w:rsidRPr="00BB5F9A">
        <w:t>разместить на официальном сайте Асбестовского городского округа</w:t>
      </w:r>
      <w:r>
        <w:t xml:space="preserve"> </w:t>
      </w:r>
      <w:r>
        <w:rPr>
          <w:lang w:val="en-US"/>
        </w:rPr>
        <w:t>asbestadm</w:t>
      </w:r>
      <w:r w:rsidRPr="00BB5F9A">
        <w:t>.</w:t>
      </w:r>
      <w:r>
        <w:rPr>
          <w:lang w:val="en-US"/>
        </w:rPr>
        <w:t>ru</w:t>
      </w:r>
      <w:r>
        <w:t xml:space="preserve"> в сети Интернет.</w:t>
      </w:r>
    </w:p>
    <w:p w:rsidR="00B11D9B" w:rsidRDefault="00125DF9" w:rsidP="00A43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B11D9B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2D2156">
        <w:rPr>
          <w:rFonts w:ascii="Times New Roman" w:hAnsi="Times New Roman" w:cs="Times New Roman"/>
          <w:sz w:val="28"/>
          <w:szCs w:val="28"/>
        </w:rPr>
        <w:t>я</w:t>
      </w:r>
      <w:r w:rsidR="00B11D9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D4781">
        <w:rPr>
          <w:rFonts w:ascii="Times New Roman" w:hAnsi="Times New Roman" w:cs="Times New Roman"/>
          <w:sz w:val="28"/>
          <w:szCs w:val="28"/>
        </w:rPr>
        <w:t>возложить на</w:t>
      </w:r>
      <w:proofErr w:type="gramStart"/>
      <w:r w:rsidR="008D4781">
        <w:rPr>
          <w:rFonts w:ascii="Times New Roman" w:hAnsi="Times New Roman" w:cs="Times New Roman"/>
          <w:sz w:val="28"/>
          <w:szCs w:val="28"/>
        </w:rPr>
        <w:t xml:space="preserve"> </w:t>
      </w:r>
      <w:r w:rsidR="00AE7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781">
        <w:rPr>
          <w:rFonts w:ascii="Times New Roman" w:hAnsi="Times New Roman" w:cs="Times New Roman"/>
          <w:sz w:val="28"/>
          <w:szCs w:val="28"/>
        </w:rPr>
        <w:t>ервого заместителя</w:t>
      </w:r>
      <w:r w:rsidR="00786F03">
        <w:rPr>
          <w:rFonts w:ascii="Times New Roman" w:hAnsi="Times New Roman" w:cs="Times New Roman"/>
          <w:sz w:val="28"/>
          <w:szCs w:val="28"/>
        </w:rPr>
        <w:t xml:space="preserve"> </w:t>
      </w:r>
      <w:r w:rsidR="00312D50">
        <w:rPr>
          <w:rFonts w:ascii="Times New Roman" w:hAnsi="Times New Roman" w:cs="Times New Roman"/>
          <w:sz w:val="28"/>
          <w:szCs w:val="28"/>
        </w:rPr>
        <w:t>главы</w:t>
      </w:r>
      <w:r w:rsidR="00786F03">
        <w:rPr>
          <w:rFonts w:ascii="Times New Roman" w:hAnsi="Times New Roman" w:cs="Times New Roman"/>
          <w:sz w:val="28"/>
          <w:szCs w:val="28"/>
        </w:rPr>
        <w:t xml:space="preserve"> </w:t>
      </w:r>
      <w:r w:rsidR="008D4781">
        <w:rPr>
          <w:rFonts w:ascii="Times New Roman" w:hAnsi="Times New Roman" w:cs="Times New Roman"/>
          <w:sz w:val="28"/>
          <w:szCs w:val="28"/>
        </w:rPr>
        <w:t>администрации Асбестовского</w:t>
      </w:r>
      <w:r w:rsidR="00312D50">
        <w:rPr>
          <w:rFonts w:ascii="Times New Roman" w:hAnsi="Times New Roman" w:cs="Times New Roman"/>
          <w:sz w:val="28"/>
          <w:szCs w:val="28"/>
        </w:rPr>
        <w:t xml:space="preserve"> </w:t>
      </w:r>
      <w:r w:rsidR="008D4781">
        <w:rPr>
          <w:rFonts w:ascii="Times New Roman" w:hAnsi="Times New Roman" w:cs="Times New Roman"/>
          <w:sz w:val="28"/>
          <w:szCs w:val="28"/>
        </w:rPr>
        <w:t>городского</w:t>
      </w:r>
      <w:r w:rsidR="00786F03">
        <w:rPr>
          <w:rFonts w:ascii="Times New Roman" w:hAnsi="Times New Roman" w:cs="Times New Roman"/>
          <w:sz w:val="28"/>
          <w:szCs w:val="28"/>
        </w:rPr>
        <w:t xml:space="preserve"> </w:t>
      </w:r>
      <w:r w:rsidR="008D478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2D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11C3">
        <w:rPr>
          <w:rFonts w:ascii="Times New Roman" w:hAnsi="Times New Roman" w:cs="Times New Roman"/>
          <w:sz w:val="28"/>
          <w:szCs w:val="28"/>
        </w:rPr>
        <w:t>Л.И. Кирьянов</w:t>
      </w:r>
      <w:r w:rsidR="008A2057">
        <w:rPr>
          <w:rFonts w:ascii="Times New Roman" w:hAnsi="Times New Roman" w:cs="Times New Roman"/>
          <w:sz w:val="28"/>
          <w:szCs w:val="28"/>
        </w:rPr>
        <w:t>у</w:t>
      </w:r>
      <w:r w:rsidR="002D2156">
        <w:rPr>
          <w:rFonts w:ascii="Times New Roman" w:hAnsi="Times New Roman" w:cs="Times New Roman"/>
          <w:sz w:val="28"/>
          <w:szCs w:val="28"/>
        </w:rPr>
        <w:t>.</w:t>
      </w:r>
    </w:p>
    <w:p w:rsidR="00A4359D" w:rsidRDefault="00A4359D" w:rsidP="00A43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59D" w:rsidRDefault="00A4359D" w:rsidP="00A43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3F0" w:rsidRDefault="00B11D9B" w:rsidP="002D2156">
      <w:pPr>
        <w:outlineLvl w:val="0"/>
      </w:pPr>
      <w:r>
        <w:t xml:space="preserve">Глава </w:t>
      </w:r>
    </w:p>
    <w:p w:rsidR="00B11D9B" w:rsidRDefault="00B11D9B" w:rsidP="00B11D9B">
      <w:r>
        <w:t>Асбестовского</w:t>
      </w:r>
      <w:r w:rsidR="00B953F0">
        <w:t xml:space="preserve"> </w:t>
      </w:r>
      <w:r>
        <w:t xml:space="preserve">городского </w:t>
      </w:r>
      <w:r w:rsidR="002D2156">
        <w:t>округа</w:t>
      </w:r>
      <w:r w:rsidR="002D2156">
        <w:tab/>
      </w:r>
      <w:r w:rsidR="002D2156">
        <w:tab/>
      </w:r>
      <w:r w:rsidR="002D2156">
        <w:tab/>
      </w:r>
      <w:r w:rsidR="002D2156">
        <w:tab/>
        <w:t xml:space="preserve">          </w:t>
      </w:r>
      <w:r w:rsidR="00786F03">
        <w:t xml:space="preserve">               </w:t>
      </w:r>
      <w:r w:rsidR="002D2156">
        <w:t>Н.Р. Тихонова</w:t>
      </w:r>
    </w:p>
    <w:sectPr w:rsidR="00B11D9B" w:rsidSect="00A12CAE">
      <w:headerReference w:type="default" r:id="rId7"/>
      <w:pgSz w:w="11906" w:h="16838"/>
      <w:pgMar w:top="1134" w:right="567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DC" w:rsidRDefault="00A428DC" w:rsidP="00786F03">
      <w:r>
        <w:separator/>
      </w:r>
    </w:p>
  </w:endnote>
  <w:endnote w:type="continuationSeparator" w:id="1">
    <w:p w:rsidR="00A428DC" w:rsidRDefault="00A428DC" w:rsidP="0078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DC" w:rsidRDefault="00A428DC" w:rsidP="00786F03">
      <w:r>
        <w:separator/>
      </w:r>
    </w:p>
  </w:footnote>
  <w:footnote w:type="continuationSeparator" w:id="1">
    <w:p w:rsidR="00A428DC" w:rsidRDefault="00A428DC" w:rsidP="00786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03" w:rsidRDefault="00DD4BA2">
    <w:pPr>
      <w:pStyle w:val="a8"/>
      <w:jc w:val="center"/>
    </w:pPr>
    <w:fldSimple w:instr=" PAGE   \* MERGEFORMAT ">
      <w:r w:rsidR="00A12CAE">
        <w:rPr>
          <w:noProof/>
        </w:rPr>
        <w:t>2</w:t>
      </w:r>
    </w:fldSimple>
  </w:p>
  <w:p w:rsidR="00786F03" w:rsidRDefault="00786F0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E8"/>
    <w:rsid w:val="0002789E"/>
    <w:rsid w:val="00051090"/>
    <w:rsid w:val="00076943"/>
    <w:rsid w:val="000E627A"/>
    <w:rsid w:val="000F268D"/>
    <w:rsid w:val="00115D3A"/>
    <w:rsid w:val="00124738"/>
    <w:rsid w:val="00125DF9"/>
    <w:rsid w:val="001649E8"/>
    <w:rsid w:val="001C1513"/>
    <w:rsid w:val="001C6584"/>
    <w:rsid w:val="001D251F"/>
    <w:rsid w:val="00204760"/>
    <w:rsid w:val="00204869"/>
    <w:rsid w:val="00212693"/>
    <w:rsid w:val="00212D43"/>
    <w:rsid w:val="00233C64"/>
    <w:rsid w:val="00292021"/>
    <w:rsid w:val="002A6E1E"/>
    <w:rsid w:val="002D2156"/>
    <w:rsid w:val="002D3821"/>
    <w:rsid w:val="00312D50"/>
    <w:rsid w:val="003249B4"/>
    <w:rsid w:val="00325248"/>
    <w:rsid w:val="00326036"/>
    <w:rsid w:val="00375073"/>
    <w:rsid w:val="00394CEF"/>
    <w:rsid w:val="003C18D5"/>
    <w:rsid w:val="003E5601"/>
    <w:rsid w:val="003F7CB4"/>
    <w:rsid w:val="0048639C"/>
    <w:rsid w:val="004A518F"/>
    <w:rsid w:val="004F62D9"/>
    <w:rsid w:val="004F7388"/>
    <w:rsid w:val="00507781"/>
    <w:rsid w:val="00514122"/>
    <w:rsid w:val="00515331"/>
    <w:rsid w:val="00533D4A"/>
    <w:rsid w:val="00572A83"/>
    <w:rsid w:val="005906F8"/>
    <w:rsid w:val="00595996"/>
    <w:rsid w:val="005F11ED"/>
    <w:rsid w:val="006012AA"/>
    <w:rsid w:val="006164EA"/>
    <w:rsid w:val="00655F0E"/>
    <w:rsid w:val="006803B4"/>
    <w:rsid w:val="00692380"/>
    <w:rsid w:val="006D427E"/>
    <w:rsid w:val="00734C6B"/>
    <w:rsid w:val="00776FDD"/>
    <w:rsid w:val="00777572"/>
    <w:rsid w:val="0078275B"/>
    <w:rsid w:val="00786F03"/>
    <w:rsid w:val="00791303"/>
    <w:rsid w:val="00792482"/>
    <w:rsid w:val="007A05EA"/>
    <w:rsid w:val="007A7222"/>
    <w:rsid w:val="007C0777"/>
    <w:rsid w:val="007C28A0"/>
    <w:rsid w:val="007C5AAC"/>
    <w:rsid w:val="007F61CF"/>
    <w:rsid w:val="00807D24"/>
    <w:rsid w:val="008535F5"/>
    <w:rsid w:val="008567A4"/>
    <w:rsid w:val="008A2057"/>
    <w:rsid w:val="008C3B54"/>
    <w:rsid w:val="008D4781"/>
    <w:rsid w:val="00915A06"/>
    <w:rsid w:val="00915EC0"/>
    <w:rsid w:val="00934C9B"/>
    <w:rsid w:val="00953019"/>
    <w:rsid w:val="00982917"/>
    <w:rsid w:val="009954D2"/>
    <w:rsid w:val="009B2ADA"/>
    <w:rsid w:val="009C4102"/>
    <w:rsid w:val="009D7727"/>
    <w:rsid w:val="009E2BFF"/>
    <w:rsid w:val="00A0012A"/>
    <w:rsid w:val="00A0677C"/>
    <w:rsid w:val="00A12CAE"/>
    <w:rsid w:val="00A428DC"/>
    <w:rsid w:val="00A4359D"/>
    <w:rsid w:val="00A56BAB"/>
    <w:rsid w:val="00A811C3"/>
    <w:rsid w:val="00A90E35"/>
    <w:rsid w:val="00A92F5B"/>
    <w:rsid w:val="00AE7130"/>
    <w:rsid w:val="00AF6A59"/>
    <w:rsid w:val="00B103A2"/>
    <w:rsid w:val="00B11D9B"/>
    <w:rsid w:val="00B953F0"/>
    <w:rsid w:val="00BA11A9"/>
    <w:rsid w:val="00BA1F04"/>
    <w:rsid w:val="00BC2DFE"/>
    <w:rsid w:val="00BF0D84"/>
    <w:rsid w:val="00BF51FE"/>
    <w:rsid w:val="00C21AEE"/>
    <w:rsid w:val="00C83D81"/>
    <w:rsid w:val="00C937C2"/>
    <w:rsid w:val="00CA5297"/>
    <w:rsid w:val="00CC5331"/>
    <w:rsid w:val="00CD27E4"/>
    <w:rsid w:val="00CF7BE1"/>
    <w:rsid w:val="00D31738"/>
    <w:rsid w:val="00D36C00"/>
    <w:rsid w:val="00D41813"/>
    <w:rsid w:val="00D6350A"/>
    <w:rsid w:val="00DD2BCF"/>
    <w:rsid w:val="00DD4BA2"/>
    <w:rsid w:val="00DF020C"/>
    <w:rsid w:val="00DF1FE9"/>
    <w:rsid w:val="00DF78B6"/>
    <w:rsid w:val="00E4363A"/>
    <w:rsid w:val="00E62C6D"/>
    <w:rsid w:val="00E71663"/>
    <w:rsid w:val="00E85BA5"/>
    <w:rsid w:val="00E93AD1"/>
    <w:rsid w:val="00E95483"/>
    <w:rsid w:val="00E96355"/>
    <w:rsid w:val="00EC6F8F"/>
    <w:rsid w:val="00EF5D35"/>
    <w:rsid w:val="00F00ED9"/>
    <w:rsid w:val="00F229B3"/>
    <w:rsid w:val="00F6288B"/>
    <w:rsid w:val="00F93809"/>
    <w:rsid w:val="00FA6BE8"/>
    <w:rsid w:val="00FD56B4"/>
    <w:rsid w:val="00F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6F8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C18D5"/>
    <w:pPr>
      <w:keepNext/>
      <w:jc w:val="center"/>
      <w:outlineLvl w:val="1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92F5B"/>
    <w:pPr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734C6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2D215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2D215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rsid w:val="00786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6F03"/>
    <w:rPr>
      <w:color w:val="000000"/>
      <w:sz w:val="28"/>
      <w:szCs w:val="28"/>
    </w:rPr>
  </w:style>
  <w:style w:type="paragraph" w:styleId="aa">
    <w:name w:val="footer"/>
    <w:basedOn w:val="a"/>
    <w:link w:val="ab"/>
    <w:rsid w:val="00786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F03"/>
    <w:rPr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3C18D5"/>
    <w:rPr>
      <w:b/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E202-20A4-4215-94C2-636A9763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результатам вышеуказанных оценок не позднее чем за один месяц до дня внесения проекта бюджета Асбестовского городского округа на очередной финансовый год в Думу Асбестовского городского округа может быть принято решение о сокращении бюджетных ассигнов</vt:lpstr>
    </vt:vector>
  </TitlesOfParts>
  <Company>RePack by SPecialiST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результатам вышеуказанных оценок не позднее чем за один месяц до дня внесения проекта бюджета Асбестовского городского округа на очередной финансовый год в Думу Асбестовского городского округа может быть принято решение о сокращении бюджетных ассигнов</dc:title>
  <dc:creator>Разливенский</dc:creator>
  <cp:lastModifiedBy>luba</cp:lastModifiedBy>
  <cp:revision>2</cp:revision>
  <cp:lastPrinted>2021-01-12T09:08:00Z</cp:lastPrinted>
  <dcterms:created xsi:type="dcterms:W3CDTF">2021-01-12T09:09:00Z</dcterms:created>
  <dcterms:modified xsi:type="dcterms:W3CDTF">2021-01-12T09:09:00Z</dcterms:modified>
</cp:coreProperties>
</file>