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365CF8" w:rsidRPr="000808DD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365CF8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66EAD" w:rsidRPr="00A776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F33AB7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F33AB7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 паспорт </w:t>
      </w:r>
      <w:r w:rsidRPr="00F33AB7">
        <w:rPr>
          <w:rFonts w:ascii="Times New Roman" w:eastAsia="Calibri" w:hAnsi="Times New Roman" w:cs="Times New Roman"/>
          <w:sz w:val="24"/>
          <w:szCs w:val="24"/>
        </w:rPr>
        <w:t>муниципального проекта «</w:t>
      </w:r>
      <w:proofErr w:type="spellStart"/>
      <w:r w:rsidRPr="00F33AB7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F33AB7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4"/>
          <w:szCs w:val="24"/>
        </w:rPr>
      </w:pPr>
      <w:r w:rsidRPr="00F33AB7">
        <w:rPr>
          <w:rStyle w:val="11pt"/>
          <w:rFonts w:eastAsia="Calibri"/>
          <w:sz w:val="24"/>
          <w:szCs w:val="24"/>
        </w:rPr>
        <w:t>Срок начала и окончания проекта: 01.01.2019-31.12.2024.</w:t>
      </w:r>
    </w:p>
    <w:p w:rsidR="000808DD" w:rsidRDefault="00666EAD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4"/>
          <w:szCs w:val="24"/>
        </w:rPr>
      </w:pPr>
      <w:r w:rsidRPr="00F33AB7">
        <w:rPr>
          <w:rStyle w:val="11pt"/>
          <w:rFonts w:eastAsia="Calibri"/>
          <w:sz w:val="24"/>
          <w:szCs w:val="24"/>
        </w:rPr>
        <w:t xml:space="preserve">Показатель «Количество обращений к порталу «Культура </w:t>
      </w:r>
      <w:proofErr w:type="spellStart"/>
      <w:r w:rsidRPr="00F33AB7">
        <w:rPr>
          <w:rStyle w:val="11pt"/>
          <w:rFonts w:eastAsia="Calibri"/>
          <w:sz w:val="24"/>
          <w:szCs w:val="24"/>
        </w:rPr>
        <w:t>Урала</w:t>
      </w:r>
      <w:proofErr w:type="gramStart"/>
      <w:r w:rsidRPr="00F33AB7">
        <w:rPr>
          <w:rStyle w:val="11pt"/>
          <w:rFonts w:eastAsia="Calibri"/>
          <w:sz w:val="24"/>
          <w:szCs w:val="24"/>
        </w:rPr>
        <w:t>.Р</w:t>
      </w:r>
      <w:proofErr w:type="gramEnd"/>
      <w:r w:rsidRPr="00F33AB7">
        <w:rPr>
          <w:rStyle w:val="11pt"/>
          <w:rFonts w:eastAsia="Calibri"/>
          <w:sz w:val="24"/>
          <w:szCs w:val="24"/>
        </w:rPr>
        <w:t>Ф</w:t>
      </w:r>
      <w:proofErr w:type="spellEnd"/>
      <w:r w:rsidRPr="00F33AB7">
        <w:rPr>
          <w:rStyle w:val="11pt"/>
          <w:rFonts w:eastAsia="Calibri"/>
          <w:sz w:val="24"/>
          <w:szCs w:val="24"/>
        </w:rPr>
        <w:t>» в Асб</w:t>
      </w:r>
      <w:r w:rsidR="000A3C71" w:rsidRPr="00F33AB7">
        <w:rPr>
          <w:rStyle w:val="11pt"/>
          <w:rFonts w:eastAsia="Calibri"/>
          <w:sz w:val="24"/>
          <w:szCs w:val="24"/>
        </w:rPr>
        <w:t xml:space="preserve">естовском городском округе» за </w:t>
      </w:r>
      <w:r w:rsidR="00365CF8">
        <w:rPr>
          <w:rStyle w:val="11pt"/>
          <w:rFonts w:eastAsia="Calibri"/>
          <w:sz w:val="24"/>
          <w:szCs w:val="24"/>
        </w:rPr>
        <w:t>9 месяцев</w:t>
      </w:r>
      <w:r w:rsidRPr="00F33AB7">
        <w:rPr>
          <w:rStyle w:val="11pt"/>
          <w:rFonts w:eastAsia="Calibri"/>
          <w:sz w:val="24"/>
          <w:szCs w:val="24"/>
        </w:rPr>
        <w:t xml:space="preserve"> 2022 года составил </w:t>
      </w:r>
      <w:r w:rsidR="00365CF8">
        <w:rPr>
          <w:rStyle w:val="11pt"/>
          <w:rFonts w:eastAsia="Calibri"/>
          <w:sz w:val="24"/>
          <w:szCs w:val="24"/>
        </w:rPr>
        <w:t>675</w:t>
      </w:r>
      <w:r w:rsidR="000808DD">
        <w:rPr>
          <w:rStyle w:val="11pt"/>
          <w:rFonts w:eastAsia="Calibri"/>
          <w:sz w:val="24"/>
          <w:szCs w:val="24"/>
        </w:rPr>
        <w:t xml:space="preserve"> </w:t>
      </w:r>
      <w:r w:rsidRPr="00F33AB7">
        <w:rPr>
          <w:rStyle w:val="11pt"/>
          <w:rFonts w:eastAsia="Calibri"/>
          <w:sz w:val="24"/>
          <w:szCs w:val="24"/>
        </w:rPr>
        <w:t xml:space="preserve">единиц. </w:t>
      </w:r>
    </w:p>
    <w:p w:rsidR="00666EAD" w:rsidRPr="00F33AB7" w:rsidRDefault="00DE7F96" w:rsidP="00944E69">
      <w:pPr>
        <w:spacing w:after="0" w:line="240" w:lineRule="auto"/>
        <w:ind w:firstLine="709"/>
        <w:jc w:val="both"/>
        <w:rPr>
          <w:rStyle w:val="11pt"/>
          <w:rFonts w:eastAsia="Calibri"/>
          <w:b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 xml:space="preserve">Исполнение показателя - </w:t>
      </w:r>
      <w:r w:rsidR="00365CF8">
        <w:rPr>
          <w:rStyle w:val="11pt"/>
          <w:rFonts w:eastAsia="Calibri"/>
          <w:b/>
          <w:sz w:val="24"/>
          <w:szCs w:val="24"/>
        </w:rPr>
        <w:t>75</w:t>
      </w:r>
      <w:r w:rsidR="00666EAD" w:rsidRPr="00F33AB7">
        <w:rPr>
          <w:rStyle w:val="11pt"/>
          <w:rFonts w:eastAsia="Calibri"/>
          <w:b/>
          <w:sz w:val="24"/>
          <w:szCs w:val="24"/>
        </w:rPr>
        <w:t>%.</w:t>
      </w:r>
    </w:p>
    <w:p w:rsidR="00F33AB7" w:rsidRDefault="00F33AB7" w:rsidP="00F33AB7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</w:t>
      </w:r>
      <w:proofErr w:type="spellStart"/>
      <w:r w:rsidRPr="00F33AB7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</w:t>
      </w:r>
      <w:r w:rsidRPr="000E6A3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 24 августа</w:t>
      </w:r>
      <w:r w:rsidRPr="000E6A3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E6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665</w:t>
      </w:r>
      <w:r w:rsidRPr="000E6A32">
        <w:rPr>
          <w:rFonts w:ascii="Times New Roman" w:hAnsi="Times New Roman"/>
          <w:sz w:val="24"/>
          <w:szCs w:val="24"/>
        </w:rPr>
        <w:t>/08-2021. Отчетность за месяц 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F33AB7" w:rsidRDefault="00F33AB7" w:rsidP="00944E69">
      <w:pPr>
        <w:spacing w:after="0" w:line="240" w:lineRule="auto"/>
        <w:ind w:firstLine="709"/>
        <w:jc w:val="both"/>
        <w:rPr>
          <w:rStyle w:val="11pt"/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819"/>
        <w:gridCol w:w="1985"/>
        <w:gridCol w:w="1808"/>
      </w:tblGrid>
      <w:tr w:rsidR="005C1731" w:rsidTr="00EC0117">
        <w:tc>
          <w:tcPr>
            <w:tcW w:w="959" w:type="dxa"/>
          </w:tcPr>
          <w:p w:rsidR="005C1731" w:rsidRPr="00EC0117" w:rsidRDefault="005C1731" w:rsidP="00260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C1731" w:rsidRPr="00EC0117" w:rsidRDefault="005C1731" w:rsidP="00260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819" w:type="dxa"/>
          </w:tcPr>
          <w:p w:rsidR="005C1731" w:rsidRPr="00EC0117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731" w:rsidRPr="00EC0117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Pr="00EC0117" w:rsidRDefault="005C1731" w:rsidP="00666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666EAD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5C1731" w:rsidRPr="00EC0117" w:rsidRDefault="005C1731" w:rsidP="00080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значение </w:t>
            </w:r>
            <w:r w:rsidR="00C37AB1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показателя за </w:t>
            </w:r>
            <w:r w:rsidR="000808DD" w:rsidRPr="0008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0808DD"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  <w:r w:rsidR="00666EAD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5C1731" w:rsidTr="00EC0117">
        <w:tc>
          <w:tcPr>
            <w:tcW w:w="959" w:type="dxa"/>
          </w:tcPr>
          <w:p w:rsidR="005C1731" w:rsidRPr="00EC0117" w:rsidRDefault="005C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C1731" w:rsidRPr="00EC0117" w:rsidRDefault="005C1731" w:rsidP="0066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6EAD" w:rsidRPr="00EC0117">
              <w:rPr>
                <w:rFonts w:ascii="Times New Roman" w:hAnsi="Times New Roman" w:cs="Times New Roman"/>
                <w:sz w:val="24"/>
                <w:szCs w:val="24"/>
              </w:rPr>
              <w:t>обращений к порталу «Культура Урала. РФ» в Асбестовском городском округе, единиц</w:t>
            </w:r>
          </w:p>
        </w:tc>
        <w:tc>
          <w:tcPr>
            <w:tcW w:w="1985" w:type="dxa"/>
          </w:tcPr>
          <w:p w:rsidR="005C1731" w:rsidRPr="00EC0117" w:rsidRDefault="00666EAD" w:rsidP="005C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08" w:type="dxa"/>
          </w:tcPr>
          <w:p w:rsidR="005C1731" w:rsidRPr="00365CF8" w:rsidRDefault="00365CF8" w:rsidP="005C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944E69" w:rsidRDefault="00944E69"/>
    <w:p w:rsidR="00666EAD" w:rsidRDefault="00666EAD"/>
    <w:p w:rsidR="00364F7D" w:rsidRPr="00F33AB7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B7">
        <w:rPr>
          <w:rFonts w:ascii="Times New Roman" w:hAnsi="Times New Roman" w:cs="Times New Roman"/>
          <w:sz w:val="24"/>
          <w:szCs w:val="24"/>
        </w:rPr>
        <w:t>Начальник</w:t>
      </w:r>
      <w:r w:rsidR="00364F7D" w:rsidRPr="00F33AB7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364F7D" w:rsidRPr="00F33AB7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B7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  </w:t>
      </w:r>
      <w:r w:rsidR="00141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3A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r w:rsidR="00CC4A34" w:rsidRPr="00F33AB7">
        <w:rPr>
          <w:rFonts w:ascii="Times New Roman" w:eastAsia="Calibri" w:hAnsi="Times New Roman" w:cs="Times New Roman"/>
          <w:sz w:val="24"/>
          <w:szCs w:val="24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63A5"/>
    <w:rsid w:val="0005400F"/>
    <w:rsid w:val="000808DD"/>
    <w:rsid w:val="000A3C71"/>
    <w:rsid w:val="00141363"/>
    <w:rsid w:val="0019674B"/>
    <w:rsid w:val="001E6CB8"/>
    <w:rsid w:val="002D7641"/>
    <w:rsid w:val="00364F7D"/>
    <w:rsid w:val="00365CF8"/>
    <w:rsid w:val="00490ED3"/>
    <w:rsid w:val="00505544"/>
    <w:rsid w:val="005B27B1"/>
    <w:rsid w:val="005C1731"/>
    <w:rsid w:val="0060726B"/>
    <w:rsid w:val="00666EAD"/>
    <w:rsid w:val="006D3545"/>
    <w:rsid w:val="00944E69"/>
    <w:rsid w:val="009A4F2A"/>
    <w:rsid w:val="009E6354"/>
    <w:rsid w:val="00A670D5"/>
    <w:rsid w:val="00A77650"/>
    <w:rsid w:val="00A96851"/>
    <w:rsid w:val="00C34850"/>
    <w:rsid w:val="00C37AB1"/>
    <w:rsid w:val="00CC4A34"/>
    <w:rsid w:val="00CD1A44"/>
    <w:rsid w:val="00D47C46"/>
    <w:rsid w:val="00DE7F96"/>
    <w:rsid w:val="00EC0117"/>
    <w:rsid w:val="00F33AB7"/>
    <w:rsid w:val="00F61CF0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1492</Characters>
  <Application>Microsoft Office Word</Application>
  <DocSecurity>0</DocSecurity>
  <Lines>12</Lines>
  <Paragraphs>3</Paragraphs>
  <ScaleCrop>false</ScaleCrop>
  <Company>diakov.net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2020-07-24T04:56:00Z</dcterms:created>
  <dcterms:modified xsi:type="dcterms:W3CDTF">2022-10-11T04:39:00Z</dcterms:modified>
</cp:coreProperties>
</file>