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CE" w:rsidRPr="00820491" w:rsidRDefault="00820491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8434CE" w:rsidRPr="00820491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820491" w:rsidRPr="0082049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20491" w:rsidRPr="00820491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Создание условий для реализации творческого потенциала нации» («Творческие люди»)</w:t>
      </w: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</w:t>
      </w:r>
    </w:p>
    <w:p w:rsidR="008434CE" w:rsidRPr="00820491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820491"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9 месяцев 2020 года</w:t>
      </w:r>
    </w:p>
    <w:p w:rsidR="008434CE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CE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20491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82049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Творческие люди»</w:t>
      </w:r>
      <w:r w:rsidRPr="0082049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820491" w:rsidRPr="00820491" w:rsidRDefault="00820491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434CE" w:rsidRPr="008D110D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Fonts w:ascii="Times New Roman" w:eastAsia="Calibri" w:hAnsi="Times New Roman" w:cs="Times New Roman"/>
          <w:sz w:val="28"/>
          <w:szCs w:val="28"/>
        </w:rPr>
        <w:t>Реализуется в рамках муниципальной программы «Развитие культуры в Асбестовском городском округе до 2024 года» утвержденной постановлением администрации Асбестовского городского округа от 04.12.2013 № 763-ПА.</w:t>
      </w:r>
    </w:p>
    <w:p w:rsidR="008434CE" w:rsidRPr="008D110D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 паспорт </w:t>
      </w:r>
      <w:r w:rsidRPr="008D110D">
        <w:rPr>
          <w:rFonts w:ascii="Times New Roman" w:eastAsia="Calibri" w:hAnsi="Times New Roman" w:cs="Times New Roman"/>
          <w:sz w:val="28"/>
          <w:szCs w:val="28"/>
        </w:rPr>
        <w:t>муниципального проекта «Создание условий для реализации творческого потенциала нации» («Творческие люди») на территории Асбестовского городского округа.</w:t>
      </w:r>
    </w:p>
    <w:p w:rsidR="008434CE" w:rsidRPr="008D110D" w:rsidRDefault="008434CE" w:rsidP="00843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8434CE" w:rsidRPr="008D110D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38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8D110D">
        <w:rPr>
          <w:rFonts w:ascii="Times New Roman" w:eastAsia="Calibri" w:hAnsi="Times New Roman" w:cs="Times New Roman"/>
          <w:sz w:val="28"/>
          <w:szCs w:val="28"/>
        </w:rPr>
        <w:t>: организовать повышение квалификации работников учреждений культуры на базе Центров непрерывного образования.</w:t>
      </w:r>
    </w:p>
    <w:p w:rsidR="00B2361C" w:rsidRDefault="008434CE" w:rsidP="00865E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реализации национального проекта </w:t>
      </w: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D110D">
        <w:rPr>
          <w:rFonts w:ascii="Times New Roman" w:eastAsia="Calibri" w:hAnsi="Times New Roman" w:cs="Times New Roman"/>
          <w:sz w:val="28"/>
          <w:szCs w:val="28"/>
        </w:rPr>
        <w:t>Асбестовскиим</w:t>
      </w:r>
      <w:proofErr w:type="spellEnd"/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городским округом </w:t>
      </w:r>
      <w:r w:rsidR="00DE09E3">
        <w:rPr>
          <w:rFonts w:ascii="Times New Roman" w:eastAsia="Calibri" w:hAnsi="Times New Roman" w:cs="Times New Roman"/>
          <w:sz w:val="28"/>
          <w:szCs w:val="28"/>
        </w:rPr>
        <w:t>за 9 меся</w:t>
      </w:r>
      <w:r w:rsidR="00865E14">
        <w:rPr>
          <w:rFonts w:ascii="Times New Roman" w:eastAsia="Calibri" w:hAnsi="Times New Roman" w:cs="Times New Roman"/>
          <w:sz w:val="28"/>
          <w:szCs w:val="28"/>
        </w:rPr>
        <w:t>цев организовано 2</w:t>
      </w:r>
      <w:r w:rsidR="00DE09E3">
        <w:rPr>
          <w:rFonts w:ascii="Times New Roman" w:eastAsia="Calibri" w:hAnsi="Times New Roman" w:cs="Times New Roman"/>
          <w:sz w:val="28"/>
          <w:szCs w:val="28"/>
        </w:rPr>
        <w:t xml:space="preserve"> (два) повышения</w:t>
      </w:r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квалификации на базе Центров непрерывного образования и повышения квалификации творческих и управленческих кадров в сфере культуры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985"/>
        <w:gridCol w:w="1808"/>
      </w:tblGrid>
      <w:tr w:rsidR="00820491" w:rsidTr="00820491">
        <w:tc>
          <w:tcPr>
            <w:tcW w:w="1242" w:type="dxa"/>
          </w:tcPr>
          <w:p w:rsidR="00820491" w:rsidRDefault="00820491" w:rsidP="00F0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820491" w:rsidRDefault="00820491" w:rsidP="00F0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536" w:type="dxa"/>
          </w:tcPr>
          <w:p w:rsidR="00820491" w:rsidRDefault="00820491" w:rsidP="00F037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0491" w:rsidRDefault="00820491" w:rsidP="00F037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820491" w:rsidRDefault="00820491" w:rsidP="00F0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показателя на 2020 год</w:t>
            </w:r>
          </w:p>
        </w:tc>
        <w:tc>
          <w:tcPr>
            <w:tcW w:w="1808" w:type="dxa"/>
          </w:tcPr>
          <w:p w:rsidR="00820491" w:rsidRDefault="00820491" w:rsidP="00F0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Фактическое значение показателя за 9 месяцев</w:t>
            </w:r>
          </w:p>
        </w:tc>
      </w:tr>
      <w:tr w:rsidR="00820491" w:rsidTr="00820491">
        <w:tc>
          <w:tcPr>
            <w:tcW w:w="1242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граждан Асбестовского городского округа, удовлетворенных условиями для занятия творчеством в сфере культуры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20491" w:rsidTr="00820491">
        <w:tc>
          <w:tcPr>
            <w:tcW w:w="1242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любительских творческих коллективов,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поддержку (ед.)</w:t>
            </w:r>
          </w:p>
        </w:tc>
        <w:tc>
          <w:tcPr>
            <w:tcW w:w="1985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20491" w:rsidTr="00820491">
        <w:tc>
          <w:tcPr>
            <w:tcW w:w="1242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культуры, ед.</w:t>
            </w:r>
          </w:p>
        </w:tc>
        <w:tc>
          <w:tcPr>
            <w:tcW w:w="1985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8434CE" w:rsidRDefault="008434CE" w:rsidP="00865E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4CE" w:rsidRDefault="008434CE" w:rsidP="00865E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681" w:rsidRPr="00B86681" w:rsidRDefault="00DE09E3" w:rsidP="00B8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</w:t>
      </w:r>
      <w:r w:rsidR="00B86681" w:rsidRPr="009322CB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B86681" w:rsidRPr="0077265D" w:rsidRDefault="00B86681" w:rsidP="00B86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</w:t>
      </w:r>
      <w:r w:rsidR="00865E14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</w:t>
      </w:r>
      <w:r w:rsidR="00865E14">
        <w:rPr>
          <w:rFonts w:ascii="Times New Roman" w:hAnsi="Times New Roman" w:cs="Times New Roman"/>
          <w:sz w:val="24"/>
          <w:szCs w:val="24"/>
        </w:rPr>
        <w:t xml:space="preserve"> 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</w:t>
      </w:r>
      <w:r w:rsidR="00DE09E3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 w:rsidR="00DE09E3">
        <w:rPr>
          <w:rFonts w:ascii="Times New Roman" w:eastAsia="Calibri" w:hAnsi="Times New Roman" w:cs="Times New Roman"/>
          <w:sz w:val="28"/>
          <w:szCs w:val="28"/>
        </w:rPr>
        <w:t>Ундольская</w:t>
      </w:r>
      <w:proofErr w:type="spellEnd"/>
    </w:p>
    <w:p w:rsidR="00B86681" w:rsidRDefault="00B86681" w:rsidP="00B86681">
      <w:pPr>
        <w:jc w:val="both"/>
      </w:pPr>
    </w:p>
    <w:p w:rsidR="008434CE" w:rsidRDefault="008434CE" w:rsidP="00B86681">
      <w:pPr>
        <w:spacing w:after="0" w:line="240" w:lineRule="auto"/>
      </w:pPr>
    </w:p>
    <w:sectPr w:rsidR="008434CE" w:rsidSect="00B2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434CE"/>
    <w:rsid w:val="006760A9"/>
    <w:rsid w:val="00820491"/>
    <w:rsid w:val="008434CE"/>
    <w:rsid w:val="00865E14"/>
    <w:rsid w:val="00B2361C"/>
    <w:rsid w:val="00B86681"/>
    <w:rsid w:val="00CC3336"/>
    <w:rsid w:val="00DE09E3"/>
    <w:rsid w:val="00E0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843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820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249</Words>
  <Characters>1421</Characters>
  <Application>Microsoft Office Word</Application>
  <DocSecurity>0</DocSecurity>
  <Lines>11</Lines>
  <Paragraphs>3</Paragraphs>
  <ScaleCrop>false</ScaleCrop>
  <Company>diakov.net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2020-07-24T04:55:00Z</dcterms:created>
  <dcterms:modified xsi:type="dcterms:W3CDTF">2020-12-03T03:32:00Z</dcterms:modified>
</cp:coreProperties>
</file>