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D" w:rsidRPr="002328AD" w:rsidRDefault="002328AD" w:rsidP="00250767">
      <w:pPr>
        <w:widowControl w:val="0"/>
        <w:autoSpaceDE w:val="0"/>
        <w:autoSpaceDN w:val="0"/>
        <w:ind w:firstLine="709"/>
        <w:jc w:val="both"/>
        <w:rPr>
          <w:color w:val="000000"/>
          <w:u w:val="single"/>
        </w:rPr>
      </w:pPr>
      <w:r w:rsidRPr="002328AD">
        <w:rPr>
          <w:color w:val="000000"/>
          <w:u w:val="single"/>
        </w:rPr>
        <w:t>ИНИЦИАТИВНОЕ БЮДЖЕТИРОВАНИЕ</w:t>
      </w:r>
    </w:p>
    <w:p w:rsidR="00250767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64F1">
        <w:rPr>
          <w:color w:val="000000"/>
        </w:rPr>
        <w:t>Инициативное бюджетиро</w:t>
      </w:r>
      <w:r>
        <w:rPr>
          <w:color w:val="000000"/>
        </w:rPr>
        <w:t xml:space="preserve">вание — одна из развивающихся </w:t>
      </w:r>
      <w:r w:rsidRPr="00BC64F1">
        <w:rPr>
          <w:color w:val="000000"/>
        </w:rPr>
        <w:t xml:space="preserve">перспективных программ, которая сводится к вовлечению граждан в процесс управления бюджетом. 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64F1">
        <w:rPr>
          <w:color w:val="000000"/>
        </w:rPr>
        <w:t xml:space="preserve">Для этого </w:t>
      </w:r>
      <w:r>
        <w:rPr>
          <w:color w:val="000000"/>
        </w:rPr>
        <w:t>граждане</w:t>
      </w:r>
      <w:r w:rsidRPr="00BC64F1">
        <w:rPr>
          <w:color w:val="000000"/>
        </w:rPr>
        <w:t xml:space="preserve"> выдвигают проектные идеи</w:t>
      </w:r>
      <w:r w:rsidRPr="007D6FE8">
        <w:rPr>
          <w:color w:val="000000"/>
        </w:rPr>
        <w:t>,</w:t>
      </w:r>
      <w:r w:rsidRPr="00BC64F1">
        <w:rPr>
          <w:color w:val="000000"/>
        </w:rPr>
        <w:t xml:space="preserve"> либо оформляют свои инициативы в виде документов (отсюда и название).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64F1">
        <w:rPr>
          <w:color w:val="000000"/>
        </w:rPr>
        <w:t>Популярные проекты инициативного бюджетирования :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C64F1">
        <w:rPr>
          <w:color w:val="000000"/>
        </w:rPr>
        <w:t>благоустройство мест отдыха населения;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C64F1">
        <w:rPr>
          <w:color w:val="000000"/>
        </w:rPr>
        <w:t>ремонт дорог;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C64F1">
        <w:rPr>
          <w:color w:val="000000"/>
        </w:rPr>
        <w:t>организация освещения,;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C64F1">
        <w:rPr>
          <w:color w:val="000000"/>
        </w:rPr>
        <w:t>монтаж детских и спортивных площадок и т. д.</w:t>
      </w:r>
    </w:p>
    <w:p w:rsidR="00250767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C64F1">
        <w:rPr>
          <w:color w:val="000000"/>
        </w:rPr>
        <w:t xml:space="preserve">Участвовать в конкурсе могут все желающие. Проект выбирается по количеству набранных баллов на конкурсной основе </w:t>
      </w:r>
      <w:r>
        <w:rPr>
          <w:color w:val="000000"/>
        </w:rPr>
        <w:t xml:space="preserve">в соответствии с нормами закона. </w:t>
      </w:r>
      <w:r w:rsidRPr="00BC64F1">
        <w:rPr>
          <w:color w:val="000000"/>
        </w:rPr>
        <w:t xml:space="preserve">Граждане, инициировавшие его, а также принимавшие участие в обсуждении, разработке, могут контролировать работы. </w:t>
      </w:r>
    </w:p>
    <w:p w:rsidR="00250767" w:rsidRPr="00BC64F1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46B37">
        <w:rPr>
          <w:color w:val="000000"/>
        </w:rPr>
        <w:t>Инициативной группой могут выступить жители, проживающие на территории Асбестовского городского округа, численностью не менее 10 граждан и достигших шестнадцатилетнего возраста; органы территориального местного самоуправления; индивидуальные предприниматели, осуществляющие свою деятельность на территории Асбестовского городского округа; юридические лица, осуществляющие свою деятельность на территории Асбестовского городского округа; старосты сельских населенных пунктов.</w:t>
      </w:r>
    </w:p>
    <w:p w:rsidR="00250767" w:rsidRDefault="00250767" w:rsidP="0025076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В рамках инициативного бюджетирования</w:t>
      </w:r>
      <w:r w:rsidRPr="00BC64F1">
        <w:rPr>
          <w:color w:val="000000"/>
        </w:rPr>
        <w:t xml:space="preserve"> граждане могут предлагать свои проекты, позволяющие решать первостепенные проблемы. Если их предложения найдут позитивный отклик и при этом будут соответствовать установленным требованиям, вероятнее всего, их будут реализовывать</w:t>
      </w:r>
      <w:r>
        <w:rPr>
          <w:color w:val="000000"/>
        </w:rPr>
        <w:t>.</w:t>
      </w:r>
    </w:p>
    <w:p w:rsidR="0094410C" w:rsidRPr="007D6FE8" w:rsidRDefault="0094410C" w:rsidP="00B46B37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sectPr w:rsidR="0094410C" w:rsidRPr="007D6FE8" w:rsidSect="0094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4B6"/>
    <w:multiLevelType w:val="multilevel"/>
    <w:tmpl w:val="677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4C01"/>
    <w:multiLevelType w:val="multilevel"/>
    <w:tmpl w:val="075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05B8D"/>
    <w:multiLevelType w:val="multilevel"/>
    <w:tmpl w:val="DA0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A2E2C"/>
    <w:multiLevelType w:val="multilevel"/>
    <w:tmpl w:val="1DA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30312"/>
    <w:multiLevelType w:val="multilevel"/>
    <w:tmpl w:val="FB3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53291"/>
    <w:multiLevelType w:val="multilevel"/>
    <w:tmpl w:val="371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C64F1"/>
    <w:rsid w:val="002328AD"/>
    <w:rsid w:val="00250767"/>
    <w:rsid w:val="006C40BE"/>
    <w:rsid w:val="007D3B03"/>
    <w:rsid w:val="007D6FE8"/>
    <w:rsid w:val="0094410C"/>
    <w:rsid w:val="00A4312D"/>
    <w:rsid w:val="00B46B37"/>
    <w:rsid w:val="00BC64F1"/>
    <w:rsid w:val="00FC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6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C2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B9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C2B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qFormat/>
    <w:rsid w:val="00FC2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C2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C2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C2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FC2B9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C2B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64F1"/>
    <w:rPr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BC64F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C64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21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9262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4339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84640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962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12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2021-12-17T05:02:00Z</cp:lastPrinted>
  <dcterms:created xsi:type="dcterms:W3CDTF">2021-12-17T04:31:00Z</dcterms:created>
  <dcterms:modified xsi:type="dcterms:W3CDTF">2021-12-17T05:31:00Z</dcterms:modified>
</cp:coreProperties>
</file>