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CEE" w:rsidRPr="00373CEE" w:rsidRDefault="00373CEE" w:rsidP="00EF7F9F">
      <w:pPr>
        <w:pStyle w:val="ConsPlusTitle"/>
        <w:jc w:val="center"/>
        <w:rPr>
          <w:rFonts w:ascii="Times New Roman" w:hAnsi="Times New Roman" w:cs="Times New Roman"/>
          <w:b w:val="0"/>
          <w:sz w:val="16"/>
          <w:szCs w:val="16"/>
        </w:rPr>
      </w:pPr>
    </w:p>
    <w:p w:rsidR="00373CEE" w:rsidRPr="00373CEE" w:rsidRDefault="00373CEE" w:rsidP="00EF7F9F">
      <w:pPr>
        <w:pStyle w:val="ConsPlusTitle"/>
        <w:jc w:val="center"/>
        <w:rPr>
          <w:rFonts w:ascii="Times New Roman" w:hAnsi="Times New Roman" w:cs="Times New Roman"/>
          <w:b w:val="0"/>
          <w:sz w:val="28"/>
          <w:szCs w:val="28"/>
        </w:rPr>
      </w:pPr>
    </w:p>
    <w:p w:rsidR="00373CEE" w:rsidRPr="00373CEE" w:rsidRDefault="00373CEE" w:rsidP="00EF7F9F">
      <w:pPr>
        <w:pStyle w:val="ConsPlusTitle"/>
        <w:jc w:val="center"/>
        <w:rPr>
          <w:rFonts w:ascii="Times New Roman" w:hAnsi="Times New Roman" w:cs="Times New Roman"/>
          <w:b w:val="0"/>
          <w:sz w:val="28"/>
          <w:szCs w:val="28"/>
        </w:rPr>
      </w:pPr>
    </w:p>
    <w:p w:rsidR="00373CEE" w:rsidRPr="00373CEE" w:rsidRDefault="00373CEE" w:rsidP="00EF7F9F">
      <w:pPr>
        <w:pStyle w:val="ConsPlusTitle"/>
        <w:jc w:val="center"/>
        <w:rPr>
          <w:rFonts w:ascii="Times New Roman" w:hAnsi="Times New Roman" w:cs="Times New Roman"/>
          <w:b w:val="0"/>
          <w:sz w:val="28"/>
          <w:szCs w:val="28"/>
        </w:rPr>
      </w:pPr>
    </w:p>
    <w:p w:rsidR="00373CEE" w:rsidRPr="00373CEE" w:rsidRDefault="00373CEE" w:rsidP="00EF7F9F">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19.02.2020</w:t>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t xml:space="preserve">      106-ПА</w:t>
      </w:r>
    </w:p>
    <w:p w:rsidR="00373CEE" w:rsidRPr="00373CEE" w:rsidRDefault="00373CEE" w:rsidP="00EF7F9F">
      <w:pPr>
        <w:pStyle w:val="ConsPlusTitle"/>
        <w:jc w:val="center"/>
        <w:rPr>
          <w:rFonts w:ascii="Times New Roman" w:hAnsi="Times New Roman" w:cs="Times New Roman"/>
          <w:b w:val="0"/>
          <w:sz w:val="28"/>
          <w:szCs w:val="28"/>
        </w:rPr>
      </w:pPr>
    </w:p>
    <w:p w:rsidR="00373CEE" w:rsidRPr="00373CEE" w:rsidRDefault="00373CEE" w:rsidP="00EF7F9F">
      <w:pPr>
        <w:pStyle w:val="ConsPlusTitle"/>
        <w:jc w:val="center"/>
        <w:rPr>
          <w:rFonts w:ascii="Times New Roman" w:hAnsi="Times New Roman" w:cs="Times New Roman"/>
          <w:b w:val="0"/>
          <w:sz w:val="28"/>
          <w:szCs w:val="28"/>
        </w:rPr>
      </w:pPr>
    </w:p>
    <w:p w:rsidR="00373CEE" w:rsidRPr="00373CEE" w:rsidRDefault="00373CEE" w:rsidP="00EF7F9F">
      <w:pPr>
        <w:pStyle w:val="ConsPlusTitle"/>
        <w:jc w:val="center"/>
        <w:rPr>
          <w:rFonts w:ascii="Times New Roman" w:hAnsi="Times New Roman" w:cs="Times New Roman"/>
          <w:b w:val="0"/>
          <w:sz w:val="28"/>
          <w:szCs w:val="28"/>
        </w:rPr>
      </w:pPr>
    </w:p>
    <w:p w:rsidR="00373CEE" w:rsidRPr="00373CEE" w:rsidRDefault="00373CEE" w:rsidP="00EF7F9F">
      <w:pPr>
        <w:pStyle w:val="ConsPlusTitle"/>
        <w:jc w:val="center"/>
        <w:rPr>
          <w:rFonts w:ascii="Times New Roman" w:hAnsi="Times New Roman" w:cs="Times New Roman"/>
          <w:b w:val="0"/>
          <w:sz w:val="28"/>
          <w:szCs w:val="28"/>
        </w:rPr>
      </w:pPr>
    </w:p>
    <w:p w:rsidR="00EF7F9F" w:rsidRPr="00373CEE" w:rsidRDefault="00373CEE" w:rsidP="00EF7F9F">
      <w:pPr>
        <w:pStyle w:val="ConsPlusTitle"/>
        <w:jc w:val="center"/>
        <w:rPr>
          <w:rFonts w:ascii="Times New Roman" w:hAnsi="Times New Roman" w:cs="Times New Roman"/>
          <w:sz w:val="28"/>
          <w:szCs w:val="28"/>
        </w:rPr>
      </w:pPr>
      <w:r>
        <w:rPr>
          <w:rFonts w:ascii="Times New Roman" w:hAnsi="Times New Roman" w:cs="Times New Roman"/>
          <w:sz w:val="28"/>
          <w:szCs w:val="28"/>
        </w:rPr>
        <w:t>Об утверждении Порядка формирования, утверждения и ведения планов-графиков закупок для обеспечения нужд Асбестовского городского округа</w:t>
      </w:r>
    </w:p>
    <w:p w:rsidR="00BB2862" w:rsidRPr="00EF7F9F" w:rsidRDefault="00BB2862" w:rsidP="00373CEE">
      <w:pPr>
        <w:pStyle w:val="ConsPlusTitle"/>
        <w:rPr>
          <w:rFonts w:ascii="Times New Roman" w:hAnsi="Times New Roman"/>
          <w:b w:val="0"/>
          <w:bCs w:val="0"/>
          <w:sz w:val="28"/>
          <w:szCs w:val="28"/>
        </w:rPr>
      </w:pPr>
    </w:p>
    <w:p w:rsidR="008812F8" w:rsidRPr="00373CEE" w:rsidRDefault="008812F8" w:rsidP="00373CEE">
      <w:pPr>
        <w:pStyle w:val="ConsPlusNormal"/>
        <w:ind w:firstLine="0"/>
        <w:jc w:val="both"/>
        <w:rPr>
          <w:rFonts w:ascii="Times New Roman" w:hAnsi="Times New Roman" w:cs="Times New Roman"/>
          <w:sz w:val="28"/>
          <w:szCs w:val="28"/>
        </w:rPr>
      </w:pPr>
    </w:p>
    <w:p w:rsidR="00EF7F9F" w:rsidRPr="00373CEE" w:rsidRDefault="00EF7F9F" w:rsidP="00373CEE">
      <w:pPr>
        <w:pStyle w:val="ConsPlusNormal"/>
        <w:ind w:firstLine="851"/>
        <w:jc w:val="both"/>
        <w:rPr>
          <w:rFonts w:ascii="Times New Roman" w:hAnsi="Times New Roman" w:cs="Times New Roman"/>
          <w:sz w:val="28"/>
          <w:szCs w:val="28"/>
        </w:rPr>
      </w:pPr>
      <w:r w:rsidRPr="00373CEE">
        <w:rPr>
          <w:rFonts w:ascii="Times New Roman" w:hAnsi="Times New Roman" w:cs="Times New Roman"/>
          <w:bCs/>
          <w:sz w:val="28"/>
          <w:szCs w:val="28"/>
        </w:rPr>
        <w:t>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w:t>
      </w:r>
      <w:r w:rsidRPr="00373CEE">
        <w:rPr>
          <w:rFonts w:ascii="Times New Roman" w:hAnsi="Times New Roman" w:cs="Times New Roman"/>
          <w:sz w:val="28"/>
          <w:szCs w:val="28"/>
        </w:rPr>
        <w:t xml:space="preserve"> </w:t>
      </w:r>
      <w:r w:rsidR="00373CEE">
        <w:rPr>
          <w:rFonts w:ascii="Times New Roman" w:hAnsi="Times New Roman" w:cs="Times New Roman"/>
          <w:bCs/>
          <w:sz w:val="28"/>
          <w:szCs w:val="28"/>
        </w:rPr>
        <w:t>от 05 апреля 2013 года № 44-ФЗ</w:t>
      </w:r>
      <w:r w:rsidR="007F48FA" w:rsidRPr="00373CEE">
        <w:rPr>
          <w:rFonts w:ascii="Times New Roman" w:hAnsi="Times New Roman" w:cs="Times New Roman"/>
          <w:bCs/>
          <w:sz w:val="28"/>
          <w:szCs w:val="28"/>
        </w:rPr>
        <w:t xml:space="preserve"> </w:t>
      </w:r>
      <w:r w:rsidR="00373CEE">
        <w:rPr>
          <w:rFonts w:ascii="Times New Roman" w:hAnsi="Times New Roman" w:cs="Times New Roman"/>
          <w:bCs/>
          <w:sz w:val="28"/>
          <w:szCs w:val="28"/>
        </w:rPr>
        <w:br/>
      </w:r>
      <w:r w:rsidRPr="00373CEE">
        <w:rPr>
          <w:rFonts w:ascii="Times New Roman" w:hAnsi="Times New Roman" w:cs="Times New Roman"/>
          <w:bCs/>
          <w:sz w:val="28"/>
          <w:szCs w:val="28"/>
        </w:rPr>
        <w:t>«О контрактной системе в сфере закупок товаров, работ, услуг для обеспечения государственных и муниц</w:t>
      </w:r>
      <w:r w:rsidR="00373CEE">
        <w:rPr>
          <w:rFonts w:ascii="Times New Roman" w:hAnsi="Times New Roman" w:cs="Times New Roman"/>
          <w:bCs/>
          <w:sz w:val="28"/>
          <w:szCs w:val="28"/>
        </w:rPr>
        <w:t xml:space="preserve">ипальных нужд», Постановлением </w:t>
      </w:r>
      <w:r w:rsidRPr="00373CEE">
        <w:rPr>
          <w:rFonts w:ascii="Times New Roman" w:hAnsi="Times New Roman" w:cs="Times New Roman"/>
          <w:bCs/>
          <w:sz w:val="28"/>
          <w:szCs w:val="28"/>
        </w:rPr>
        <w:t xml:space="preserve">Правительства </w:t>
      </w:r>
      <w:r w:rsidR="007F48FA" w:rsidRPr="00373CEE">
        <w:rPr>
          <w:rFonts w:ascii="Times New Roman" w:hAnsi="Times New Roman" w:cs="Times New Roman"/>
          <w:bCs/>
          <w:sz w:val="28"/>
          <w:szCs w:val="28"/>
        </w:rPr>
        <w:t>Российской Федерации</w:t>
      </w:r>
      <w:r w:rsidRPr="00373CEE">
        <w:rPr>
          <w:rFonts w:ascii="Times New Roman" w:hAnsi="Times New Roman" w:cs="Times New Roman"/>
          <w:bCs/>
          <w:sz w:val="28"/>
          <w:szCs w:val="28"/>
        </w:rPr>
        <w:t xml:space="preserve"> от 30.09.2019 </w:t>
      </w:r>
      <w:r w:rsidR="00086545" w:rsidRPr="00373CEE">
        <w:rPr>
          <w:rFonts w:ascii="Times New Roman" w:hAnsi="Times New Roman" w:cs="Times New Roman"/>
          <w:bCs/>
          <w:sz w:val="28"/>
          <w:szCs w:val="28"/>
        </w:rPr>
        <w:t>№</w:t>
      </w:r>
      <w:r w:rsidRPr="00373CEE">
        <w:rPr>
          <w:rFonts w:ascii="Times New Roman" w:hAnsi="Times New Roman" w:cs="Times New Roman"/>
          <w:bCs/>
          <w:sz w:val="28"/>
          <w:szCs w:val="28"/>
        </w:rPr>
        <w:t xml:space="preserve"> 1279 </w:t>
      </w:r>
      <w:r w:rsidR="007F48FA" w:rsidRPr="00373CEE">
        <w:rPr>
          <w:rFonts w:ascii="Times New Roman" w:hAnsi="Times New Roman" w:cs="Times New Roman"/>
          <w:bCs/>
          <w:sz w:val="28"/>
          <w:szCs w:val="28"/>
        </w:rPr>
        <w:t>«</w:t>
      </w:r>
      <w:r w:rsidRPr="00373CEE">
        <w:rPr>
          <w:rFonts w:ascii="Times New Roman" w:hAnsi="Times New Roman" w:cs="Times New Roman"/>
          <w:bCs/>
          <w:sz w:val="28"/>
          <w:szCs w:val="28"/>
        </w:rPr>
        <w:t xml:space="preserve">Об установлении порядка формирования, утверждения планов-графиков закупок, внесения изменений </w:t>
      </w:r>
      <w:r w:rsidR="00373CEE">
        <w:rPr>
          <w:rFonts w:ascii="Times New Roman" w:hAnsi="Times New Roman" w:cs="Times New Roman"/>
          <w:bCs/>
          <w:sz w:val="28"/>
          <w:szCs w:val="28"/>
        </w:rPr>
        <w:br/>
      </w:r>
      <w:r w:rsidRPr="00373CEE">
        <w:rPr>
          <w:rFonts w:ascii="Times New Roman" w:hAnsi="Times New Roman" w:cs="Times New Roman"/>
          <w:bCs/>
          <w:sz w:val="28"/>
          <w:szCs w:val="28"/>
        </w:rPr>
        <w:t>в такие планы-графики, размещения планов-графиков закупок в единой информационной системе в сфере закупок, особенностей включения информации в такие планы-графики и требований к форме планов-графиков закупок и о признании утратившими силу отдельных решений Правительства Российской Федерации</w:t>
      </w:r>
      <w:r w:rsidR="007F48FA" w:rsidRPr="00373CEE">
        <w:rPr>
          <w:rFonts w:ascii="Times New Roman" w:hAnsi="Times New Roman" w:cs="Times New Roman"/>
          <w:bCs/>
          <w:sz w:val="28"/>
          <w:szCs w:val="28"/>
        </w:rPr>
        <w:t>»</w:t>
      </w:r>
      <w:r w:rsidRPr="00373CEE">
        <w:rPr>
          <w:rFonts w:ascii="Times New Roman" w:hAnsi="Times New Roman" w:cs="Times New Roman"/>
          <w:color w:val="000000"/>
          <w:sz w:val="28"/>
          <w:szCs w:val="28"/>
        </w:rPr>
        <w:t xml:space="preserve">, </w:t>
      </w:r>
      <w:r w:rsidRPr="00373CEE">
        <w:rPr>
          <w:rFonts w:ascii="Times New Roman" w:hAnsi="Times New Roman" w:cs="Times New Roman"/>
          <w:sz w:val="28"/>
          <w:szCs w:val="28"/>
        </w:rPr>
        <w:t xml:space="preserve">статьями 27 и 30 Устава Асбестовского городского </w:t>
      </w:r>
      <w:r w:rsidR="007F48FA" w:rsidRPr="00373CEE">
        <w:rPr>
          <w:rFonts w:ascii="Times New Roman" w:hAnsi="Times New Roman" w:cs="Times New Roman"/>
          <w:sz w:val="28"/>
          <w:szCs w:val="28"/>
        </w:rPr>
        <w:t>округа, администрация Асбестовского городского округа</w:t>
      </w:r>
    </w:p>
    <w:p w:rsidR="00EF7F9F" w:rsidRPr="00373CEE" w:rsidRDefault="00E04014" w:rsidP="00373CEE">
      <w:pPr>
        <w:pStyle w:val="ConsPlusNormal"/>
        <w:ind w:firstLine="0"/>
        <w:jc w:val="both"/>
        <w:rPr>
          <w:rFonts w:ascii="Times New Roman" w:hAnsi="Times New Roman" w:cs="Times New Roman"/>
          <w:b/>
          <w:sz w:val="28"/>
          <w:szCs w:val="28"/>
        </w:rPr>
      </w:pPr>
      <w:r w:rsidRPr="00373CEE">
        <w:rPr>
          <w:rFonts w:ascii="Times New Roman" w:hAnsi="Times New Roman" w:cs="Times New Roman"/>
          <w:b/>
          <w:sz w:val="28"/>
          <w:szCs w:val="28"/>
        </w:rPr>
        <w:t>ПОСТАНОВЛЯЕТ:</w:t>
      </w:r>
    </w:p>
    <w:p w:rsidR="008276DA" w:rsidRPr="00373CEE" w:rsidRDefault="00937FDF" w:rsidP="00373CEE">
      <w:pPr>
        <w:pStyle w:val="ConsPlusNormal"/>
        <w:ind w:firstLine="851"/>
        <w:jc w:val="both"/>
        <w:rPr>
          <w:rFonts w:ascii="Times New Roman" w:hAnsi="Times New Roman" w:cs="Times New Roman"/>
          <w:b/>
          <w:color w:val="000000" w:themeColor="text1"/>
          <w:sz w:val="28"/>
          <w:szCs w:val="28"/>
        </w:rPr>
      </w:pPr>
      <w:r w:rsidRPr="00373CEE">
        <w:rPr>
          <w:rFonts w:ascii="Times New Roman" w:hAnsi="Times New Roman" w:cs="Times New Roman"/>
          <w:color w:val="000000" w:themeColor="text1"/>
          <w:sz w:val="28"/>
          <w:szCs w:val="28"/>
        </w:rPr>
        <w:t xml:space="preserve">1. </w:t>
      </w:r>
      <w:r w:rsidR="00EF7F9F" w:rsidRPr="00373CEE">
        <w:rPr>
          <w:rFonts w:ascii="Times New Roman" w:hAnsi="Times New Roman" w:cs="Times New Roman"/>
          <w:color w:val="000000" w:themeColor="text1"/>
          <w:sz w:val="28"/>
          <w:szCs w:val="28"/>
        </w:rPr>
        <w:t xml:space="preserve">Утвердить </w:t>
      </w:r>
      <w:hyperlink w:anchor="P34" w:history="1">
        <w:r w:rsidR="00EF7F9F" w:rsidRPr="00373CEE">
          <w:rPr>
            <w:rFonts w:ascii="Times New Roman" w:hAnsi="Times New Roman" w:cs="Times New Roman"/>
            <w:color w:val="000000" w:themeColor="text1"/>
            <w:sz w:val="28"/>
            <w:szCs w:val="28"/>
          </w:rPr>
          <w:t>Порядок</w:t>
        </w:r>
      </w:hyperlink>
      <w:r w:rsidR="00EF7F9F" w:rsidRPr="00373CEE">
        <w:rPr>
          <w:rFonts w:ascii="Times New Roman" w:hAnsi="Times New Roman" w:cs="Times New Roman"/>
          <w:color w:val="000000" w:themeColor="text1"/>
          <w:sz w:val="28"/>
          <w:szCs w:val="28"/>
        </w:rPr>
        <w:t xml:space="preserve"> формирования, утверждения и ведения планов-графиков закупок для обеспечения нужд Асбестовского городского округа (прилагается).</w:t>
      </w:r>
      <w:r w:rsidR="008276DA" w:rsidRPr="00373CEE">
        <w:rPr>
          <w:rFonts w:ascii="Times New Roman" w:hAnsi="Times New Roman" w:cs="Times New Roman"/>
          <w:color w:val="000000" w:themeColor="text1"/>
          <w:sz w:val="28"/>
          <w:szCs w:val="28"/>
        </w:rPr>
        <w:t xml:space="preserve"> </w:t>
      </w:r>
    </w:p>
    <w:p w:rsidR="001843DF" w:rsidRPr="00373CEE" w:rsidRDefault="003144D2" w:rsidP="00373CEE">
      <w:pPr>
        <w:pStyle w:val="ConsPlusTitle"/>
        <w:ind w:firstLine="851"/>
        <w:jc w:val="both"/>
        <w:rPr>
          <w:rFonts w:ascii="Times New Roman" w:hAnsi="Times New Roman" w:cs="Times New Roman"/>
          <w:b w:val="0"/>
          <w:color w:val="000000" w:themeColor="text1"/>
          <w:sz w:val="28"/>
          <w:szCs w:val="28"/>
        </w:rPr>
      </w:pPr>
      <w:r w:rsidRPr="00373CEE">
        <w:rPr>
          <w:rFonts w:ascii="Times New Roman" w:hAnsi="Times New Roman" w:cs="Times New Roman"/>
          <w:b w:val="0"/>
          <w:color w:val="000000" w:themeColor="text1"/>
          <w:sz w:val="28"/>
          <w:szCs w:val="28"/>
        </w:rPr>
        <w:t>2</w:t>
      </w:r>
      <w:r w:rsidR="001843DF" w:rsidRPr="00373CEE">
        <w:rPr>
          <w:rFonts w:ascii="Times New Roman" w:hAnsi="Times New Roman" w:cs="Times New Roman"/>
          <w:b w:val="0"/>
          <w:color w:val="000000" w:themeColor="text1"/>
          <w:sz w:val="28"/>
          <w:szCs w:val="28"/>
        </w:rPr>
        <w:t xml:space="preserve">. Отделу по экономике администрации Асбестовского городского округа (Т.В.Неустроева) в течение трех дней со дня принятия настоящего Постановления разместить </w:t>
      </w:r>
      <w:hyperlink r:id="rId7" w:history="1">
        <w:r w:rsidR="001843DF" w:rsidRPr="00373CEE">
          <w:rPr>
            <w:rFonts w:ascii="Times New Roman" w:hAnsi="Times New Roman" w:cs="Times New Roman"/>
            <w:b w:val="0"/>
            <w:color w:val="000000" w:themeColor="text1"/>
            <w:sz w:val="28"/>
            <w:szCs w:val="28"/>
          </w:rPr>
          <w:t>Порядок</w:t>
        </w:r>
      </w:hyperlink>
      <w:r w:rsidR="001843DF" w:rsidRPr="00373CEE">
        <w:rPr>
          <w:rFonts w:ascii="Times New Roman" w:hAnsi="Times New Roman" w:cs="Times New Roman"/>
          <w:b w:val="0"/>
          <w:color w:val="000000" w:themeColor="text1"/>
          <w:sz w:val="28"/>
          <w:szCs w:val="28"/>
        </w:rPr>
        <w:t xml:space="preserve"> формирования, утвер</w:t>
      </w:r>
      <w:r w:rsidR="00373CEE">
        <w:rPr>
          <w:rFonts w:ascii="Times New Roman" w:hAnsi="Times New Roman" w:cs="Times New Roman"/>
          <w:b w:val="0"/>
          <w:color w:val="000000" w:themeColor="text1"/>
          <w:sz w:val="28"/>
          <w:szCs w:val="28"/>
        </w:rPr>
        <w:t>ждения и ведения планов закупок</w:t>
      </w:r>
      <w:r w:rsidR="001C4BEE" w:rsidRPr="00373CEE">
        <w:rPr>
          <w:rFonts w:ascii="Times New Roman" w:hAnsi="Times New Roman" w:cs="Times New Roman"/>
          <w:b w:val="0"/>
          <w:color w:val="000000" w:themeColor="text1"/>
          <w:sz w:val="28"/>
          <w:szCs w:val="28"/>
        </w:rPr>
        <w:t xml:space="preserve"> </w:t>
      </w:r>
      <w:r w:rsidR="001843DF" w:rsidRPr="00373CEE">
        <w:rPr>
          <w:rFonts w:ascii="Times New Roman" w:hAnsi="Times New Roman" w:cs="Times New Roman"/>
          <w:b w:val="0"/>
          <w:color w:val="000000" w:themeColor="text1"/>
          <w:sz w:val="28"/>
          <w:szCs w:val="28"/>
        </w:rPr>
        <w:t>для обеспечения нужд Асбестовского городского округа на официальном сайте единой информационной системы в сфере закупок в информационно-телекоммуникационной сети Интернет (www.zakupki.gov.ru).</w:t>
      </w:r>
    </w:p>
    <w:p w:rsidR="003144D2" w:rsidRPr="00373CEE" w:rsidRDefault="003144D2" w:rsidP="00373CEE">
      <w:pPr>
        <w:pStyle w:val="ConsPlusNormal"/>
        <w:ind w:firstLine="851"/>
        <w:jc w:val="both"/>
        <w:rPr>
          <w:rFonts w:ascii="Times New Roman" w:hAnsi="Times New Roman" w:cs="Times New Roman"/>
          <w:color w:val="000000" w:themeColor="text1"/>
          <w:sz w:val="28"/>
          <w:szCs w:val="28"/>
        </w:rPr>
      </w:pPr>
      <w:r w:rsidRPr="00373CEE">
        <w:rPr>
          <w:rFonts w:ascii="Times New Roman" w:hAnsi="Times New Roman" w:cs="Times New Roman"/>
          <w:color w:val="000000" w:themeColor="text1"/>
          <w:sz w:val="28"/>
          <w:szCs w:val="28"/>
        </w:rPr>
        <w:t>3. Признать утратившими силу:</w:t>
      </w:r>
    </w:p>
    <w:p w:rsidR="003144D2" w:rsidRPr="00373CEE" w:rsidRDefault="003144D2" w:rsidP="00373CEE">
      <w:pPr>
        <w:pStyle w:val="ConsPlusTitle"/>
        <w:ind w:firstLine="851"/>
        <w:jc w:val="both"/>
        <w:rPr>
          <w:rFonts w:ascii="Times New Roman" w:hAnsi="Times New Roman" w:cs="Times New Roman"/>
          <w:b w:val="0"/>
          <w:color w:val="000000" w:themeColor="text1"/>
          <w:sz w:val="28"/>
          <w:szCs w:val="28"/>
        </w:rPr>
      </w:pPr>
      <w:r w:rsidRPr="00373CEE">
        <w:rPr>
          <w:rFonts w:ascii="Times New Roman" w:hAnsi="Times New Roman" w:cs="Times New Roman"/>
          <w:b w:val="0"/>
          <w:color w:val="000000" w:themeColor="text1"/>
          <w:sz w:val="28"/>
          <w:szCs w:val="28"/>
        </w:rPr>
        <w:t>1)</w:t>
      </w:r>
      <w:r w:rsidR="00373CEE">
        <w:rPr>
          <w:rFonts w:ascii="Times New Roman" w:hAnsi="Times New Roman" w:cs="Times New Roman"/>
          <w:b w:val="0"/>
          <w:color w:val="000000" w:themeColor="text1"/>
          <w:sz w:val="28"/>
          <w:szCs w:val="28"/>
        </w:rPr>
        <w:t xml:space="preserve"> </w:t>
      </w:r>
      <w:r w:rsidR="007F48FA" w:rsidRPr="00373CEE">
        <w:rPr>
          <w:rFonts w:ascii="Times New Roman" w:hAnsi="Times New Roman" w:cs="Times New Roman"/>
          <w:b w:val="0"/>
          <w:color w:val="000000" w:themeColor="text1"/>
          <w:sz w:val="28"/>
          <w:szCs w:val="28"/>
        </w:rPr>
        <w:t>п</w:t>
      </w:r>
      <w:r w:rsidRPr="00373CEE">
        <w:rPr>
          <w:rFonts w:ascii="Times New Roman" w:hAnsi="Times New Roman" w:cs="Times New Roman"/>
          <w:b w:val="0"/>
          <w:color w:val="000000" w:themeColor="text1"/>
          <w:sz w:val="28"/>
          <w:szCs w:val="28"/>
        </w:rPr>
        <w:t xml:space="preserve">остановление администрации Асбестовского городского округа </w:t>
      </w:r>
      <w:r w:rsidR="00373CEE">
        <w:rPr>
          <w:rFonts w:ascii="Times New Roman" w:hAnsi="Times New Roman" w:cs="Times New Roman"/>
          <w:b w:val="0"/>
          <w:color w:val="000000" w:themeColor="text1"/>
          <w:sz w:val="28"/>
          <w:szCs w:val="28"/>
        </w:rPr>
        <w:br/>
      </w:r>
      <w:r w:rsidRPr="00373CEE">
        <w:rPr>
          <w:rFonts w:ascii="Times New Roman" w:hAnsi="Times New Roman" w:cs="Times New Roman"/>
          <w:b w:val="0"/>
          <w:color w:val="000000" w:themeColor="text1"/>
          <w:sz w:val="28"/>
          <w:szCs w:val="28"/>
        </w:rPr>
        <w:t xml:space="preserve">от 10.11.2015 № 545-ПА «Об утверждении порядка </w:t>
      </w:r>
      <w:r w:rsidR="00373CEE">
        <w:rPr>
          <w:rFonts w:ascii="Times New Roman" w:hAnsi="Times New Roman" w:cs="Times New Roman"/>
          <w:b w:val="0"/>
          <w:color w:val="000000" w:themeColor="text1"/>
          <w:sz w:val="28"/>
          <w:szCs w:val="28"/>
        </w:rPr>
        <w:t xml:space="preserve">формирования, утверждения </w:t>
      </w:r>
      <w:r w:rsidRPr="00373CEE">
        <w:rPr>
          <w:rFonts w:ascii="Times New Roman" w:hAnsi="Times New Roman" w:cs="Times New Roman"/>
          <w:b w:val="0"/>
          <w:color w:val="000000" w:themeColor="text1"/>
          <w:sz w:val="28"/>
          <w:szCs w:val="28"/>
        </w:rPr>
        <w:t>и ведения плана закупок для обеспечения нужд Асбестовского городского округа» (с изменениями от 05.07.2017 №</w:t>
      </w:r>
      <w:r w:rsidR="007F48FA" w:rsidRPr="00373CEE">
        <w:rPr>
          <w:rFonts w:ascii="Times New Roman" w:hAnsi="Times New Roman" w:cs="Times New Roman"/>
          <w:b w:val="0"/>
          <w:color w:val="000000" w:themeColor="text1"/>
          <w:sz w:val="28"/>
          <w:szCs w:val="28"/>
        </w:rPr>
        <w:t xml:space="preserve"> </w:t>
      </w:r>
      <w:r w:rsidRPr="00373CEE">
        <w:rPr>
          <w:rFonts w:ascii="Times New Roman" w:hAnsi="Times New Roman" w:cs="Times New Roman"/>
          <w:b w:val="0"/>
          <w:color w:val="000000" w:themeColor="text1"/>
          <w:sz w:val="28"/>
          <w:szCs w:val="28"/>
        </w:rPr>
        <w:t>385-ПА).</w:t>
      </w:r>
    </w:p>
    <w:p w:rsidR="003144D2" w:rsidRPr="00373CEE" w:rsidRDefault="003144D2" w:rsidP="00373CEE">
      <w:pPr>
        <w:pStyle w:val="ConsPlusTitle"/>
        <w:ind w:firstLine="851"/>
        <w:jc w:val="both"/>
        <w:rPr>
          <w:rFonts w:ascii="Times New Roman" w:hAnsi="Times New Roman" w:cs="Times New Roman"/>
          <w:b w:val="0"/>
          <w:color w:val="000000" w:themeColor="text1"/>
          <w:sz w:val="28"/>
          <w:szCs w:val="28"/>
        </w:rPr>
      </w:pPr>
      <w:r w:rsidRPr="00373CEE">
        <w:rPr>
          <w:rFonts w:ascii="Times New Roman" w:hAnsi="Times New Roman" w:cs="Times New Roman"/>
          <w:b w:val="0"/>
          <w:color w:val="000000" w:themeColor="text1"/>
          <w:sz w:val="28"/>
          <w:szCs w:val="28"/>
        </w:rPr>
        <w:t xml:space="preserve">2) </w:t>
      </w:r>
      <w:r w:rsidR="007F48FA" w:rsidRPr="00373CEE">
        <w:rPr>
          <w:rFonts w:ascii="Times New Roman" w:hAnsi="Times New Roman" w:cs="Times New Roman"/>
          <w:b w:val="0"/>
          <w:color w:val="000000" w:themeColor="text1"/>
          <w:sz w:val="28"/>
          <w:szCs w:val="28"/>
        </w:rPr>
        <w:t>п</w:t>
      </w:r>
      <w:r w:rsidRPr="00373CEE">
        <w:rPr>
          <w:rFonts w:ascii="Times New Roman" w:hAnsi="Times New Roman" w:cs="Times New Roman"/>
          <w:b w:val="0"/>
          <w:color w:val="000000" w:themeColor="text1"/>
          <w:sz w:val="28"/>
          <w:szCs w:val="28"/>
        </w:rPr>
        <w:t>остановление администрации Ас</w:t>
      </w:r>
      <w:r w:rsidR="00373CEE">
        <w:rPr>
          <w:rFonts w:ascii="Times New Roman" w:hAnsi="Times New Roman" w:cs="Times New Roman"/>
          <w:b w:val="0"/>
          <w:color w:val="000000" w:themeColor="text1"/>
          <w:sz w:val="28"/>
          <w:szCs w:val="28"/>
        </w:rPr>
        <w:t xml:space="preserve">бестовского городского округа </w:t>
      </w:r>
      <w:r w:rsidR="00373CEE">
        <w:rPr>
          <w:rFonts w:ascii="Times New Roman" w:hAnsi="Times New Roman" w:cs="Times New Roman"/>
          <w:b w:val="0"/>
          <w:color w:val="000000" w:themeColor="text1"/>
          <w:sz w:val="28"/>
          <w:szCs w:val="28"/>
        </w:rPr>
        <w:br/>
      </w:r>
      <w:r w:rsidRPr="00373CEE">
        <w:rPr>
          <w:rFonts w:ascii="Times New Roman" w:hAnsi="Times New Roman" w:cs="Times New Roman"/>
          <w:b w:val="0"/>
          <w:color w:val="000000" w:themeColor="text1"/>
          <w:sz w:val="28"/>
          <w:szCs w:val="28"/>
        </w:rPr>
        <w:t>от 28.04.2016 № 203-ПА «Об утверждении порядк</w:t>
      </w:r>
      <w:r w:rsidR="00373CEE">
        <w:rPr>
          <w:rFonts w:ascii="Times New Roman" w:hAnsi="Times New Roman" w:cs="Times New Roman"/>
          <w:b w:val="0"/>
          <w:color w:val="000000" w:themeColor="text1"/>
          <w:sz w:val="28"/>
          <w:szCs w:val="28"/>
        </w:rPr>
        <w:t xml:space="preserve">а формирования, утверждения </w:t>
      </w:r>
      <w:r w:rsidRPr="00373CEE">
        <w:rPr>
          <w:rFonts w:ascii="Times New Roman" w:hAnsi="Times New Roman" w:cs="Times New Roman"/>
          <w:b w:val="0"/>
          <w:color w:val="000000" w:themeColor="text1"/>
          <w:sz w:val="28"/>
          <w:szCs w:val="28"/>
        </w:rPr>
        <w:t>и ведения плана-графика закупок для обеспечения нужд Асбестовского городского округа» (с изменениями от 05.07.2017 № 394-ПА).</w:t>
      </w:r>
    </w:p>
    <w:p w:rsidR="00BB5F9A" w:rsidRPr="00373CEE" w:rsidRDefault="003144D2" w:rsidP="00373CEE">
      <w:pPr>
        <w:spacing w:after="0" w:line="240" w:lineRule="auto"/>
        <w:ind w:firstLine="851"/>
        <w:jc w:val="both"/>
        <w:rPr>
          <w:rFonts w:ascii="Times New Roman" w:hAnsi="Times New Roman"/>
          <w:color w:val="000000" w:themeColor="text1"/>
          <w:sz w:val="28"/>
          <w:szCs w:val="28"/>
        </w:rPr>
      </w:pPr>
      <w:r w:rsidRPr="00373CEE">
        <w:rPr>
          <w:rFonts w:ascii="Times New Roman" w:hAnsi="Times New Roman"/>
          <w:color w:val="000000" w:themeColor="text1"/>
          <w:sz w:val="28"/>
          <w:szCs w:val="28"/>
        </w:rPr>
        <w:lastRenderedPageBreak/>
        <w:t>4</w:t>
      </w:r>
      <w:r w:rsidR="007A3945" w:rsidRPr="00373CEE">
        <w:rPr>
          <w:rFonts w:ascii="Times New Roman" w:hAnsi="Times New Roman"/>
          <w:color w:val="000000" w:themeColor="text1"/>
          <w:sz w:val="28"/>
          <w:szCs w:val="28"/>
        </w:rPr>
        <w:t>.</w:t>
      </w:r>
      <w:r w:rsidR="00ED245F" w:rsidRPr="00373CEE">
        <w:rPr>
          <w:rFonts w:ascii="Times New Roman" w:hAnsi="Times New Roman"/>
          <w:color w:val="000000" w:themeColor="text1"/>
          <w:sz w:val="28"/>
          <w:szCs w:val="28"/>
        </w:rPr>
        <w:t xml:space="preserve"> </w:t>
      </w:r>
      <w:r w:rsidR="00242A0C" w:rsidRPr="00373CEE">
        <w:rPr>
          <w:rFonts w:ascii="Times New Roman" w:eastAsia="Calibri" w:hAnsi="Times New Roman"/>
          <w:color w:val="000000" w:themeColor="text1"/>
          <w:sz w:val="28"/>
          <w:szCs w:val="28"/>
          <w:lang w:eastAsia="ru-RU"/>
        </w:rPr>
        <w:t xml:space="preserve">Опубликовать настоящее </w:t>
      </w:r>
      <w:r w:rsidR="007F48FA" w:rsidRPr="00373CEE">
        <w:rPr>
          <w:rFonts w:ascii="Times New Roman" w:eastAsia="Calibri" w:hAnsi="Times New Roman"/>
          <w:color w:val="000000" w:themeColor="text1"/>
          <w:sz w:val="28"/>
          <w:szCs w:val="28"/>
          <w:lang w:eastAsia="ru-RU"/>
        </w:rPr>
        <w:t>п</w:t>
      </w:r>
      <w:r w:rsidR="00242A0C" w:rsidRPr="00373CEE">
        <w:rPr>
          <w:rFonts w:ascii="Times New Roman" w:eastAsia="Calibri" w:hAnsi="Times New Roman"/>
          <w:color w:val="000000" w:themeColor="text1"/>
          <w:sz w:val="28"/>
          <w:szCs w:val="28"/>
          <w:lang w:eastAsia="ru-RU"/>
        </w:rPr>
        <w:t xml:space="preserve">остановление в газете </w:t>
      </w:r>
      <w:r w:rsidR="007F48FA" w:rsidRPr="00373CEE">
        <w:rPr>
          <w:rFonts w:ascii="Times New Roman" w:eastAsia="Calibri" w:hAnsi="Times New Roman"/>
          <w:color w:val="000000" w:themeColor="text1"/>
          <w:sz w:val="28"/>
          <w:szCs w:val="28"/>
          <w:lang w:eastAsia="ru-RU"/>
        </w:rPr>
        <w:t>«Асбестовский рабочий» без объемных графических и табличных приложений</w:t>
      </w:r>
      <w:r w:rsidR="00242A0C" w:rsidRPr="00373CEE">
        <w:rPr>
          <w:rFonts w:ascii="Times New Roman" w:eastAsia="Calibri" w:hAnsi="Times New Roman"/>
          <w:color w:val="000000" w:themeColor="text1"/>
          <w:sz w:val="28"/>
          <w:szCs w:val="28"/>
          <w:lang w:eastAsia="ru-RU"/>
        </w:rPr>
        <w:t xml:space="preserve"> и </w:t>
      </w:r>
      <w:r w:rsidR="00A73349" w:rsidRPr="00373CEE">
        <w:rPr>
          <w:rFonts w:ascii="Times New Roman" w:hAnsi="Times New Roman"/>
          <w:color w:val="000000" w:themeColor="text1"/>
          <w:sz w:val="28"/>
          <w:szCs w:val="28"/>
        </w:rPr>
        <w:t>разместить полный текст настоящего постановления с приложени</w:t>
      </w:r>
      <w:r w:rsidR="007F48FA" w:rsidRPr="00373CEE">
        <w:rPr>
          <w:rFonts w:ascii="Times New Roman" w:hAnsi="Times New Roman"/>
          <w:color w:val="000000" w:themeColor="text1"/>
          <w:sz w:val="28"/>
          <w:szCs w:val="28"/>
        </w:rPr>
        <w:t>ем</w:t>
      </w:r>
      <w:r w:rsidR="00A73349" w:rsidRPr="00373CEE">
        <w:rPr>
          <w:rFonts w:ascii="Times New Roman" w:hAnsi="Times New Roman"/>
          <w:color w:val="000000" w:themeColor="text1"/>
          <w:sz w:val="28"/>
          <w:szCs w:val="28"/>
        </w:rPr>
        <w:t xml:space="preserve"> в сетевом издании в сети «Интернет» по адресу (</w:t>
      </w:r>
      <w:hyperlink r:id="rId8" w:history="1">
        <w:r w:rsidR="00A73349" w:rsidRPr="00373CEE">
          <w:rPr>
            <w:rStyle w:val="a9"/>
            <w:rFonts w:ascii="Times New Roman" w:hAnsi="Times New Roman"/>
            <w:color w:val="000000" w:themeColor="text1"/>
            <w:sz w:val="28"/>
            <w:szCs w:val="28"/>
            <w:lang w:val="en-US"/>
          </w:rPr>
          <w:t>www</w:t>
        </w:r>
        <w:r w:rsidR="00A73349" w:rsidRPr="00373CEE">
          <w:rPr>
            <w:rStyle w:val="a9"/>
            <w:rFonts w:ascii="Times New Roman" w:hAnsi="Times New Roman"/>
            <w:color w:val="000000" w:themeColor="text1"/>
            <w:sz w:val="28"/>
            <w:szCs w:val="28"/>
          </w:rPr>
          <w:t>.</w:t>
        </w:r>
        <w:r w:rsidR="00A73349" w:rsidRPr="00373CEE">
          <w:rPr>
            <w:rStyle w:val="a9"/>
            <w:rFonts w:ascii="Times New Roman" w:hAnsi="Times New Roman"/>
            <w:color w:val="000000" w:themeColor="text1"/>
            <w:sz w:val="28"/>
            <w:szCs w:val="28"/>
            <w:lang w:val="en-US"/>
          </w:rPr>
          <w:t>arasb</w:t>
        </w:r>
        <w:r w:rsidR="00A73349" w:rsidRPr="00373CEE">
          <w:rPr>
            <w:rStyle w:val="a9"/>
            <w:rFonts w:ascii="Times New Roman" w:hAnsi="Times New Roman"/>
            <w:color w:val="000000" w:themeColor="text1"/>
            <w:sz w:val="28"/>
            <w:szCs w:val="28"/>
          </w:rPr>
          <w:t>.</w:t>
        </w:r>
        <w:r w:rsidR="00A73349" w:rsidRPr="00373CEE">
          <w:rPr>
            <w:rStyle w:val="a9"/>
            <w:rFonts w:ascii="Times New Roman" w:hAnsi="Times New Roman"/>
            <w:color w:val="000000" w:themeColor="text1"/>
            <w:sz w:val="28"/>
            <w:szCs w:val="28"/>
            <w:lang w:val="en-US"/>
          </w:rPr>
          <w:t>ru</w:t>
        </w:r>
      </w:hyperlink>
      <w:r w:rsidR="00A73349" w:rsidRPr="00373CEE">
        <w:rPr>
          <w:rFonts w:ascii="Times New Roman" w:hAnsi="Times New Roman"/>
          <w:color w:val="000000" w:themeColor="text1"/>
          <w:sz w:val="28"/>
          <w:szCs w:val="28"/>
        </w:rPr>
        <w:t>) и на официальном сайте Асбестовского городского округа (</w:t>
      </w:r>
      <w:hyperlink r:id="rId9" w:history="1">
        <w:r w:rsidR="00A73349" w:rsidRPr="00373CEE">
          <w:rPr>
            <w:rStyle w:val="a9"/>
            <w:rFonts w:ascii="Times New Roman" w:hAnsi="Times New Roman"/>
            <w:color w:val="000000" w:themeColor="text1"/>
            <w:sz w:val="28"/>
            <w:szCs w:val="28"/>
            <w:lang w:val="en-US"/>
          </w:rPr>
          <w:t>www</w:t>
        </w:r>
        <w:r w:rsidR="00A73349" w:rsidRPr="00373CEE">
          <w:rPr>
            <w:rStyle w:val="a9"/>
            <w:rFonts w:ascii="Times New Roman" w:hAnsi="Times New Roman"/>
            <w:color w:val="000000" w:themeColor="text1"/>
            <w:sz w:val="28"/>
            <w:szCs w:val="28"/>
          </w:rPr>
          <w:t>.</w:t>
        </w:r>
        <w:r w:rsidR="00A73349" w:rsidRPr="00373CEE">
          <w:rPr>
            <w:rStyle w:val="a9"/>
            <w:rFonts w:ascii="Times New Roman" w:hAnsi="Times New Roman"/>
            <w:color w:val="000000" w:themeColor="text1"/>
            <w:sz w:val="28"/>
            <w:szCs w:val="28"/>
            <w:lang w:val="en-US"/>
          </w:rPr>
          <w:t>asbestadm</w:t>
        </w:r>
        <w:r w:rsidR="00A73349" w:rsidRPr="00373CEE">
          <w:rPr>
            <w:rStyle w:val="a9"/>
            <w:rFonts w:ascii="Times New Roman" w:hAnsi="Times New Roman"/>
            <w:color w:val="000000" w:themeColor="text1"/>
            <w:sz w:val="28"/>
            <w:szCs w:val="28"/>
          </w:rPr>
          <w:t>.</w:t>
        </w:r>
        <w:r w:rsidR="00A73349" w:rsidRPr="00373CEE">
          <w:rPr>
            <w:rStyle w:val="a9"/>
            <w:rFonts w:ascii="Times New Roman" w:hAnsi="Times New Roman"/>
            <w:color w:val="000000" w:themeColor="text1"/>
            <w:sz w:val="28"/>
            <w:szCs w:val="28"/>
            <w:lang w:val="en-US"/>
          </w:rPr>
          <w:t>ru</w:t>
        </w:r>
      </w:hyperlink>
      <w:r w:rsidR="00A73349" w:rsidRPr="00373CEE">
        <w:rPr>
          <w:rFonts w:ascii="Times New Roman" w:hAnsi="Times New Roman"/>
          <w:color w:val="000000" w:themeColor="text1"/>
          <w:sz w:val="28"/>
          <w:szCs w:val="28"/>
        </w:rPr>
        <w:t xml:space="preserve">). </w:t>
      </w:r>
    </w:p>
    <w:p w:rsidR="008812F8" w:rsidRPr="00373CEE" w:rsidRDefault="003144D2" w:rsidP="00373CEE">
      <w:pPr>
        <w:pStyle w:val="Style6"/>
        <w:widowControl/>
        <w:tabs>
          <w:tab w:val="left" w:pos="1134"/>
        </w:tabs>
        <w:spacing w:line="240" w:lineRule="auto"/>
        <w:ind w:firstLine="851"/>
        <w:rPr>
          <w:sz w:val="28"/>
          <w:szCs w:val="28"/>
        </w:rPr>
      </w:pPr>
      <w:r w:rsidRPr="00373CEE">
        <w:rPr>
          <w:rStyle w:val="FontStyle12"/>
          <w:sz w:val="28"/>
          <w:szCs w:val="28"/>
        </w:rPr>
        <w:t>5</w:t>
      </w:r>
      <w:r w:rsidR="00E04014" w:rsidRPr="00373CEE">
        <w:rPr>
          <w:rStyle w:val="FontStyle12"/>
          <w:sz w:val="28"/>
          <w:szCs w:val="28"/>
        </w:rPr>
        <w:t>.</w:t>
      </w:r>
      <w:r w:rsidRPr="00373CEE">
        <w:rPr>
          <w:rStyle w:val="FontStyle12"/>
          <w:sz w:val="28"/>
          <w:szCs w:val="28"/>
        </w:rPr>
        <w:t xml:space="preserve"> </w:t>
      </w:r>
      <w:r w:rsidR="00E04014" w:rsidRPr="00373CEE">
        <w:rPr>
          <w:sz w:val="28"/>
          <w:szCs w:val="28"/>
        </w:rPr>
        <w:t>Настоящее постановление</w:t>
      </w:r>
      <w:r w:rsidR="00F7648B" w:rsidRPr="00373CEE">
        <w:rPr>
          <w:sz w:val="28"/>
          <w:szCs w:val="28"/>
        </w:rPr>
        <w:t xml:space="preserve"> вступает в</w:t>
      </w:r>
      <w:r w:rsidR="00373CEE">
        <w:rPr>
          <w:sz w:val="28"/>
          <w:szCs w:val="28"/>
        </w:rPr>
        <w:t xml:space="preserve"> действие с момента подписания </w:t>
      </w:r>
      <w:r w:rsidR="00F7648B" w:rsidRPr="00373CEE">
        <w:rPr>
          <w:sz w:val="28"/>
          <w:szCs w:val="28"/>
        </w:rPr>
        <w:t>и</w:t>
      </w:r>
      <w:r w:rsidR="00E04014" w:rsidRPr="00373CEE">
        <w:rPr>
          <w:sz w:val="28"/>
          <w:szCs w:val="28"/>
        </w:rPr>
        <w:t xml:space="preserve"> </w:t>
      </w:r>
      <w:r w:rsidR="00802667" w:rsidRPr="00373CEE">
        <w:rPr>
          <w:sz w:val="28"/>
          <w:szCs w:val="28"/>
        </w:rPr>
        <w:t>распространяет свое действие</w:t>
      </w:r>
      <w:r w:rsidR="00E04014" w:rsidRPr="00373CEE">
        <w:rPr>
          <w:sz w:val="28"/>
          <w:szCs w:val="28"/>
        </w:rPr>
        <w:t xml:space="preserve"> с </w:t>
      </w:r>
      <w:r w:rsidR="001843DF" w:rsidRPr="00373CEE">
        <w:rPr>
          <w:sz w:val="28"/>
          <w:szCs w:val="28"/>
        </w:rPr>
        <w:t>01 января 2020 года.</w:t>
      </w:r>
      <w:r w:rsidR="00735521" w:rsidRPr="00373CEE">
        <w:rPr>
          <w:sz w:val="28"/>
          <w:szCs w:val="28"/>
        </w:rPr>
        <w:t xml:space="preserve"> </w:t>
      </w:r>
    </w:p>
    <w:p w:rsidR="00E04014" w:rsidRPr="00373CEE" w:rsidRDefault="003144D2" w:rsidP="00373CEE">
      <w:pPr>
        <w:tabs>
          <w:tab w:val="left" w:pos="851"/>
        </w:tabs>
        <w:spacing w:after="0" w:line="240" w:lineRule="auto"/>
        <w:ind w:firstLine="851"/>
        <w:jc w:val="both"/>
        <w:rPr>
          <w:rFonts w:ascii="Times New Roman" w:hAnsi="Times New Roman"/>
          <w:sz w:val="28"/>
          <w:szCs w:val="28"/>
        </w:rPr>
      </w:pPr>
      <w:r w:rsidRPr="00373CEE">
        <w:rPr>
          <w:rFonts w:ascii="Times New Roman" w:hAnsi="Times New Roman"/>
          <w:sz w:val="28"/>
          <w:szCs w:val="28"/>
        </w:rPr>
        <w:t>6</w:t>
      </w:r>
      <w:r w:rsidR="00E04014" w:rsidRPr="00373CEE">
        <w:rPr>
          <w:rFonts w:ascii="Times New Roman" w:hAnsi="Times New Roman"/>
          <w:sz w:val="28"/>
          <w:szCs w:val="28"/>
        </w:rPr>
        <w:t>.</w:t>
      </w:r>
      <w:r w:rsidR="00F20B8C" w:rsidRPr="00373CEE">
        <w:rPr>
          <w:rFonts w:ascii="Times New Roman" w:hAnsi="Times New Roman"/>
          <w:sz w:val="28"/>
          <w:szCs w:val="28"/>
        </w:rPr>
        <w:t xml:space="preserve"> </w:t>
      </w:r>
      <w:r w:rsidR="00AE4120" w:rsidRPr="00373CEE">
        <w:rPr>
          <w:rFonts w:ascii="Times New Roman" w:hAnsi="Times New Roman"/>
          <w:sz w:val="28"/>
          <w:szCs w:val="28"/>
        </w:rPr>
        <w:t xml:space="preserve">Контроль за выполнением </w:t>
      </w:r>
      <w:r w:rsidR="00735521" w:rsidRPr="00373CEE">
        <w:rPr>
          <w:rFonts w:ascii="Times New Roman" w:hAnsi="Times New Roman"/>
          <w:sz w:val="28"/>
          <w:szCs w:val="28"/>
        </w:rPr>
        <w:t xml:space="preserve">настоящего постановления </w:t>
      </w:r>
      <w:r w:rsidR="00373CEE">
        <w:rPr>
          <w:rFonts w:ascii="Times New Roman" w:hAnsi="Times New Roman"/>
          <w:sz w:val="28"/>
          <w:szCs w:val="28"/>
        </w:rPr>
        <w:t>возложить</w:t>
      </w:r>
      <w:r w:rsidRPr="00373CEE">
        <w:rPr>
          <w:rFonts w:ascii="Times New Roman" w:hAnsi="Times New Roman"/>
          <w:sz w:val="28"/>
          <w:szCs w:val="28"/>
        </w:rPr>
        <w:t xml:space="preserve"> </w:t>
      </w:r>
      <w:r w:rsidR="00373CEE">
        <w:rPr>
          <w:rFonts w:ascii="Times New Roman" w:hAnsi="Times New Roman"/>
          <w:sz w:val="28"/>
          <w:szCs w:val="28"/>
        </w:rPr>
        <w:br/>
      </w:r>
      <w:r w:rsidR="003D2CCF" w:rsidRPr="00373CEE">
        <w:rPr>
          <w:rFonts w:ascii="Times New Roman" w:hAnsi="Times New Roman"/>
          <w:sz w:val="28"/>
          <w:szCs w:val="28"/>
        </w:rPr>
        <w:t>на</w:t>
      </w:r>
      <w:r w:rsidRPr="00373CEE">
        <w:rPr>
          <w:rFonts w:ascii="Times New Roman" w:hAnsi="Times New Roman"/>
          <w:sz w:val="28"/>
          <w:szCs w:val="28"/>
        </w:rPr>
        <w:t xml:space="preserve"> </w:t>
      </w:r>
      <w:r w:rsidR="003D2CCF" w:rsidRPr="00373CEE">
        <w:rPr>
          <w:rFonts w:ascii="Times New Roman" w:hAnsi="Times New Roman"/>
          <w:sz w:val="28"/>
          <w:szCs w:val="28"/>
        </w:rPr>
        <w:t>П</w:t>
      </w:r>
      <w:r w:rsidR="00AE4120" w:rsidRPr="00373CEE">
        <w:rPr>
          <w:rFonts w:ascii="Times New Roman" w:hAnsi="Times New Roman"/>
          <w:sz w:val="28"/>
          <w:szCs w:val="28"/>
        </w:rPr>
        <w:t xml:space="preserve">ервого </w:t>
      </w:r>
      <w:r w:rsidR="00E04014" w:rsidRPr="00373CEE">
        <w:rPr>
          <w:rFonts w:ascii="Times New Roman" w:hAnsi="Times New Roman"/>
          <w:sz w:val="28"/>
          <w:szCs w:val="28"/>
        </w:rPr>
        <w:t>заме</w:t>
      </w:r>
      <w:r w:rsidR="00FC583D" w:rsidRPr="00373CEE">
        <w:rPr>
          <w:rFonts w:ascii="Times New Roman" w:hAnsi="Times New Roman"/>
          <w:sz w:val="28"/>
          <w:szCs w:val="28"/>
        </w:rPr>
        <w:t>стителя главы администрации Асбестовского городского</w:t>
      </w:r>
      <w:r w:rsidR="00735521" w:rsidRPr="00373CEE">
        <w:rPr>
          <w:rFonts w:ascii="Times New Roman" w:hAnsi="Times New Roman"/>
          <w:sz w:val="28"/>
          <w:szCs w:val="28"/>
        </w:rPr>
        <w:t xml:space="preserve"> округа</w:t>
      </w:r>
      <w:r w:rsidR="00373CEE">
        <w:rPr>
          <w:rFonts w:ascii="Times New Roman" w:hAnsi="Times New Roman"/>
          <w:sz w:val="28"/>
          <w:szCs w:val="28"/>
        </w:rPr>
        <w:t xml:space="preserve"> </w:t>
      </w:r>
      <w:r w:rsidR="000D3923" w:rsidRPr="00373CEE">
        <w:rPr>
          <w:rFonts w:ascii="Times New Roman" w:hAnsi="Times New Roman"/>
          <w:sz w:val="28"/>
          <w:szCs w:val="28"/>
        </w:rPr>
        <w:t xml:space="preserve">Л.И. </w:t>
      </w:r>
      <w:r w:rsidR="00E04014" w:rsidRPr="00373CEE">
        <w:rPr>
          <w:rFonts w:ascii="Times New Roman" w:hAnsi="Times New Roman"/>
          <w:sz w:val="28"/>
          <w:szCs w:val="28"/>
        </w:rPr>
        <w:t>Кирьянову</w:t>
      </w:r>
      <w:r w:rsidR="00AE4120" w:rsidRPr="00373CEE">
        <w:rPr>
          <w:rFonts w:ascii="Times New Roman" w:hAnsi="Times New Roman"/>
          <w:sz w:val="28"/>
          <w:szCs w:val="28"/>
        </w:rPr>
        <w:t>.</w:t>
      </w:r>
      <w:r w:rsidR="00735521" w:rsidRPr="00373CEE">
        <w:rPr>
          <w:rFonts w:ascii="Times New Roman" w:hAnsi="Times New Roman"/>
          <w:sz w:val="28"/>
          <w:szCs w:val="28"/>
        </w:rPr>
        <w:t xml:space="preserve"> </w:t>
      </w:r>
    </w:p>
    <w:p w:rsidR="00E04014" w:rsidRPr="00086545" w:rsidRDefault="00E04014" w:rsidP="00373CEE">
      <w:pPr>
        <w:spacing w:after="0" w:line="240" w:lineRule="auto"/>
        <w:jc w:val="both"/>
        <w:rPr>
          <w:rFonts w:ascii="Times New Roman" w:hAnsi="Times New Roman"/>
          <w:sz w:val="28"/>
          <w:szCs w:val="28"/>
        </w:rPr>
      </w:pPr>
    </w:p>
    <w:p w:rsidR="008276DA" w:rsidRPr="00086545" w:rsidRDefault="008276DA" w:rsidP="00373CEE">
      <w:pPr>
        <w:spacing w:after="0" w:line="240" w:lineRule="auto"/>
        <w:jc w:val="both"/>
        <w:rPr>
          <w:rFonts w:ascii="Times New Roman" w:hAnsi="Times New Roman"/>
          <w:sz w:val="28"/>
          <w:szCs w:val="28"/>
        </w:rPr>
      </w:pPr>
    </w:p>
    <w:p w:rsidR="00E04014" w:rsidRPr="00086545" w:rsidRDefault="00DA3E46" w:rsidP="00373CEE">
      <w:pPr>
        <w:spacing w:after="0" w:line="240" w:lineRule="auto"/>
        <w:jc w:val="both"/>
        <w:rPr>
          <w:rFonts w:ascii="Times New Roman" w:hAnsi="Times New Roman"/>
          <w:sz w:val="28"/>
          <w:szCs w:val="28"/>
        </w:rPr>
      </w:pPr>
      <w:r w:rsidRPr="00086545">
        <w:rPr>
          <w:rFonts w:ascii="Times New Roman" w:hAnsi="Times New Roman"/>
          <w:sz w:val="28"/>
          <w:szCs w:val="28"/>
        </w:rPr>
        <w:t>Глава</w:t>
      </w:r>
    </w:p>
    <w:p w:rsidR="00755DCC" w:rsidRPr="00086545" w:rsidRDefault="00E04014" w:rsidP="00373CEE">
      <w:pPr>
        <w:spacing w:after="0" w:line="240" w:lineRule="auto"/>
        <w:jc w:val="both"/>
        <w:rPr>
          <w:rFonts w:ascii="Times New Roman" w:hAnsi="Times New Roman"/>
          <w:sz w:val="28"/>
          <w:szCs w:val="28"/>
        </w:rPr>
        <w:sectPr w:rsidR="00755DCC" w:rsidRPr="00086545" w:rsidSect="00373CEE">
          <w:headerReference w:type="default" r:id="rId10"/>
          <w:pgSz w:w="11906" w:h="16838"/>
          <w:pgMar w:top="1134" w:right="567" w:bottom="851" w:left="1418" w:header="567" w:footer="567" w:gutter="0"/>
          <w:cols w:space="708"/>
          <w:titlePg/>
          <w:docGrid w:linePitch="360"/>
        </w:sectPr>
      </w:pPr>
      <w:r w:rsidRPr="00086545">
        <w:rPr>
          <w:rFonts w:ascii="Times New Roman" w:hAnsi="Times New Roman"/>
          <w:sz w:val="28"/>
          <w:szCs w:val="28"/>
        </w:rPr>
        <w:t>Асбестовского</w:t>
      </w:r>
      <w:r w:rsidR="002B000D" w:rsidRPr="00086545">
        <w:rPr>
          <w:rFonts w:ascii="Times New Roman" w:hAnsi="Times New Roman"/>
          <w:sz w:val="28"/>
          <w:szCs w:val="28"/>
        </w:rPr>
        <w:t xml:space="preserve"> </w:t>
      </w:r>
      <w:r w:rsidR="00373CEE">
        <w:rPr>
          <w:rFonts w:ascii="Times New Roman" w:hAnsi="Times New Roman"/>
          <w:sz w:val="28"/>
          <w:szCs w:val="28"/>
        </w:rPr>
        <w:t xml:space="preserve">городского </w:t>
      </w:r>
      <w:r w:rsidRPr="00086545">
        <w:rPr>
          <w:rFonts w:ascii="Times New Roman" w:hAnsi="Times New Roman"/>
          <w:sz w:val="28"/>
          <w:szCs w:val="28"/>
        </w:rPr>
        <w:t xml:space="preserve">округа                                            </w:t>
      </w:r>
      <w:r w:rsidR="008812F8" w:rsidRPr="00086545">
        <w:rPr>
          <w:rFonts w:ascii="Times New Roman" w:hAnsi="Times New Roman"/>
          <w:sz w:val="28"/>
          <w:szCs w:val="28"/>
        </w:rPr>
        <w:t xml:space="preserve">     </w:t>
      </w:r>
      <w:r w:rsidR="00373CEE">
        <w:rPr>
          <w:rFonts w:ascii="Times New Roman" w:hAnsi="Times New Roman"/>
          <w:sz w:val="28"/>
          <w:szCs w:val="28"/>
        </w:rPr>
        <w:t xml:space="preserve">  </w:t>
      </w:r>
      <w:r w:rsidR="008812F8" w:rsidRPr="00086545">
        <w:rPr>
          <w:rFonts w:ascii="Times New Roman" w:hAnsi="Times New Roman"/>
          <w:sz w:val="28"/>
          <w:szCs w:val="28"/>
        </w:rPr>
        <w:t xml:space="preserve">  </w:t>
      </w:r>
      <w:r w:rsidR="00086545">
        <w:rPr>
          <w:rFonts w:ascii="Times New Roman" w:hAnsi="Times New Roman"/>
          <w:sz w:val="28"/>
          <w:szCs w:val="28"/>
        </w:rPr>
        <w:t xml:space="preserve">  </w:t>
      </w:r>
      <w:r w:rsidR="008812F8" w:rsidRPr="00086545">
        <w:rPr>
          <w:rFonts w:ascii="Times New Roman" w:hAnsi="Times New Roman"/>
          <w:sz w:val="28"/>
          <w:szCs w:val="28"/>
        </w:rPr>
        <w:t xml:space="preserve">  </w:t>
      </w:r>
      <w:r w:rsidR="00086545">
        <w:rPr>
          <w:rFonts w:ascii="Times New Roman" w:hAnsi="Times New Roman"/>
          <w:sz w:val="28"/>
          <w:szCs w:val="28"/>
        </w:rPr>
        <w:t xml:space="preserve"> </w:t>
      </w:r>
      <w:r w:rsidR="00DA3E46" w:rsidRPr="00086545">
        <w:rPr>
          <w:rFonts w:ascii="Times New Roman" w:hAnsi="Times New Roman"/>
          <w:sz w:val="28"/>
          <w:szCs w:val="28"/>
        </w:rPr>
        <w:t>Н.Р. Тихонова</w:t>
      </w:r>
    </w:p>
    <w:p w:rsidR="001843DF" w:rsidRPr="00905095" w:rsidRDefault="001843DF" w:rsidP="001843DF">
      <w:pPr>
        <w:pStyle w:val="ConsPlusNormal"/>
        <w:jc w:val="right"/>
        <w:outlineLvl w:val="0"/>
        <w:rPr>
          <w:rFonts w:ascii="Times New Roman" w:hAnsi="Times New Roman" w:cs="Times New Roman"/>
        </w:rPr>
      </w:pPr>
      <w:r w:rsidRPr="00905095">
        <w:rPr>
          <w:rFonts w:ascii="Times New Roman" w:hAnsi="Times New Roman" w:cs="Times New Roman"/>
          <w:sz w:val="22"/>
        </w:rPr>
        <w:lastRenderedPageBreak/>
        <w:t>Утвержден</w:t>
      </w:r>
    </w:p>
    <w:p w:rsidR="001843DF" w:rsidRPr="00905095" w:rsidRDefault="007F48FA" w:rsidP="001843DF">
      <w:pPr>
        <w:pStyle w:val="ConsPlusNormal"/>
        <w:jc w:val="right"/>
        <w:rPr>
          <w:rFonts w:ascii="Times New Roman" w:hAnsi="Times New Roman" w:cs="Times New Roman"/>
        </w:rPr>
      </w:pPr>
      <w:r>
        <w:rPr>
          <w:rFonts w:ascii="Times New Roman" w:hAnsi="Times New Roman" w:cs="Times New Roman"/>
          <w:sz w:val="22"/>
        </w:rPr>
        <w:t>п</w:t>
      </w:r>
      <w:r w:rsidR="001843DF" w:rsidRPr="00905095">
        <w:rPr>
          <w:rFonts w:ascii="Times New Roman" w:hAnsi="Times New Roman" w:cs="Times New Roman"/>
          <w:sz w:val="22"/>
        </w:rPr>
        <w:t>остановлением администрации</w:t>
      </w:r>
    </w:p>
    <w:p w:rsidR="001843DF" w:rsidRPr="00905095" w:rsidRDefault="001843DF" w:rsidP="001843DF">
      <w:pPr>
        <w:pStyle w:val="ConsPlusNormal"/>
        <w:jc w:val="right"/>
        <w:rPr>
          <w:rFonts w:ascii="Times New Roman" w:hAnsi="Times New Roman" w:cs="Times New Roman"/>
        </w:rPr>
      </w:pPr>
      <w:r w:rsidRPr="00905095">
        <w:rPr>
          <w:rFonts w:ascii="Times New Roman" w:hAnsi="Times New Roman" w:cs="Times New Roman"/>
          <w:sz w:val="22"/>
        </w:rPr>
        <w:t>Асбестовского городского округа</w:t>
      </w:r>
    </w:p>
    <w:p w:rsidR="001843DF" w:rsidRPr="00905095" w:rsidRDefault="00373CEE" w:rsidP="001843DF">
      <w:pPr>
        <w:pStyle w:val="ConsPlusNormal"/>
        <w:jc w:val="right"/>
        <w:rPr>
          <w:rFonts w:ascii="Times New Roman" w:hAnsi="Times New Roman" w:cs="Times New Roman"/>
        </w:rPr>
      </w:pPr>
      <w:r>
        <w:rPr>
          <w:rFonts w:ascii="Times New Roman" w:hAnsi="Times New Roman" w:cs="Times New Roman"/>
          <w:sz w:val="22"/>
        </w:rPr>
        <w:t>от 19.02.2020 № 106</w:t>
      </w:r>
      <w:r w:rsidR="001843DF" w:rsidRPr="00905095">
        <w:rPr>
          <w:rFonts w:ascii="Times New Roman" w:hAnsi="Times New Roman" w:cs="Times New Roman"/>
          <w:sz w:val="22"/>
        </w:rPr>
        <w:t>-ПА</w:t>
      </w:r>
    </w:p>
    <w:p w:rsidR="001843DF" w:rsidRPr="00CA7226" w:rsidRDefault="001843DF" w:rsidP="001843DF">
      <w:pPr>
        <w:pStyle w:val="ConsPlusNormal"/>
        <w:jc w:val="both"/>
        <w:rPr>
          <w:rFonts w:ascii="Times New Roman" w:hAnsi="Times New Roman" w:cs="Times New Roman"/>
          <w:color w:val="000000" w:themeColor="text1"/>
        </w:rPr>
      </w:pPr>
    </w:p>
    <w:p w:rsidR="001843DF" w:rsidRPr="00086545" w:rsidRDefault="001843DF" w:rsidP="001843DF">
      <w:pPr>
        <w:pStyle w:val="ConsPlusTitle"/>
        <w:jc w:val="center"/>
        <w:rPr>
          <w:rFonts w:ascii="Times New Roman" w:hAnsi="Times New Roman" w:cs="Times New Roman"/>
          <w:color w:val="000000" w:themeColor="text1"/>
          <w:sz w:val="28"/>
          <w:szCs w:val="28"/>
        </w:rPr>
      </w:pPr>
      <w:bookmarkStart w:id="0" w:name="P34"/>
      <w:bookmarkEnd w:id="0"/>
      <w:r w:rsidRPr="00086545">
        <w:rPr>
          <w:rFonts w:ascii="Times New Roman" w:hAnsi="Times New Roman" w:cs="Times New Roman"/>
          <w:color w:val="000000" w:themeColor="text1"/>
          <w:sz w:val="28"/>
          <w:szCs w:val="28"/>
        </w:rPr>
        <w:t>ПОРЯДОК</w:t>
      </w:r>
    </w:p>
    <w:p w:rsidR="00373CEE" w:rsidRDefault="001843DF" w:rsidP="00373CEE">
      <w:pPr>
        <w:pStyle w:val="ConsPlusTitle"/>
        <w:jc w:val="center"/>
        <w:rPr>
          <w:rFonts w:ascii="Times New Roman" w:hAnsi="Times New Roman" w:cs="Times New Roman"/>
          <w:color w:val="000000" w:themeColor="text1"/>
          <w:sz w:val="28"/>
          <w:szCs w:val="28"/>
        </w:rPr>
      </w:pPr>
      <w:r w:rsidRPr="00086545">
        <w:rPr>
          <w:rFonts w:ascii="Times New Roman" w:hAnsi="Times New Roman" w:cs="Times New Roman"/>
          <w:color w:val="000000" w:themeColor="text1"/>
          <w:sz w:val="28"/>
          <w:szCs w:val="28"/>
        </w:rPr>
        <w:t>ФОРМИРОВАНИЯ, УТВЕРЖДЕНИЯ И ВЕДЕНИЯ ПЛАНОВ</w:t>
      </w:r>
      <w:r w:rsidR="00242A0C" w:rsidRPr="00086545">
        <w:rPr>
          <w:rFonts w:ascii="Times New Roman" w:hAnsi="Times New Roman" w:cs="Times New Roman"/>
          <w:color w:val="000000" w:themeColor="text1"/>
          <w:sz w:val="28"/>
          <w:szCs w:val="28"/>
        </w:rPr>
        <w:t>-</w:t>
      </w:r>
    </w:p>
    <w:p w:rsidR="00373CEE" w:rsidRDefault="00242A0C" w:rsidP="00373CEE">
      <w:pPr>
        <w:pStyle w:val="ConsPlusTitle"/>
        <w:jc w:val="center"/>
        <w:rPr>
          <w:rFonts w:ascii="Times New Roman" w:hAnsi="Times New Roman" w:cs="Times New Roman"/>
          <w:color w:val="000000" w:themeColor="text1"/>
          <w:sz w:val="28"/>
          <w:szCs w:val="28"/>
        </w:rPr>
      </w:pPr>
      <w:r w:rsidRPr="00086545">
        <w:rPr>
          <w:rFonts w:ascii="Times New Roman" w:hAnsi="Times New Roman" w:cs="Times New Roman"/>
          <w:color w:val="000000" w:themeColor="text1"/>
          <w:sz w:val="28"/>
          <w:szCs w:val="28"/>
        </w:rPr>
        <w:t>ГРАФИКОВ</w:t>
      </w:r>
      <w:r w:rsidR="001843DF" w:rsidRPr="00086545">
        <w:rPr>
          <w:rFonts w:ascii="Times New Roman" w:hAnsi="Times New Roman" w:cs="Times New Roman"/>
          <w:color w:val="000000" w:themeColor="text1"/>
          <w:sz w:val="28"/>
          <w:szCs w:val="28"/>
        </w:rPr>
        <w:t xml:space="preserve"> ЗАКУПОК</w:t>
      </w:r>
      <w:r w:rsidR="00373CEE">
        <w:rPr>
          <w:rFonts w:ascii="Times New Roman" w:hAnsi="Times New Roman" w:cs="Times New Roman"/>
          <w:color w:val="000000" w:themeColor="text1"/>
          <w:sz w:val="28"/>
          <w:szCs w:val="28"/>
        </w:rPr>
        <w:t xml:space="preserve"> </w:t>
      </w:r>
      <w:r w:rsidR="001843DF" w:rsidRPr="00086545">
        <w:rPr>
          <w:rFonts w:ascii="Times New Roman" w:hAnsi="Times New Roman" w:cs="Times New Roman"/>
          <w:color w:val="000000" w:themeColor="text1"/>
          <w:sz w:val="28"/>
          <w:szCs w:val="28"/>
        </w:rPr>
        <w:t xml:space="preserve">ДЛЯ ОБЕСПЕЧЕНИЯ НУЖД </w:t>
      </w:r>
    </w:p>
    <w:p w:rsidR="001843DF" w:rsidRPr="00086545" w:rsidRDefault="001843DF" w:rsidP="00373CEE">
      <w:pPr>
        <w:pStyle w:val="ConsPlusTitle"/>
        <w:jc w:val="center"/>
        <w:rPr>
          <w:rFonts w:ascii="Times New Roman" w:hAnsi="Times New Roman" w:cs="Times New Roman"/>
          <w:color w:val="000000" w:themeColor="text1"/>
          <w:sz w:val="28"/>
          <w:szCs w:val="28"/>
        </w:rPr>
      </w:pPr>
      <w:r w:rsidRPr="00086545">
        <w:rPr>
          <w:rFonts w:ascii="Times New Roman" w:hAnsi="Times New Roman" w:cs="Times New Roman"/>
          <w:color w:val="000000" w:themeColor="text1"/>
          <w:sz w:val="28"/>
          <w:szCs w:val="28"/>
        </w:rPr>
        <w:t>АСБЕСТОВСКОГО ГОРОДСКОГО ОКРУГА</w:t>
      </w:r>
    </w:p>
    <w:p w:rsidR="00373CEE" w:rsidRDefault="00373CEE" w:rsidP="001843DF">
      <w:pPr>
        <w:pStyle w:val="ConsPlusNormal"/>
        <w:jc w:val="both"/>
        <w:rPr>
          <w:rFonts w:ascii="Times New Roman" w:hAnsi="Times New Roman" w:cs="Times New Roman"/>
          <w:color w:val="000000" w:themeColor="text1"/>
          <w:sz w:val="28"/>
          <w:szCs w:val="28"/>
        </w:rPr>
      </w:pPr>
    </w:p>
    <w:p w:rsidR="00205051" w:rsidRPr="00373CEE" w:rsidRDefault="00205051" w:rsidP="001843DF">
      <w:pPr>
        <w:pStyle w:val="ConsPlusNormal"/>
        <w:jc w:val="both"/>
        <w:rPr>
          <w:rFonts w:ascii="Times New Roman" w:hAnsi="Times New Roman" w:cs="Times New Roman"/>
          <w:color w:val="000000" w:themeColor="text1"/>
          <w:sz w:val="28"/>
          <w:szCs w:val="28"/>
        </w:rPr>
      </w:pPr>
    </w:p>
    <w:p w:rsidR="003144D2" w:rsidRPr="00086545" w:rsidRDefault="003144D2" w:rsidP="00373CEE">
      <w:pPr>
        <w:widowControl w:val="0"/>
        <w:autoSpaceDE w:val="0"/>
        <w:autoSpaceDN w:val="0"/>
        <w:adjustRightInd w:val="0"/>
        <w:spacing w:line="240" w:lineRule="auto"/>
        <w:jc w:val="center"/>
        <w:outlineLvl w:val="1"/>
        <w:rPr>
          <w:rFonts w:ascii="Times New Roman" w:hAnsi="Times New Roman"/>
          <w:sz w:val="28"/>
          <w:szCs w:val="28"/>
        </w:rPr>
      </w:pPr>
      <w:bookmarkStart w:id="1" w:name="P151"/>
      <w:bookmarkEnd w:id="1"/>
      <w:r w:rsidRPr="00086545">
        <w:rPr>
          <w:rFonts w:ascii="Times New Roman" w:hAnsi="Times New Roman"/>
          <w:sz w:val="28"/>
          <w:szCs w:val="28"/>
        </w:rPr>
        <w:t>1. Общие Порядка</w:t>
      </w:r>
    </w:p>
    <w:p w:rsidR="003144D2" w:rsidRPr="00205051" w:rsidRDefault="003144D2" w:rsidP="00205051">
      <w:pPr>
        <w:widowControl w:val="0"/>
        <w:autoSpaceDE w:val="0"/>
        <w:autoSpaceDN w:val="0"/>
        <w:adjustRightInd w:val="0"/>
        <w:spacing w:after="0" w:line="240" w:lineRule="auto"/>
        <w:ind w:firstLine="851"/>
        <w:jc w:val="both"/>
        <w:rPr>
          <w:rFonts w:ascii="Times New Roman" w:hAnsi="Times New Roman"/>
          <w:color w:val="000000" w:themeColor="text1"/>
          <w:sz w:val="28"/>
          <w:szCs w:val="28"/>
        </w:rPr>
      </w:pPr>
      <w:r w:rsidRPr="00205051">
        <w:rPr>
          <w:rFonts w:ascii="Times New Roman" w:hAnsi="Times New Roman"/>
          <w:color w:val="000000" w:themeColor="text1"/>
          <w:sz w:val="28"/>
          <w:szCs w:val="28"/>
        </w:rPr>
        <w:t xml:space="preserve">1.1. Настоящий Порядок формирования, утверждения и ведения планов-графиков закупок товаров, работ, услуг для обеспечения нужд Асбестовского городского округа (далее - Порядок) разработан в соответствии с Федеральным </w:t>
      </w:r>
      <w:hyperlink r:id="rId11" w:history="1">
        <w:r w:rsidRPr="00205051">
          <w:rPr>
            <w:rFonts w:ascii="Times New Roman" w:hAnsi="Times New Roman"/>
            <w:color w:val="000000" w:themeColor="text1"/>
            <w:sz w:val="28"/>
            <w:szCs w:val="28"/>
          </w:rPr>
          <w:t>законом</w:t>
        </w:r>
      </w:hyperlink>
      <w:r w:rsidRPr="00205051">
        <w:rPr>
          <w:rFonts w:ascii="Times New Roman" w:hAnsi="Times New Roman"/>
          <w:color w:val="000000" w:themeColor="text1"/>
          <w:sz w:val="28"/>
          <w:szCs w:val="28"/>
        </w:rPr>
        <w:t xml:space="preserve"> от 05.04.2013 № 44-ФЗ </w:t>
      </w:r>
      <w:r w:rsidR="00373CEE" w:rsidRPr="00205051">
        <w:rPr>
          <w:rFonts w:ascii="Times New Roman" w:hAnsi="Times New Roman"/>
          <w:color w:val="000000" w:themeColor="text1"/>
          <w:sz w:val="28"/>
          <w:szCs w:val="28"/>
        </w:rPr>
        <w:t>«</w:t>
      </w:r>
      <w:r w:rsidRPr="00205051">
        <w:rPr>
          <w:rFonts w:ascii="Times New Roman" w:hAnsi="Times New Roman"/>
          <w:color w:val="000000" w:themeColor="text1"/>
          <w:sz w:val="28"/>
          <w:szCs w:val="28"/>
        </w:rPr>
        <w:t>О контрактной системе в сфере закупок товаров, работ, услуг для обеспечения государственных и муниципальных нужд</w:t>
      </w:r>
      <w:r w:rsidR="00373CEE" w:rsidRPr="00205051">
        <w:rPr>
          <w:rFonts w:ascii="Times New Roman" w:hAnsi="Times New Roman"/>
          <w:color w:val="000000" w:themeColor="text1"/>
          <w:sz w:val="28"/>
          <w:szCs w:val="28"/>
        </w:rPr>
        <w:t>»</w:t>
      </w:r>
      <w:r w:rsidRPr="00205051">
        <w:rPr>
          <w:rFonts w:ascii="Times New Roman" w:hAnsi="Times New Roman"/>
          <w:color w:val="000000" w:themeColor="text1"/>
          <w:sz w:val="28"/>
          <w:szCs w:val="28"/>
        </w:rPr>
        <w:t xml:space="preserve"> (далее - Федеральный закон № 44-ФЗ) и с учетом </w:t>
      </w:r>
      <w:hyperlink r:id="rId12" w:history="1">
        <w:r w:rsidRPr="00205051">
          <w:rPr>
            <w:rFonts w:ascii="Times New Roman" w:hAnsi="Times New Roman"/>
            <w:color w:val="000000" w:themeColor="text1"/>
            <w:sz w:val="28"/>
            <w:szCs w:val="28"/>
          </w:rPr>
          <w:t>требований</w:t>
        </w:r>
      </w:hyperlink>
      <w:r w:rsidRPr="00205051">
        <w:rPr>
          <w:rFonts w:ascii="Times New Roman" w:hAnsi="Times New Roman"/>
          <w:color w:val="000000" w:themeColor="text1"/>
          <w:sz w:val="28"/>
          <w:szCs w:val="28"/>
        </w:rPr>
        <w:t xml:space="preserve"> к формированию, утверждению и ведению планов-графиков закупок товаров, работ, услуг для обеспечения нужд субъекта Российской Федерации и муниципальных нужд, утвержденных постановлением Правительства Российской Федерации от 30.09.2019 № 1279</w:t>
      </w:r>
      <w:r w:rsidR="00373CEE" w:rsidRPr="00205051">
        <w:rPr>
          <w:rFonts w:ascii="Times New Roman" w:hAnsi="Times New Roman"/>
          <w:color w:val="000000" w:themeColor="text1"/>
          <w:sz w:val="28"/>
          <w:szCs w:val="28"/>
        </w:rPr>
        <w:t xml:space="preserve"> «</w:t>
      </w:r>
      <w:r w:rsidRPr="00205051">
        <w:rPr>
          <w:rFonts w:ascii="Times New Roman" w:hAnsi="Times New Roman"/>
          <w:color w:val="000000" w:themeColor="text1"/>
          <w:sz w:val="28"/>
          <w:szCs w:val="28"/>
        </w:rPr>
        <w:t>Об установлении порядка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особенностей включения информации в такие планы-графики и требований к форме планов-графиков закупок и о признании утратившими силу отдельных решений Правительства Российской Федерации</w:t>
      </w:r>
      <w:r w:rsidR="00373CEE" w:rsidRPr="00205051">
        <w:rPr>
          <w:rFonts w:ascii="Times New Roman" w:hAnsi="Times New Roman"/>
          <w:color w:val="000000" w:themeColor="text1"/>
          <w:sz w:val="28"/>
          <w:szCs w:val="28"/>
        </w:rPr>
        <w:t>»</w:t>
      </w:r>
      <w:r w:rsidRPr="00205051">
        <w:rPr>
          <w:rFonts w:ascii="Times New Roman" w:hAnsi="Times New Roman"/>
          <w:color w:val="000000" w:themeColor="text1"/>
          <w:sz w:val="28"/>
          <w:szCs w:val="28"/>
        </w:rPr>
        <w:t xml:space="preserve"> (далее - постановление Правительства Российской Федерации от 30.09.2019 № 1279) и устанавливает последовательность действий по формированию, утверждению и ведению планов-графиков закупок товаров, работ, услуг для обеспечения нужд Асбестовского городского округа (далее - планы-графики).</w:t>
      </w:r>
    </w:p>
    <w:p w:rsidR="003144D2" w:rsidRPr="00086545" w:rsidRDefault="003144D2" w:rsidP="00205051">
      <w:pPr>
        <w:widowControl w:val="0"/>
        <w:autoSpaceDE w:val="0"/>
        <w:autoSpaceDN w:val="0"/>
        <w:adjustRightInd w:val="0"/>
        <w:spacing w:after="0" w:line="240" w:lineRule="auto"/>
        <w:ind w:firstLine="851"/>
        <w:jc w:val="both"/>
        <w:rPr>
          <w:rFonts w:ascii="Times New Roman" w:hAnsi="Times New Roman"/>
          <w:sz w:val="28"/>
          <w:szCs w:val="28"/>
        </w:rPr>
      </w:pPr>
      <w:r w:rsidRPr="00205051">
        <w:rPr>
          <w:rFonts w:ascii="Times New Roman" w:hAnsi="Times New Roman"/>
          <w:color w:val="000000" w:themeColor="text1"/>
          <w:sz w:val="28"/>
          <w:szCs w:val="28"/>
        </w:rPr>
        <w:t>1.2. В планы-графики включается перечень товаров, работ, услуг, закупка которых осуществляется путем проведения конкурса (открытого конкурса, конкурса с ограниченным участием, двухэтапного конкурса, закрытого конкурса, закрытого конкурса с ограниченным участием, закрытого двухэтапного конкурса), аукциона (аукциона в электронной форме, закрытого аукциона), запроса котировок, запроса предложений, закупки у единственного поставщика (исполнителя, подрядчика), а также путем определения пост</w:t>
      </w:r>
      <w:r w:rsidRPr="00086545">
        <w:rPr>
          <w:rFonts w:ascii="Times New Roman" w:hAnsi="Times New Roman"/>
          <w:sz w:val="28"/>
          <w:szCs w:val="28"/>
        </w:rPr>
        <w:t xml:space="preserve">авщика (подрядчика, исполнителя) способом, устанавливаемым Правительством Российской Федерации в соответствии </w:t>
      </w:r>
      <w:r w:rsidR="00205051">
        <w:rPr>
          <w:rFonts w:ascii="Times New Roman" w:hAnsi="Times New Roman"/>
          <w:sz w:val="28"/>
          <w:szCs w:val="28"/>
        </w:rPr>
        <w:br/>
      </w:r>
      <w:r w:rsidRPr="00086545">
        <w:rPr>
          <w:rFonts w:ascii="Times New Roman" w:hAnsi="Times New Roman"/>
          <w:sz w:val="28"/>
          <w:szCs w:val="28"/>
        </w:rPr>
        <w:t xml:space="preserve">со </w:t>
      </w:r>
      <w:hyperlink r:id="rId13" w:history="1">
        <w:r w:rsidRPr="00086545">
          <w:rPr>
            <w:rFonts w:ascii="Times New Roman" w:hAnsi="Times New Roman"/>
            <w:sz w:val="28"/>
            <w:szCs w:val="28"/>
          </w:rPr>
          <w:t>статьей 111</w:t>
        </w:r>
      </w:hyperlink>
      <w:r w:rsidRPr="00086545">
        <w:rPr>
          <w:rFonts w:ascii="Times New Roman" w:hAnsi="Times New Roman"/>
          <w:sz w:val="28"/>
          <w:szCs w:val="28"/>
        </w:rPr>
        <w:t xml:space="preserve"> Федерального закона № 44-ФЗ.</w:t>
      </w:r>
    </w:p>
    <w:p w:rsidR="003144D2" w:rsidRPr="00205051" w:rsidRDefault="003144D2" w:rsidP="00205051">
      <w:pPr>
        <w:widowControl w:val="0"/>
        <w:autoSpaceDE w:val="0"/>
        <w:autoSpaceDN w:val="0"/>
        <w:adjustRightInd w:val="0"/>
        <w:spacing w:after="0" w:line="240" w:lineRule="auto"/>
        <w:ind w:firstLine="851"/>
        <w:jc w:val="both"/>
        <w:rPr>
          <w:rFonts w:ascii="Times New Roman" w:hAnsi="Times New Roman"/>
          <w:sz w:val="28"/>
          <w:szCs w:val="28"/>
        </w:rPr>
      </w:pPr>
      <w:r w:rsidRPr="00205051">
        <w:rPr>
          <w:rFonts w:ascii="Times New Roman" w:hAnsi="Times New Roman"/>
          <w:sz w:val="28"/>
          <w:szCs w:val="28"/>
        </w:rPr>
        <w:t xml:space="preserve">1.3. В планы-графики включается информация о закупках товаров, работ, услуг (далее - закупка), об осуществлении которых размещаются извещения либо направляются приглашения принять участие в определении поставщика (подрядчика, исполнителя) в установленных Федеральным </w:t>
      </w:r>
      <w:hyperlink r:id="rId14" w:history="1">
        <w:r w:rsidRPr="00205051">
          <w:rPr>
            <w:rFonts w:ascii="Times New Roman" w:hAnsi="Times New Roman"/>
            <w:sz w:val="28"/>
            <w:szCs w:val="28"/>
          </w:rPr>
          <w:t>законом</w:t>
        </w:r>
      </w:hyperlink>
      <w:r w:rsidRPr="00205051">
        <w:rPr>
          <w:rFonts w:ascii="Times New Roman" w:hAnsi="Times New Roman"/>
          <w:sz w:val="28"/>
          <w:szCs w:val="28"/>
        </w:rPr>
        <w:t xml:space="preserve"> № 44-ФЗ случаях в течение срока, на который утверждены планы-графики, а также о закупках </w:t>
      </w:r>
      <w:r w:rsidRPr="00205051">
        <w:rPr>
          <w:rFonts w:ascii="Times New Roman" w:hAnsi="Times New Roman"/>
          <w:sz w:val="28"/>
          <w:szCs w:val="28"/>
        </w:rPr>
        <w:lastRenderedPageBreak/>
        <w:t>у единственного поставщика (подрядчика, исполнителя), контракты с которым планируются к заключению в течение срока, на который утвержден план-график.</w:t>
      </w:r>
    </w:p>
    <w:p w:rsidR="003144D2" w:rsidRPr="00205051" w:rsidRDefault="003144D2" w:rsidP="00205051">
      <w:pPr>
        <w:widowControl w:val="0"/>
        <w:autoSpaceDE w:val="0"/>
        <w:autoSpaceDN w:val="0"/>
        <w:adjustRightInd w:val="0"/>
        <w:spacing w:after="0" w:line="240" w:lineRule="auto"/>
        <w:ind w:firstLine="851"/>
        <w:jc w:val="both"/>
        <w:outlineLvl w:val="1"/>
        <w:rPr>
          <w:rFonts w:ascii="Times New Roman" w:hAnsi="Times New Roman"/>
          <w:sz w:val="28"/>
          <w:szCs w:val="28"/>
        </w:rPr>
      </w:pPr>
      <w:bookmarkStart w:id="2" w:name="Par39"/>
      <w:bookmarkEnd w:id="2"/>
      <w:r w:rsidRPr="00205051">
        <w:rPr>
          <w:rFonts w:ascii="Times New Roman" w:hAnsi="Times New Roman"/>
          <w:sz w:val="28"/>
          <w:szCs w:val="28"/>
        </w:rPr>
        <w:t>2. Формирование и утверждение планов-графиков</w:t>
      </w:r>
    </w:p>
    <w:p w:rsidR="003144D2" w:rsidRPr="00205051" w:rsidRDefault="003144D2" w:rsidP="00205051">
      <w:pPr>
        <w:widowControl w:val="0"/>
        <w:autoSpaceDE w:val="0"/>
        <w:autoSpaceDN w:val="0"/>
        <w:adjustRightInd w:val="0"/>
        <w:spacing w:after="0" w:line="240" w:lineRule="auto"/>
        <w:ind w:firstLine="851"/>
        <w:jc w:val="both"/>
        <w:rPr>
          <w:rFonts w:ascii="Times New Roman" w:hAnsi="Times New Roman"/>
          <w:sz w:val="28"/>
          <w:szCs w:val="28"/>
        </w:rPr>
      </w:pPr>
      <w:bookmarkStart w:id="3" w:name="Par41"/>
      <w:bookmarkEnd w:id="3"/>
      <w:r w:rsidRPr="00205051">
        <w:rPr>
          <w:rFonts w:ascii="Times New Roman" w:hAnsi="Times New Roman"/>
          <w:sz w:val="28"/>
          <w:szCs w:val="28"/>
        </w:rPr>
        <w:t>2.1. Планы-графики формируются и утверждаются:</w:t>
      </w:r>
    </w:p>
    <w:p w:rsidR="003144D2" w:rsidRPr="00205051" w:rsidRDefault="003144D2" w:rsidP="00205051">
      <w:pPr>
        <w:widowControl w:val="0"/>
        <w:autoSpaceDE w:val="0"/>
        <w:autoSpaceDN w:val="0"/>
        <w:adjustRightInd w:val="0"/>
        <w:spacing w:after="0" w:line="240" w:lineRule="auto"/>
        <w:ind w:firstLine="851"/>
        <w:jc w:val="both"/>
        <w:rPr>
          <w:rFonts w:ascii="Times New Roman" w:hAnsi="Times New Roman"/>
          <w:sz w:val="28"/>
          <w:szCs w:val="28"/>
        </w:rPr>
      </w:pPr>
      <w:r w:rsidRPr="00205051">
        <w:rPr>
          <w:rFonts w:ascii="Times New Roman" w:hAnsi="Times New Roman"/>
          <w:sz w:val="28"/>
          <w:szCs w:val="28"/>
        </w:rPr>
        <w:t>а) муниципальными заказчиками, действующими от имени Асбестовского городского округа (далее - муниципальные заказчики);</w:t>
      </w:r>
    </w:p>
    <w:p w:rsidR="003144D2" w:rsidRPr="00205051" w:rsidRDefault="003144D2" w:rsidP="00205051">
      <w:pPr>
        <w:widowControl w:val="0"/>
        <w:autoSpaceDE w:val="0"/>
        <w:autoSpaceDN w:val="0"/>
        <w:adjustRightInd w:val="0"/>
        <w:spacing w:after="0" w:line="240" w:lineRule="auto"/>
        <w:ind w:firstLine="851"/>
        <w:jc w:val="both"/>
        <w:rPr>
          <w:rFonts w:ascii="Times New Roman" w:hAnsi="Times New Roman"/>
          <w:sz w:val="28"/>
          <w:szCs w:val="28"/>
        </w:rPr>
      </w:pPr>
      <w:bookmarkStart w:id="4" w:name="Par43"/>
      <w:bookmarkEnd w:id="4"/>
      <w:r w:rsidRPr="00205051">
        <w:rPr>
          <w:rFonts w:ascii="Times New Roman" w:hAnsi="Times New Roman"/>
          <w:sz w:val="28"/>
          <w:szCs w:val="28"/>
        </w:rPr>
        <w:t xml:space="preserve">б) муниципальными бюджетными учреждениями Асбестовского городского округа, за исключением закупок, осуществляемых в соответствии с </w:t>
      </w:r>
      <w:hyperlink r:id="rId15" w:history="1">
        <w:r w:rsidRPr="00205051">
          <w:rPr>
            <w:rFonts w:ascii="Times New Roman" w:hAnsi="Times New Roman"/>
            <w:sz w:val="28"/>
            <w:szCs w:val="28"/>
          </w:rPr>
          <w:t>частями 2</w:t>
        </w:r>
      </w:hyperlink>
      <w:r w:rsidRPr="00205051">
        <w:rPr>
          <w:rFonts w:ascii="Times New Roman" w:hAnsi="Times New Roman"/>
          <w:sz w:val="28"/>
          <w:szCs w:val="28"/>
        </w:rPr>
        <w:t xml:space="preserve"> и </w:t>
      </w:r>
      <w:hyperlink r:id="rId16" w:history="1">
        <w:r w:rsidRPr="00205051">
          <w:rPr>
            <w:rFonts w:ascii="Times New Roman" w:hAnsi="Times New Roman"/>
            <w:sz w:val="28"/>
            <w:szCs w:val="28"/>
          </w:rPr>
          <w:t>6 статьи 15</w:t>
        </w:r>
      </w:hyperlink>
      <w:r w:rsidRPr="00205051">
        <w:rPr>
          <w:rFonts w:ascii="Times New Roman" w:hAnsi="Times New Roman"/>
          <w:sz w:val="28"/>
          <w:szCs w:val="28"/>
        </w:rPr>
        <w:t xml:space="preserve"> Федерального закона № 44-ФЗ;</w:t>
      </w:r>
    </w:p>
    <w:p w:rsidR="003144D2" w:rsidRPr="00205051" w:rsidRDefault="003144D2" w:rsidP="00205051">
      <w:pPr>
        <w:widowControl w:val="0"/>
        <w:autoSpaceDE w:val="0"/>
        <w:autoSpaceDN w:val="0"/>
        <w:adjustRightInd w:val="0"/>
        <w:spacing w:after="0" w:line="240" w:lineRule="auto"/>
        <w:ind w:firstLine="851"/>
        <w:jc w:val="both"/>
        <w:rPr>
          <w:rFonts w:ascii="Times New Roman" w:hAnsi="Times New Roman"/>
          <w:sz w:val="28"/>
          <w:szCs w:val="28"/>
        </w:rPr>
      </w:pPr>
      <w:bookmarkStart w:id="5" w:name="Par44"/>
      <w:bookmarkEnd w:id="5"/>
      <w:r w:rsidRPr="00205051">
        <w:rPr>
          <w:rFonts w:ascii="Times New Roman" w:hAnsi="Times New Roman"/>
          <w:sz w:val="28"/>
          <w:szCs w:val="28"/>
        </w:rPr>
        <w:t xml:space="preserve">в) заказчиком, являющимся государственным унитарным предприятием субъекта Российской Федерации или муниципальным унитарным предприятием, </w:t>
      </w:r>
      <w:r w:rsidR="00205051" w:rsidRPr="00205051">
        <w:rPr>
          <w:rFonts w:ascii="Times New Roman" w:hAnsi="Times New Roman"/>
          <w:sz w:val="28"/>
          <w:szCs w:val="28"/>
        </w:rPr>
        <w:br/>
      </w:r>
      <w:r w:rsidRPr="00205051">
        <w:rPr>
          <w:rFonts w:ascii="Times New Roman" w:hAnsi="Times New Roman"/>
          <w:sz w:val="28"/>
          <w:szCs w:val="28"/>
        </w:rPr>
        <w:t xml:space="preserve">за исключением закупок, осуществляемых в соответствии с </w:t>
      </w:r>
      <w:hyperlink r:id="rId17" w:history="1">
        <w:r w:rsidRPr="00205051">
          <w:rPr>
            <w:rFonts w:ascii="Times New Roman" w:hAnsi="Times New Roman"/>
            <w:sz w:val="28"/>
            <w:szCs w:val="28"/>
          </w:rPr>
          <w:t>частями 2.1</w:t>
        </w:r>
      </w:hyperlink>
      <w:r w:rsidRPr="00205051">
        <w:rPr>
          <w:rFonts w:ascii="Times New Roman" w:hAnsi="Times New Roman"/>
          <w:sz w:val="28"/>
          <w:szCs w:val="28"/>
        </w:rPr>
        <w:t xml:space="preserve">. и </w:t>
      </w:r>
      <w:hyperlink r:id="rId18" w:history="1">
        <w:r w:rsidRPr="00205051">
          <w:rPr>
            <w:rFonts w:ascii="Times New Roman" w:hAnsi="Times New Roman"/>
            <w:sz w:val="28"/>
            <w:szCs w:val="28"/>
          </w:rPr>
          <w:t xml:space="preserve">6 </w:t>
        </w:r>
        <w:r w:rsidR="00205051" w:rsidRPr="00205051">
          <w:rPr>
            <w:rFonts w:ascii="Times New Roman" w:hAnsi="Times New Roman"/>
            <w:sz w:val="28"/>
            <w:szCs w:val="28"/>
          </w:rPr>
          <w:br/>
        </w:r>
        <w:r w:rsidRPr="00205051">
          <w:rPr>
            <w:rFonts w:ascii="Times New Roman" w:hAnsi="Times New Roman"/>
            <w:sz w:val="28"/>
            <w:szCs w:val="28"/>
          </w:rPr>
          <w:t>статьи 15</w:t>
        </w:r>
      </w:hyperlink>
      <w:r w:rsidRPr="00205051">
        <w:rPr>
          <w:rFonts w:ascii="Times New Roman" w:hAnsi="Times New Roman"/>
          <w:sz w:val="28"/>
          <w:szCs w:val="28"/>
        </w:rPr>
        <w:t xml:space="preserve"> Федерального закона;</w:t>
      </w:r>
    </w:p>
    <w:p w:rsidR="003144D2" w:rsidRPr="00205051" w:rsidRDefault="003144D2" w:rsidP="00205051">
      <w:pPr>
        <w:widowControl w:val="0"/>
        <w:autoSpaceDE w:val="0"/>
        <w:autoSpaceDN w:val="0"/>
        <w:adjustRightInd w:val="0"/>
        <w:spacing w:after="0" w:line="240" w:lineRule="auto"/>
        <w:ind w:firstLine="851"/>
        <w:jc w:val="both"/>
        <w:rPr>
          <w:rFonts w:ascii="Times New Roman" w:hAnsi="Times New Roman"/>
          <w:color w:val="000000" w:themeColor="text1"/>
          <w:sz w:val="28"/>
          <w:szCs w:val="28"/>
        </w:rPr>
      </w:pPr>
      <w:bookmarkStart w:id="6" w:name="Par45"/>
      <w:bookmarkEnd w:id="6"/>
      <w:r w:rsidRPr="00205051">
        <w:rPr>
          <w:rFonts w:ascii="Times New Roman" w:hAnsi="Times New Roman"/>
          <w:color w:val="000000" w:themeColor="text1"/>
          <w:sz w:val="28"/>
          <w:szCs w:val="28"/>
        </w:rPr>
        <w:t>г) бюджетными, автономными учреждениями, муниципал</w:t>
      </w:r>
      <w:r w:rsidR="00373CEE" w:rsidRPr="00205051">
        <w:rPr>
          <w:rFonts w:ascii="Times New Roman" w:hAnsi="Times New Roman"/>
          <w:color w:val="000000" w:themeColor="text1"/>
          <w:sz w:val="28"/>
          <w:szCs w:val="28"/>
        </w:rPr>
        <w:t xml:space="preserve">ьными унитарными предприятиями </w:t>
      </w:r>
      <w:r w:rsidR="001C4BEE" w:rsidRPr="00205051">
        <w:rPr>
          <w:rFonts w:ascii="Times New Roman" w:hAnsi="Times New Roman"/>
          <w:color w:val="000000" w:themeColor="text1"/>
          <w:sz w:val="28"/>
          <w:szCs w:val="28"/>
        </w:rPr>
        <w:t>Асбестовского городского округа</w:t>
      </w:r>
      <w:r w:rsidR="00373CEE" w:rsidRPr="00205051">
        <w:rPr>
          <w:rFonts w:ascii="Times New Roman" w:hAnsi="Times New Roman"/>
          <w:color w:val="000000" w:themeColor="text1"/>
          <w:sz w:val="28"/>
          <w:szCs w:val="28"/>
        </w:rPr>
        <w:t>, осуществляющими закупки</w:t>
      </w:r>
      <w:r w:rsidR="00086545" w:rsidRPr="00205051">
        <w:rPr>
          <w:rFonts w:ascii="Times New Roman" w:hAnsi="Times New Roman"/>
          <w:color w:val="000000" w:themeColor="text1"/>
          <w:sz w:val="28"/>
          <w:szCs w:val="28"/>
        </w:rPr>
        <w:t xml:space="preserve"> </w:t>
      </w:r>
      <w:r w:rsidR="00205051" w:rsidRPr="00205051">
        <w:rPr>
          <w:rFonts w:ascii="Times New Roman" w:hAnsi="Times New Roman"/>
          <w:color w:val="000000" w:themeColor="text1"/>
          <w:sz w:val="28"/>
          <w:szCs w:val="28"/>
        </w:rPr>
        <w:br/>
      </w:r>
      <w:r w:rsidRPr="00205051">
        <w:rPr>
          <w:rFonts w:ascii="Times New Roman" w:hAnsi="Times New Roman"/>
          <w:color w:val="000000" w:themeColor="text1"/>
          <w:sz w:val="28"/>
          <w:szCs w:val="28"/>
        </w:rPr>
        <w:t>в рамках переданных им органами местного самоуправления полно</w:t>
      </w:r>
      <w:r w:rsidR="00373CEE" w:rsidRPr="00205051">
        <w:rPr>
          <w:rFonts w:ascii="Times New Roman" w:hAnsi="Times New Roman"/>
          <w:color w:val="000000" w:themeColor="text1"/>
          <w:sz w:val="28"/>
          <w:szCs w:val="28"/>
        </w:rPr>
        <w:t xml:space="preserve">мочий муниципального заказчика </w:t>
      </w:r>
      <w:r w:rsidRPr="00205051">
        <w:rPr>
          <w:rFonts w:ascii="Times New Roman" w:hAnsi="Times New Roman"/>
          <w:color w:val="000000" w:themeColor="text1"/>
          <w:sz w:val="28"/>
          <w:szCs w:val="28"/>
        </w:rPr>
        <w:t xml:space="preserve">по заключению и исполнению от имени </w:t>
      </w:r>
      <w:r w:rsidR="001C4BEE" w:rsidRPr="00205051">
        <w:rPr>
          <w:rFonts w:ascii="Times New Roman" w:hAnsi="Times New Roman"/>
          <w:color w:val="000000" w:themeColor="text1"/>
          <w:sz w:val="28"/>
          <w:szCs w:val="28"/>
        </w:rPr>
        <w:t xml:space="preserve">Асбестовского городского округа муниципальных </w:t>
      </w:r>
      <w:r w:rsidR="00373CEE" w:rsidRPr="00205051">
        <w:rPr>
          <w:rFonts w:ascii="Times New Roman" w:hAnsi="Times New Roman"/>
          <w:color w:val="000000" w:themeColor="text1"/>
          <w:sz w:val="28"/>
          <w:szCs w:val="28"/>
        </w:rPr>
        <w:t xml:space="preserve">контрактов </w:t>
      </w:r>
      <w:r w:rsidRPr="00205051">
        <w:rPr>
          <w:rFonts w:ascii="Times New Roman" w:hAnsi="Times New Roman"/>
          <w:color w:val="000000" w:themeColor="text1"/>
          <w:sz w:val="28"/>
          <w:szCs w:val="28"/>
        </w:rPr>
        <w:t>от лица указанных органов</w:t>
      </w:r>
      <w:r w:rsidR="001C4BEE" w:rsidRPr="00205051">
        <w:rPr>
          <w:rFonts w:ascii="Times New Roman" w:hAnsi="Times New Roman"/>
          <w:color w:val="000000" w:themeColor="text1"/>
          <w:sz w:val="28"/>
          <w:szCs w:val="28"/>
        </w:rPr>
        <w:t>,</w:t>
      </w:r>
      <w:r w:rsidRPr="00205051">
        <w:rPr>
          <w:rFonts w:ascii="Times New Roman" w:hAnsi="Times New Roman"/>
          <w:color w:val="000000" w:themeColor="text1"/>
          <w:sz w:val="28"/>
          <w:szCs w:val="28"/>
        </w:rPr>
        <w:t xml:space="preserve"> </w:t>
      </w:r>
      <w:r w:rsidR="00205051" w:rsidRPr="00205051">
        <w:rPr>
          <w:rFonts w:ascii="Times New Roman" w:hAnsi="Times New Roman"/>
          <w:color w:val="000000" w:themeColor="text1"/>
          <w:sz w:val="28"/>
          <w:szCs w:val="28"/>
        </w:rPr>
        <w:br/>
      </w:r>
      <w:r w:rsidRPr="00205051">
        <w:rPr>
          <w:rFonts w:ascii="Times New Roman" w:hAnsi="Times New Roman"/>
          <w:color w:val="000000" w:themeColor="text1"/>
          <w:sz w:val="28"/>
          <w:szCs w:val="28"/>
        </w:rPr>
        <w:t xml:space="preserve">в случаях, предусмотренных </w:t>
      </w:r>
      <w:hyperlink r:id="rId19" w:history="1">
        <w:r w:rsidRPr="00205051">
          <w:rPr>
            <w:rFonts w:ascii="Times New Roman" w:hAnsi="Times New Roman"/>
            <w:color w:val="000000" w:themeColor="text1"/>
            <w:sz w:val="28"/>
            <w:szCs w:val="28"/>
          </w:rPr>
          <w:t>частью 6 статьи 15</w:t>
        </w:r>
      </w:hyperlink>
      <w:r w:rsidRPr="00205051">
        <w:rPr>
          <w:rFonts w:ascii="Times New Roman" w:hAnsi="Times New Roman"/>
          <w:color w:val="000000" w:themeColor="text1"/>
          <w:sz w:val="28"/>
          <w:szCs w:val="28"/>
        </w:rPr>
        <w:t xml:space="preserve"> Федерального закона </w:t>
      </w:r>
      <w:r w:rsidR="001C4BEE" w:rsidRPr="00205051">
        <w:rPr>
          <w:rFonts w:ascii="Times New Roman" w:hAnsi="Times New Roman"/>
          <w:color w:val="000000" w:themeColor="text1"/>
          <w:sz w:val="28"/>
          <w:szCs w:val="28"/>
        </w:rPr>
        <w:t>№</w:t>
      </w:r>
      <w:r w:rsidRPr="00205051">
        <w:rPr>
          <w:rFonts w:ascii="Times New Roman" w:hAnsi="Times New Roman"/>
          <w:color w:val="000000" w:themeColor="text1"/>
          <w:sz w:val="28"/>
          <w:szCs w:val="28"/>
        </w:rPr>
        <w:t xml:space="preserve"> 44-ФЗ.</w:t>
      </w:r>
    </w:p>
    <w:p w:rsidR="003144D2" w:rsidRPr="00205051" w:rsidRDefault="003144D2" w:rsidP="00205051">
      <w:pPr>
        <w:widowControl w:val="0"/>
        <w:autoSpaceDE w:val="0"/>
        <w:autoSpaceDN w:val="0"/>
        <w:adjustRightInd w:val="0"/>
        <w:spacing w:after="0" w:line="240" w:lineRule="auto"/>
        <w:ind w:firstLine="851"/>
        <w:jc w:val="both"/>
        <w:rPr>
          <w:rFonts w:ascii="Times New Roman" w:hAnsi="Times New Roman"/>
          <w:sz w:val="28"/>
          <w:szCs w:val="28"/>
        </w:rPr>
      </w:pPr>
      <w:r w:rsidRPr="00205051">
        <w:rPr>
          <w:rFonts w:ascii="Times New Roman" w:hAnsi="Times New Roman"/>
          <w:sz w:val="28"/>
          <w:szCs w:val="28"/>
        </w:rPr>
        <w:t xml:space="preserve">2.2. План-график формируется в форме электронного документа по форме утвержденной постановлением Правительства Российской Федерации от 30.09.2019 № 1279 и утверждается посредством подписания усиленной квалифицированной электронной подписью лица, имеющего право действовать от имени заказчика. </w:t>
      </w:r>
    </w:p>
    <w:p w:rsidR="003144D2" w:rsidRPr="00205051" w:rsidRDefault="003144D2" w:rsidP="00205051">
      <w:pPr>
        <w:pStyle w:val="ConsPlusNormal"/>
        <w:ind w:firstLine="851"/>
        <w:jc w:val="both"/>
        <w:rPr>
          <w:rFonts w:ascii="Times New Roman" w:hAnsi="Times New Roman" w:cs="Times New Roman"/>
          <w:sz w:val="28"/>
          <w:szCs w:val="28"/>
        </w:rPr>
      </w:pPr>
      <w:r w:rsidRPr="00205051">
        <w:rPr>
          <w:rFonts w:ascii="Times New Roman" w:hAnsi="Times New Roman" w:cs="Times New Roman"/>
          <w:sz w:val="28"/>
          <w:szCs w:val="28"/>
        </w:rPr>
        <w:t xml:space="preserve">2.3. План-график </w:t>
      </w:r>
      <w:r w:rsidR="00E62D27" w:rsidRPr="00205051">
        <w:rPr>
          <w:rFonts w:ascii="Times New Roman" w:hAnsi="Times New Roman" w:cs="Times New Roman"/>
          <w:sz w:val="28"/>
          <w:szCs w:val="28"/>
        </w:rPr>
        <w:t>Асбестовского городского округа</w:t>
      </w:r>
      <w:r w:rsidRPr="00205051">
        <w:rPr>
          <w:rFonts w:ascii="Times New Roman" w:hAnsi="Times New Roman" w:cs="Times New Roman"/>
          <w:sz w:val="28"/>
          <w:szCs w:val="28"/>
        </w:rPr>
        <w:t xml:space="preserve"> формируется </w:t>
      </w:r>
      <w:r w:rsidR="00205051">
        <w:rPr>
          <w:rFonts w:ascii="Times New Roman" w:hAnsi="Times New Roman" w:cs="Times New Roman"/>
          <w:sz w:val="28"/>
          <w:szCs w:val="28"/>
        </w:rPr>
        <w:br/>
      </w:r>
      <w:r w:rsidRPr="00205051">
        <w:rPr>
          <w:rFonts w:ascii="Times New Roman" w:hAnsi="Times New Roman" w:cs="Times New Roman"/>
          <w:sz w:val="28"/>
          <w:szCs w:val="28"/>
        </w:rPr>
        <w:t>на очередной финансовый год и плановый период, на основании муниципального правового акта представительного органа муниципального образования о местном бюджете.</w:t>
      </w:r>
    </w:p>
    <w:p w:rsidR="003144D2" w:rsidRPr="00205051" w:rsidRDefault="003144D2" w:rsidP="00205051">
      <w:pPr>
        <w:pStyle w:val="ConsPlusNormal"/>
        <w:ind w:firstLine="851"/>
        <w:jc w:val="both"/>
        <w:rPr>
          <w:rFonts w:ascii="Times New Roman" w:hAnsi="Times New Roman" w:cs="Times New Roman"/>
          <w:sz w:val="28"/>
          <w:szCs w:val="28"/>
        </w:rPr>
      </w:pPr>
      <w:r w:rsidRPr="00205051">
        <w:rPr>
          <w:rFonts w:ascii="Times New Roman" w:hAnsi="Times New Roman" w:cs="Times New Roman"/>
          <w:sz w:val="28"/>
          <w:szCs w:val="28"/>
        </w:rPr>
        <w:t>2.4. В случае если срок осуществления планируемой закупки превышает срок, на который утверждается план-график, в план-график включается информация</w:t>
      </w:r>
      <w:r w:rsidR="00086545" w:rsidRPr="00205051">
        <w:rPr>
          <w:rFonts w:ascii="Times New Roman" w:hAnsi="Times New Roman" w:cs="Times New Roman"/>
          <w:sz w:val="28"/>
          <w:szCs w:val="28"/>
        </w:rPr>
        <w:t xml:space="preserve"> </w:t>
      </w:r>
      <w:r w:rsidRPr="00205051">
        <w:rPr>
          <w:rFonts w:ascii="Times New Roman" w:hAnsi="Times New Roman" w:cs="Times New Roman"/>
          <w:sz w:val="28"/>
          <w:szCs w:val="28"/>
        </w:rPr>
        <w:t>о такой закупке на весь срок ее осуществления.</w:t>
      </w:r>
    </w:p>
    <w:p w:rsidR="003144D2" w:rsidRPr="00205051" w:rsidRDefault="003144D2" w:rsidP="00205051">
      <w:pPr>
        <w:pStyle w:val="ConsPlusNormal"/>
        <w:ind w:firstLine="851"/>
        <w:jc w:val="both"/>
        <w:rPr>
          <w:rFonts w:ascii="Times New Roman" w:hAnsi="Times New Roman" w:cs="Times New Roman"/>
          <w:sz w:val="28"/>
          <w:szCs w:val="28"/>
        </w:rPr>
      </w:pPr>
      <w:r w:rsidRPr="00205051">
        <w:rPr>
          <w:rFonts w:ascii="Times New Roman" w:hAnsi="Times New Roman" w:cs="Times New Roman"/>
          <w:sz w:val="28"/>
          <w:szCs w:val="28"/>
        </w:rPr>
        <w:t>2.5. План-график формируется путем внесения изменений в утвержденные показатели плана-графика на очередной финансовый год и первый год планового периода и составления показателей плана-графика на второй год планового периода.</w:t>
      </w:r>
    </w:p>
    <w:p w:rsidR="003144D2" w:rsidRPr="00205051" w:rsidRDefault="003144D2" w:rsidP="00205051">
      <w:pPr>
        <w:pStyle w:val="ConsPlusNormal"/>
        <w:ind w:firstLine="851"/>
        <w:jc w:val="both"/>
        <w:rPr>
          <w:rFonts w:ascii="Times New Roman" w:hAnsi="Times New Roman" w:cs="Times New Roman"/>
          <w:sz w:val="28"/>
          <w:szCs w:val="28"/>
        </w:rPr>
      </w:pPr>
      <w:r w:rsidRPr="00205051">
        <w:rPr>
          <w:rFonts w:ascii="Times New Roman" w:hAnsi="Times New Roman" w:cs="Times New Roman"/>
          <w:sz w:val="28"/>
          <w:szCs w:val="28"/>
        </w:rPr>
        <w:t xml:space="preserve">2.6. План-график включает информацию о закупках, </w:t>
      </w:r>
      <w:r w:rsidR="00205051" w:rsidRPr="00205051">
        <w:rPr>
          <w:rFonts w:ascii="Times New Roman" w:hAnsi="Times New Roman" w:cs="Times New Roman"/>
          <w:sz w:val="28"/>
          <w:szCs w:val="28"/>
        </w:rPr>
        <w:t>извещения</w:t>
      </w:r>
      <w:r w:rsidRPr="00205051">
        <w:rPr>
          <w:rFonts w:ascii="Times New Roman" w:hAnsi="Times New Roman" w:cs="Times New Roman"/>
          <w:sz w:val="28"/>
          <w:szCs w:val="28"/>
        </w:rPr>
        <w:t xml:space="preserve"> </w:t>
      </w:r>
      <w:r w:rsidR="00205051" w:rsidRPr="00205051">
        <w:rPr>
          <w:rFonts w:ascii="Times New Roman" w:hAnsi="Times New Roman" w:cs="Times New Roman"/>
          <w:sz w:val="28"/>
          <w:szCs w:val="28"/>
        </w:rPr>
        <w:br/>
      </w:r>
      <w:r w:rsidRPr="00205051">
        <w:rPr>
          <w:rFonts w:ascii="Times New Roman" w:hAnsi="Times New Roman" w:cs="Times New Roman"/>
          <w:sz w:val="28"/>
          <w:szCs w:val="28"/>
        </w:rPr>
        <w:t>об осуществлении которых планируется разместить, приглашение принять участие в определении поставщика (подрядчика, исполнителя) в которых планируется направить в очередном финансовом году и (или) плановом периоде, а также о закупках у единственных поставщиков (подрядчиков, исполнителей), контракты</w:t>
      </w:r>
      <w:r w:rsidR="00086545" w:rsidRPr="00205051">
        <w:rPr>
          <w:rFonts w:ascii="Times New Roman" w:hAnsi="Times New Roman" w:cs="Times New Roman"/>
          <w:sz w:val="28"/>
          <w:szCs w:val="28"/>
        </w:rPr>
        <w:t xml:space="preserve"> </w:t>
      </w:r>
      <w:r w:rsidR="00205051">
        <w:rPr>
          <w:rFonts w:ascii="Times New Roman" w:hAnsi="Times New Roman" w:cs="Times New Roman"/>
          <w:sz w:val="28"/>
          <w:szCs w:val="28"/>
        </w:rPr>
        <w:br/>
      </w:r>
      <w:r w:rsidRPr="00205051">
        <w:rPr>
          <w:rFonts w:ascii="Times New Roman" w:hAnsi="Times New Roman" w:cs="Times New Roman"/>
          <w:sz w:val="28"/>
          <w:szCs w:val="28"/>
        </w:rPr>
        <w:t>с которыми планируются к заключению в течение указанного периода.</w:t>
      </w:r>
    </w:p>
    <w:p w:rsidR="003144D2" w:rsidRPr="00205051" w:rsidRDefault="003144D2" w:rsidP="00205051">
      <w:pPr>
        <w:pStyle w:val="ConsPlusNormal"/>
        <w:ind w:firstLine="851"/>
        <w:jc w:val="both"/>
        <w:rPr>
          <w:rFonts w:ascii="Times New Roman" w:hAnsi="Times New Roman" w:cs="Times New Roman"/>
          <w:sz w:val="28"/>
          <w:szCs w:val="28"/>
        </w:rPr>
      </w:pPr>
      <w:r w:rsidRPr="00205051">
        <w:rPr>
          <w:rFonts w:ascii="Times New Roman" w:hAnsi="Times New Roman" w:cs="Times New Roman"/>
          <w:sz w:val="28"/>
          <w:szCs w:val="28"/>
        </w:rPr>
        <w:t xml:space="preserve">2.7. Проекты планов-графиков заказчиков, указанных в </w:t>
      </w:r>
      <w:hyperlink w:anchor="P57" w:history="1">
        <w:r w:rsidRPr="00205051">
          <w:rPr>
            <w:rFonts w:ascii="Times New Roman" w:hAnsi="Times New Roman" w:cs="Times New Roman"/>
            <w:sz w:val="28"/>
            <w:szCs w:val="28"/>
          </w:rPr>
          <w:t xml:space="preserve">подпункте </w:t>
        </w:r>
        <w:r w:rsidR="00205051" w:rsidRPr="00205051">
          <w:rPr>
            <w:rFonts w:ascii="Times New Roman" w:hAnsi="Times New Roman" w:cs="Times New Roman"/>
            <w:sz w:val="28"/>
            <w:szCs w:val="28"/>
          </w:rPr>
          <w:t>«</w:t>
        </w:r>
        <w:r w:rsidRPr="00205051">
          <w:rPr>
            <w:rFonts w:ascii="Times New Roman" w:hAnsi="Times New Roman" w:cs="Times New Roman"/>
            <w:sz w:val="28"/>
            <w:szCs w:val="28"/>
          </w:rPr>
          <w:t>а</w:t>
        </w:r>
        <w:r w:rsidR="00205051" w:rsidRPr="00205051">
          <w:rPr>
            <w:rFonts w:ascii="Times New Roman" w:hAnsi="Times New Roman" w:cs="Times New Roman"/>
            <w:sz w:val="28"/>
            <w:szCs w:val="28"/>
          </w:rPr>
          <w:t>»</w:t>
        </w:r>
        <w:r w:rsidRPr="00205051">
          <w:rPr>
            <w:rFonts w:ascii="Times New Roman" w:hAnsi="Times New Roman" w:cs="Times New Roman"/>
            <w:sz w:val="28"/>
            <w:szCs w:val="28"/>
          </w:rPr>
          <w:t>,</w:t>
        </w:r>
      </w:hyperlink>
      <w:r w:rsidRPr="00205051">
        <w:rPr>
          <w:rFonts w:ascii="Times New Roman" w:hAnsi="Times New Roman" w:cs="Times New Roman"/>
          <w:sz w:val="28"/>
          <w:szCs w:val="28"/>
        </w:rPr>
        <w:t xml:space="preserve"> </w:t>
      </w:r>
      <w:hyperlink w:anchor="P66" w:history="1">
        <w:r w:rsidRPr="00205051">
          <w:rPr>
            <w:rFonts w:ascii="Times New Roman" w:hAnsi="Times New Roman" w:cs="Times New Roman"/>
            <w:sz w:val="28"/>
            <w:szCs w:val="28"/>
          </w:rPr>
          <w:t>пункта 2</w:t>
        </w:r>
      </w:hyperlink>
      <w:r w:rsidRPr="00205051">
        <w:rPr>
          <w:rFonts w:ascii="Times New Roman" w:hAnsi="Times New Roman" w:cs="Times New Roman"/>
          <w:sz w:val="28"/>
          <w:szCs w:val="28"/>
        </w:rPr>
        <w:t>.1. настоящего Порядка, формируются на основании обоснований (расчетов) плановых сметных показателей, формируемых при составлении проекта бюджетной сметы таких заказчиков как получателей б</w:t>
      </w:r>
      <w:r w:rsidR="00205051" w:rsidRPr="00205051">
        <w:rPr>
          <w:rFonts w:ascii="Times New Roman" w:hAnsi="Times New Roman" w:cs="Times New Roman"/>
          <w:sz w:val="28"/>
          <w:szCs w:val="28"/>
        </w:rPr>
        <w:t xml:space="preserve">юджетных средств </w:t>
      </w:r>
      <w:r w:rsidR="00205051" w:rsidRPr="00205051">
        <w:rPr>
          <w:rFonts w:ascii="Times New Roman" w:hAnsi="Times New Roman" w:cs="Times New Roman"/>
          <w:sz w:val="28"/>
          <w:szCs w:val="28"/>
        </w:rPr>
        <w:br/>
        <w:t>в соответствии</w:t>
      </w:r>
      <w:r w:rsidR="00086545" w:rsidRPr="00205051">
        <w:rPr>
          <w:rFonts w:ascii="Times New Roman" w:hAnsi="Times New Roman" w:cs="Times New Roman"/>
          <w:sz w:val="28"/>
          <w:szCs w:val="28"/>
        </w:rPr>
        <w:t xml:space="preserve"> </w:t>
      </w:r>
      <w:r w:rsidRPr="00205051">
        <w:rPr>
          <w:rFonts w:ascii="Times New Roman" w:hAnsi="Times New Roman" w:cs="Times New Roman"/>
          <w:sz w:val="28"/>
          <w:szCs w:val="28"/>
        </w:rPr>
        <w:t xml:space="preserve">с Бюджетным </w:t>
      </w:r>
      <w:hyperlink r:id="rId20" w:history="1">
        <w:r w:rsidRPr="00205051">
          <w:rPr>
            <w:rFonts w:ascii="Times New Roman" w:hAnsi="Times New Roman" w:cs="Times New Roman"/>
            <w:sz w:val="28"/>
            <w:szCs w:val="28"/>
          </w:rPr>
          <w:t>кодексом</w:t>
        </w:r>
      </w:hyperlink>
      <w:r w:rsidRPr="00205051">
        <w:rPr>
          <w:rFonts w:ascii="Times New Roman" w:hAnsi="Times New Roman" w:cs="Times New Roman"/>
          <w:sz w:val="28"/>
          <w:szCs w:val="28"/>
        </w:rPr>
        <w:t xml:space="preserve"> Российской Федерации.</w:t>
      </w:r>
    </w:p>
    <w:p w:rsidR="00205051" w:rsidRPr="00205051" w:rsidRDefault="00205051" w:rsidP="00205051">
      <w:pPr>
        <w:pStyle w:val="ConsPlusNormal"/>
        <w:ind w:firstLine="851"/>
        <w:jc w:val="both"/>
        <w:rPr>
          <w:rFonts w:ascii="Times New Roman" w:hAnsi="Times New Roman" w:cs="Times New Roman"/>
          <w:sz w:val="28"/>
          <w:szCs w:val="28"/>
        </w:rPr>
      </w:pPr>
    </w:p>
    <w:p w:rsidR="003144D2" w:rsidRPr="00205051" w:rsidRDefault="003144D2" w:rsidP="00205051">
      <w:pPr>
        <w:pStyle w:val="ConsPlusNormal"/>
        <w:ind w:firstLine="851"/>
        <w:jc w:val="both"/>
        <w:rPr>
          <w:rFonts w:ascii="Times New Roman" w:hAnsi="Times New Roman" w:cs="Times New Roman"/>
          <w:sz w:val="28"/>
          <w:szCs w:val="28"/>
        </w:rPr>
      </w:pPr>
      <w:r w:rsidRPr="00205051">
        <w:rPr>
          <w:rFonts w:ascii="Times New Roman" w:hAnsi="Times New Roman" w:cs="Times New Roman"/>
          <w:sz w:val="28"/>
          <w:szCs w:val="28"/>
        </w:rPr>
        <w:lastRenderedPageBreak/>
        <w:t xml:space="preserve">2.8. Проекты планов-графиков заказчиков, указанных в </w:t>
      </w:r>
      <w:hyperlink w:anchor="P58" w:history="1">
        <w:r w:rsidRPr="00205051">
          <w:rPr>
            <w:rFonts w:ascii="Times New Roman" w:hAnsi="Times New Roman" w:cs="Times New Roman"/>
            <w:sz w:val="28"/>
            <w:szCs w:val="28"/>
          </w:rPr>
          <w:t xml:space="preserve">подпункте </w:t>
        </w:r>
        <w:r w:rsidR="00205051" w:rsidRPr="00205051">
          <w:rPr>
            <w:rFonts w:ascii="Times New Roman" w:hAnsi="Times New Roman" w:cs="Times New Roman"/>
            <w:sz w:val="28"/>
            <w:szCs w:val="28"/>
          </w:rPr>
          <w:t>«</w:t>
        </w:r>
        <w:r w:rsidRPr="00205051">
          <w:rPr>
            <w:rFonts w:ascii="Times New Roman" w:hAnsi="Times New Roman" w:cs="Times New Roman"/>
            <w:sz w:val="28"/>
            <w:szCs w:val="28"/>
          </w:rPr>
          <w:t>б</w:t>
        </w:r>
        <w:r w:rsidR="00205051" w:rsidRPr="00205051">
          <w:rPr>
            <w:rFonts w:ascii="Times New Roman" w:hAnsi="Times New Roman" w:cs="Times New Roman"/>
            <w:sz w:val="28"/>
            <w:szCs w:val="28"/>
          </w:rPr>
          <w:t>»</w:t>
        </w:r>
      </w:hyperlink>
      <w:hyperlink w:anchor="P63" w:history="1">
        <w:r w:rsidRPr="00205051">
          <w:rPr>
            <w:rFonts w:ascii="Times New Roman" w:hAnsi="Times New Roman" w:cs="Times New Roman"/>
            <w:sz w:val="28"/>
            <w:szCs w:val="28"/>
          </w:rPr>
          <w:t xml:space="preserve"> </w:t>
        </w:r>
        <w:r w:rsidR="00205051" w:rsidRPr="00205051">
          <w:rPr>
            <w:rFonts w:ascii="Times New Roman" w:hAnsi="Times New Roman" w:cs="Times New Roman"/>
            <w:sz w:val="28"/>
            <w:szCs w:val="28"/>
          </w:rPr>
          <w:br/>
        </w:r>
        <w:r w:rsidRPr="00205051">
          <w:rPr>
            <w:rFonts w:ascii="Times New Roman" w:hAnsi="Times New Roman" w:cs="Times New Roman"/>
            <w:sz w:val="28"/>
            <w:szCs w:val="28"/>
          </w:rPr>
          <w:t>пункта 2</w:t>
        </w:r>
      </w:hyperlink>
      <w:r w:rsidRPr="00205051">
        <w:rPr>
          <w:rFonts w:ascii="Times New Roman" w:hAnsi="Times New Roman" w:cs="Times New Roman"/>
          <w:sz w:val="28"/>
          <w:szCs w:val="28"/>
        </w:rPr>
        <w:t xml:space="preserve">.1. настоящего Порядка, формируются на основании обоснований (расчетов) плановых показателей выплат, формируемых при составлении проектов планов финансово-хозяйственной деятельности таких заказчиков в соответствии </w:t>
      </w:r>
      <w:r w:rsidR="00205051" w:rsidRPr="00205051">
        <w:rPr>
          <w:rFonts w:ascii="Times New Roman" w:hAnsi="Times New Roman" w:cs="Times New Roman"/>
          <w:sz w:val="28"/>
          <w:szCs w:val="28"/>
        </w:rPr>
        <w:br/>
      </w:r>
      <w:r w:rsidRPr="00205051">
        <w:rPr>
          <w:rFonts w:ascii="Times New Roman" w:hAnsi="Times New Roman" w:cs="Times New Roman"/>
          <w:sz w:val="28"/>
          <w:szCs w:val="28"/>
        </w:rPr>
        <w:t xml:space="preserve">с Федеральным </w:t>
      </w:r>
      <w:hyperlink r:id="rId21" w:history="1">
        <w:r w:rsidRPr="00205051">
          <w:rPr>
            <w:rFonts w:ascii="Times New Roman" w:hAnsi="Times New Roman" w:cs="Times New Roman"/>
            <w:sz w:val="28"/>
            <w:szCs w:val="28"/>
          </w:rPr>
          <w:t>законом</w:t>
        </w:r>
      </w:hyperlink>
      <w:r w:rsidRPr="00205051">
        <w:rPr>
          <w:rFonts w:ascii="Times New Roman" w:hAnsi="Times New Roman" w:cs="Times New Roman"/>
          <w:sz w:val="28"/>
          <w:szCs w:val="28"/>
        </w:rPr>
        <w:t xml:space="preserve"> </w:t>
      </w:r>
      <w:r w:rsidR="00205051" w:rsidRPr="00205051">
        <w:rPr>
          <w:rFonts w:ascii="Times New Roman" w:hAnsi="Times New Roman" w:cs="Times New Roman"/>
          <w:sz w:val="28"/>
          <w:szCs w:val="28"/>
        </w:rPr>
        <w:t>«</w:t>
      </w:r>
      <w:r w:rsidRPr="00205051">
        <w:rPr>
          <w:rFonts w:ascii="Times New Roman" w:hAnsi="Times New Roman" w:cs="Times New Roman"/>
          <w:sz w:val="28"/>
          <w:szCs w:val="28"/>
        </w:rPr>
        <w:t>О некоммерческих организациях</w:t>
      </w:r>
      <w:r w:rsidR="00205051" w:rsidRPr="00205051">
        <w:rPr>
          <w:rFonts w:ascii="Times New Roman" w:hAnsi="Times New Roman" w:cs="Times New Roman"/>
          <w:sz w:val="28"/>
          <w:szCs w:val="28"/>
        </w:rPr>
        <w:t>»</w:t>
      </w:r>
      <w:r w:rsidRPr="00205051">
        <w:rPr>
          <w:rFonts w:ascii="Times New Roman" w:hAnsi="Times New Roman" w:cs="Times New Roman"/>
          <w:sz w:val="28"/>
          <w:szCs w:val="28"/>
        </w:rPr>
        <w:t>.</w:t>
      </w:r>
    </w:p>
    <w:p w:rsidR="003144D2" w:rsidRPr="00205051" w:rsidRDefault="003144D2" w:rsidP="00205051">
      <w:pPr>
        <w:pStyle w:val="ConsPlusNormal"/>
        <w:ind w:firstLine="851"/>
        <w:jc w:val="both"/>
        <w:rPr>
          <w:rFonts w:ascii="Times New Roman" w:hAnsi="Times New Roman" w:cs="Times New Roman"/>
          <w:sz w:val="28"/>
          <w:szCs w:val="28"/>
        </w:rPr>
      </w:pPr>
      <w:r w:rsidRPr="00205051">
        <w:rPr>
          <w:rFonts w:ascii="Times New Roman" w:hAnsi="Times New Roman" w:cs="Times New Roman"/>
          <w:sz w:val="28"/>
          <w:szCs w:val="28"/>
        </w:rPr>
        <w:t xml:space="preserve">2.9. Проекты планов-графиков лиц, указанных в </w:t>
      </w:r>
      <w:hyperlink w:anchor="P60" w:history="1">
        <w:r w:rsidRPr="00205051">
          <w:rPr>
            <w:rFonts w:ascii="Times New Roman" w:hAnsi="Times New Roman" w:cs="Times New Roman"/>
            <w:sz w:val="28"/>
            <w:szCs w:val="28"/>
          </w:rPr>
          <w:t xml:space="preserve">подпунктах </w:t>
        </w:r>
        <w:r w:rsidR="00205051" w:rsidRPr="00205051">
          <w:rPr>
            <w:rFonts w:ascii="Times New Roman" w:hAnsi="Times New Roman" w:cs="Times New Roman"/>
            <w:sz w:val="28"/>
            <w:szCs w:val="28"/>
          </w:rPr>
          <w:t>«</w:t>
        </w:r>
        <w:r w:rsidRPr="00205051">
          <w:rPr>
            <w:rFonts w:ascii="Times New Roman" w:hAnsi="Times New Roman" w:cs="Times New Roman"/>
            <w:sz w:val="28"/>
            <w:szCs w:val="28"/>
          </w:rPr>
          <w:t>в</w:t>
        </w:r>
        <w:r w:rsidR="00205051" w:rsidRPr="00205051">
          <w:rPr>
            <w:rFonts w:ascii="Times New Roman" w:hAnsi="Times New Roman" w:cs="Times New Roman"/>
            <w:sz w:val="28"/>
            <w:szCs w:val="28"/>
          </w:rPr>
          <w:t>»</w:t>
        </w:r>
      </w:hyperlink>
      <w:r w:rsidRPr="00205051">
        <w:rPr>
          <w:rFonts w:ascii="Times New Roman" w:hAnsi="Times New Roman" w:cs="Times New Roman"/>
          <w:sz w:val="28"/>
          <w:szCs w:val="28"/>
        </w:rPr>
        <w:t xml:space="preserve"> и </w:t>
      </w:r>
      <w:hyperlink w:anchor="P65" w:history="1">
        <w:r w:rsidR="00205051" w:rsidRPr="00205051">
          <w:rPr>
            <w:rFonts w:ascii="Times New Roman" w:hAnsi="Times New Roman" w:cs="Times New Roman"/>
            <w:sz w:val="28"/>
            <w:szCs w:val="28"/>
          </w:rPr>
          <w:t>«</w:t>
        </w:r>
        <w:r w:rsidRPr="00205051">
          <w:rPr>
            <w:rFonts w:ascii="Times New Roman" w:hAnsi="Times New Roman" w:cs="Times New Roman"/>
            <w:sz w:val="28"/>
            <w:szCs w:val="28"/>
          </w:rPr>
          <w:t>г</w:t>
        </w:r>
        <w:r w:rsidR="00205051" w:rsidRPr="00205051">
          <w:rPr>
            <w:rFonts w:ascii="Times New Roman" w:hAnsi="Times New Roman" w:cs="Times New Roman"/>
            <w:sz w:val="28"/>
            <w:szCs w:val="28"/>
          </w:rPr>
          <w:t>»</w:t>
        </w:r>
        <w:r w:rsidRPr="00205051">
          <w:rPr>
            <w:rFonts w:ascii="Times New Roman" w:hAnsi="Times New Roman" w:cs="Times New Roman"/>
            <w:sz w:val="28"/>
            <w:szCs w:val="28"/>
          </w:rPr>
          <w:t xml:space="preserve"> пункта 2</w:t>
        </w:r>
      </w:hyperlink>
      <w:r w:rsidRPr="00205051">
        <w:rPr>
          <w:rFonts w:ascii="Times New Roman" w:hAnsi="Times New Roman" w:cs="Times New Roman"/>
          <w:sz w:val="28"/>
          <w:szCs w:val="28"/>
        </w:rPr>
        <w:t>.1. настоящего Порядка, формируются на основании принятого в установленном в соответствии с бюджетным законодательством Российской Федерации порядке решения (согласованного в установленном порядке проекта такого решения) о предоставлении средств из бюджетов бюджетной системы Российской Федерации на осуществление капитальных вложений в объекты государственной, муниципальной собственности.</w:t>
      </w:r>
    </w:p>
    <w:p w:rsidR="003144D2" w:rsidRPr="00205051" w:rsidRDefault="003144D2" w:rsidP="00205051">
      <w:pPr>
        <w:pStyle w:val="ConsPlusNormal"/>
        <w:ind w:firstLine="851"/>
        <w:jc w:val="both"/>
        <w:rPr>
          <w:rFonts w:ascii="Times New Roman" w:hAnsi="Times New Roman" w:cs="Times New Roman"/>
          <w:sz w:val="28"/>
          <w:szCs w:val="28"/>
        </w:rPr>
      </w:pPr>
      <w:r w:rsidRPr="00205051">
        <w:rPr>
          <w:rFonts w:ascii="Times New Roman" w:hAnsi="Times New Roman" w:cs="Times New Roman"/>
          <w:sz w:val="28"/>
          <w:szCs w:val="28"/>
        </w:rPr>
        <w:t>2.10. План-график утверждается в течение 10 рабочих дней:</w:t>
      </w:r>
    </w:p>
    <w:p w:rsidR="003144D2" w:rsidRPr="00205051" w:rsidRDefault="003144D2" w:rsidP="00205051">
      <w:pPr>
        <w:pStyle w:val="ConsPlusNormal"/>
        <w:ind w:firstLine="851"/>
        <w:jc w:val="both"/>
        <w:rPr>
          <w:rFonts w:ascii="Times New Roman" w:hAnsi="Times New Roman" w:cs="Times New Roman"/>
          <w:sz w:val="28"/>
          <w:szCs w:val="28"/>
        </w:rPr>
      </w:pPr>
      <w:r w:rsidRPr="00205051">
        <w:rPr>
          <w:rFonts w:ascii="Times New Roman" w:hAnsi="Times New Roman" w:cs="Times New Roman"/>
          <w:sz w:val="28"/>
          <w:szCs w:val="28"/>
        </w:rPr>
        <w:t xml:space="preserve">а) заказчиками, указанными в </w:t>
      </w:r>
      <w:hyperlink w:anchor="P57" w:history="1">
        <w:r w:rsidRPr="00205051">
          <w:rPr>
            <w:rFonts w:ascii="Times New Roman" w:hAnsi="Times New Roman" w:cs="Times New Roman"/>
            <w:sz w:val="28"/>
            <w:szCs w:val="28"/>
          </w:rPr>
          <w:t xml:space="preserve">подпункте </w:t>
        </w:r>
        <w:r w:rsidR="00205051" w:rsidRPr="00205051">
          <w:rPr>
            <w:rFonts w:ascii="Times New Roman" w:hAnsi="Times New Roman" w:cs="Times New Roman"/>
            <w:sz w:val="28"/>
            <w:szCs w:val="28"/>
          </w:rPr>
          <w:t>«</w:t>
        </w:r>
        <w:r w:rsidRPr="00205051">
          <w:rPr>
            <w:rFonts w:ascii="Times New Roman" w:hAnsi="Times New Roman" w:cs="Times New Roman"/>
            <w:sz w:val="28"/>
            <w:szCs w:val="28"/>
          </w:rPr>
          <w:t>а</w:t>
        </w:r>
        <w:r w:rsidR="00205051" w:rsidRPr="00205051">
          <w:rPr>
            <w:rFonts w:ascii="Times New Roman" w:hAnsi="Times New Roman" w:cs="Times New Roman"/>
            <w:sz w:val="28"/>
            <w:szCs w:val="28"/>
          </w:rPr>
          <w:t>»</w:t>
        </w:r>
      </w:hyperlink>
      <w:hyperlink w:anchor="P62" w:history="1">
        <w:r w:rsidRPr="00205051">
          <w:rPr>
            <w:rFonts w:ascii="Times New Roman" w:hAnsi="Times New Roman" w:cs="Times New Roman"/>
            <w:sz w:val="28"/>
            <w:szCs w:val="28"/>
          </w:rPr>
          <w:t xml:space="preserve"> пункта 2</w:t>
        </w:r>
      </w:hyperlink>
      <w:r w:rsidRPr="00205051">
        <w:rPr>
          <w:rFonts w:ascii="Times New Roman" w:hAnsi="Times New Roman" w:cs="Times New Roman"/>
          <w:sz w:val="28"/>
          <w:szCs w:val="28"/>
        </w:rPr>
        <w:t xml:space="preserve">.1. настоящего Порядка, - со дня, следующего за днем доведения до соответствующего заказчика объема прав в денежном выражении на принятие и (или) исполнение обязательств </w:t>
      </w:r>
      <w:r w:rsidR="00205051" w:rsidRPr="00205051">
        <w:rPr>
          <w:rFonts w:ascii="Times New Roman" w:hAnsi="Times New Roman" w:cs="Times New Roman"/>
          <w:sz w:val="28"/>
          <w:szCs w:val="28"/>
        </w:rPr>
        <w:br/>
      </w:r>
      <w:r w:rsidRPr="00205051">
        <w:rPr>
          <w:rFonts w:ascii="Times New Roman" w:hAnsi="Times New Roman" w:cs="Times New Roman"/>
          <w:sz w:val="28"/>
          <w:szCs w:val="28"/>
        </w:rPr>
        <w:t>в соответствии с бюджетным законодательством Российской Федерации;</w:t>
      </w:r>
    </w:p>
    <w:p w:rsidR="003144D2" w:rsidRPr="00205051" w:rsidRDefault="003144D2" w:rsidP="00205051">
      <w:pPr>
        <w:pStyle w:val="ConsPlusNormal"/>
        <w:ind w:firstLine="851"/>
        <w:jc w:val="both"/>
        <w:rPr>
          <w:rFonts w:ascii="Times New Roman" w:hAnsi="Times New Roman" w:cs="Times New Roman"/>
          <w:sz w:val="28"/>
          <w:szCs w:val="28"/>
        </w:rPr>
      </w:pPr>
      <w:r w:rsidRPr="00205051">
        <w:rPr>
          <w:rFonts w:ascii="Times New Roman" w:hAnsi="Times New Roman" w:cs="Times New Roman"/>
          <w:sz w:val="28"/>
          <w:szCs w:val="28"/>
        </w:rPr>
        <w:t xml:space="preserve">б) заказчиками и лицами, указанными в </w:t>
      </w:r>
      <w:hyperlink w:anchor="P58" w:history="1">
        <w:r w:rsidRPr="00205051">
          <w:rPr>
            <w:rFonts w:ascii="Times New Roman" w:hAnsi="Times New Roman" w:cs="Times New Roman"/>
            <w:sz w:val="28"/>
            <w:szCs w:val="28"/>
          </w:rPr>
          <w:t xml:space="preserve">подпункте </w:t>
        </w:r>
        <w:r w:rsidR="00205051" w:rsidRPr="00205051">
          <w:rPr>
            <w:rFonts w:ascii="Times New Roman" w:hAnsi="Times New Roman" w:cs="Times New Roman"/>
            <w:sz w:val="28"/>
            <w:szCs w:val="28"/>
          </w:rPr>
          <w:t>«</w:t>
        </w:r>
        <w:r w:rsidRPr="00205051">
          <w:rPr>
            <w:rFonts w:ascii="Times New Roman" w:hAnsi="Times New Roman" w:cs="Times New Roman"/>
            <w:sz w:val="28"/>
            <w:szCs w:val="28"/>
          </w:rPr>
          <w:t>б</w:t>
        </w:r>
        <w:r w:rsidR="00205051" w:rsidRPr="00205051">
          <w:rPr>
            <w:rFonts w:ascii="Times New Roman" w:hAnsi="Times New Roman" w:cs="Times New Roman"/>
            <w:sz w:val="28"/>
            <w:szCs w:val="28"/>
          </w:rPr>
          <w:t>»</w:t>
        </w:r>
      </w:hyperlink>
      <w:hyperlink w:anchor="P65" w:history="1">
        <w:r w:rsidRPr="00205051">
          <w:rPr>
            <w:rFonts w:ascii="Times New Roman" w:hAnsi="Times New Roman" w:cs="Times New Roman"/>
            <w:sz w:val="28"/>
            <w:szCs w:val="28"/>
          </w:rPr>
          <w:t xml:space="preserve"> пункта 2</w:t>
        </w:r>
      </w:hyperlink>
      <w:r w:rsidRPr="00205051">
        <w:rPr>
          <w:rFonts w:ascii="Times New Roman" w:hAnsi="Times New Roman" w:cs="Times New Roman"/>
          <w:sz w:val="28"/>
          <w:szCs w:val="28"/>
        </w:rPr>
        <w:t>.1. настоящего Порядка, - со дня, следующего за днем утверждения плана финансово-хозяйственной деятельности учреждения;</w:t>
      </w:r>
    </w:p>
    <w:p w:rsidR="003144D2" w:rsidRPr="00205051" w:rsidRDefault="003144D2" w:rsidP="00205051">
      <w:pPr>
        <w:pStyle w:val="ConsPlusNormal"/>
        <w:ind w:firstLine="851"/>
        <w:jc w:val="both"/>
        <w:rPr>
          <w:rFonts w:ascii="Times New Roman" w:hAnsi="Times New Roman" w:cs="Times New Roman"/>
          <w:sz w:val="28"/>
          <w:szCs w:val="28"/>
        </w:rPr>
      </w:pPr>
      <w:r w:rsidRPr="00205051">
        <w:rPr>
          <w:rFonts w:ascii="Times New Roman" w:hAnsi="Times New Roman" w:cs="Times New Roman"/>
          <w:sz w:val="28"/>
          <w:szCs w:val="28"/>
        </w:rPr>
        <w:t xml:space="preserve">в) лицами, указанными в </w:t>
      </w:r>
      <w:hyperlink w:anchor="P61" w:history="1">
        <w:r w:rsidRPr="00205051">
          <w:rPr>
            <w:rFonts w:ascii="Times New Roman" w:hAnsi="Times New Roman" w:cs="Times New Roman"/>
            <w:sz w:val="28"/>
            <w:szCs w:val="28"/>
          </w:rPr>
          <w:t xml:space="preserve">подпунктах </w:t>
        </w:r>
        <w:r w:rsidR="00205051" w:rsidRPr="00205051">
          <w:rPr>
            <w:rFonts w:ascii="Times New Roman" w:hAnsi="Times New Roman" w:cs="Times New Roman"/>
            <w:sz w:val="28"/>
            <w:szCs w:val="28"/>
          </w:rPr>
          <w:t>«</w:t>
        </w:r>
        <w:r w:rsidRPr="00205051">
          <w:rPr>
            <w:rFonts w:ascii="Times New Roman" w:hAnsi="Times New Roman" w:cs="Times New Roman"/>
            <w:sz w:val="28"/>
            <w:szCs w:val="28"/>
          </w:rPr>
          <w:t>в</w:t>
        </w:r>
        <w:r w:rsidR="00205051" w:rsidRPr="00205051">
          <w:rPr>
            <w:rFonts w:ascii="Times New Roman" w:hAnsi="Times New Roman" w:cs="Times New Roman"/>
            <w:sz w:val="28"/>
            <w:szCs w:val="28"/>
          </w:rPr>
          <w:t>»</w:t>
        </w:r>
      </w:hyperlink>
      <w:r w:rsidRPr="00205051">
        <w:rPr>
          <w:rFonts w:ascii="Times New Roman" w:hAnsi="Times New Roman" w:cs="Times New Roman"/>
          <w:sz w:val="28"/>
          <w:szCs w:val="28"/>
        </w:rPr>
        <w:t xml:space="preserve"> и </w:t>
      </w:r>
      <w:hyperlink w:anchor="P66" w:history="1">
        <w:r w:rsidR="00205051" w:rsidRPr="00205051">
          <w:rPr>
            <w:rFonts w:ascii="Times New Roman" w:hAnsi="Times New Roman" w:cs="Times New Roman"/>
            <w:sz w:val="28"/>
            <w:szCs w:val="28"/>
          </w:rPr>
          <w:t>«</w:t>
        </w:r>
        <w:r w:rsidRPr="00205051">
          <w:rPr>
            <w:rFonts w:ascii="Times New Roman" w:hAnsi="Times New Roman" w:cs="Times New Roman"/>
            <w:sz w:val="28"/>
            <w:szCs w:val="28"/>
          </w:rPr>
          <w:t>г</w:t>
        </w:r>
        <w:r w:rsidR="00205051" w:rsidRPr="00205051">
          <w:rPr>
            <w:rFonts w:ascii="Times New Roman" w:hAnsi="Times New Roman" w:cs="Times New Roman"/>
            <w:sz w:val="28"/>
            <w:szCs w:val="28"/>
          </w:rPr>
          <w:t>»</w:t>
        </w:r>
        <w:r w:rsidRPr="00205051">
          <w:rPr>
            <w:rFonts w:ascii="Times New Roman" w:hAnsi="Times New Roman" w:cs="Times New Roman"/>
            <w:sz w:val="28"/>
            <w:szCs w:val="28"/>
          </w:rPr>
          <w:t xml:space="preserve"> пункта 2</w:t>
        </w:r>
      </w:hyperlink>
      <w:r w:rsidRPr="00205051">
        <w:rPr>
          <w:rFonts w:ascii="Times New Roman" w:hAnsi="Times New Roman" w:cs="Times New Roman"/>
          <w:sz w:val="28"/>
          <w:szCs w:val="28"/>
        </w:rPr>
        <w:t>.1. настоящего Порядка, - со дня, следующего за днем доведения объема прав в денежном выра</w:t>
      </w:r>
      <w:r w:rsidR="00373CEE" w:rsidRPr="00205051">
        <w:rPr>
          <w:rFonts w:ascii="Times New Roman" w:hAnsi="Times New Roman" w:cs="Times New Roman"/>
          <w:sz w:val="28"/>
          <w:szCs w:val="28"/>
        </w:rPr>
        <w:t>жении</w:t>
      </w:r>
      <w:r w:rsidR="00086545" w:rsidRPr="00205051">
        <w:rPr>
          <w:rFonts w:ascii="Times New Roman" w:hAnsi="Times New Roman" w:cs="Times New Roman"/>
          <w:sz w:val="28"/>
          <w:szCs w:val="28"/>
        </w:rPr>
        <w:t xml:space="preserve"> </w:t>
      </w:r>
      <w:r w:rsidRPr="00205051">
        <w:rPr>
          <w:rFonts w:ascii="Times New Roman" w:hAnsi="Times New Roman" w:cs="Times New Roman"/>
          <w:sz w:val="28"/>
          <w:szCs w:val="28"/>
        </w:rPr>
        <w:t xml:space="preserve">на принятие и (или) исполнение обязательств в соответствии </w:t>
      </w:r>
      <w:r w:rsidR="00205051" w:rsidRPr="00205051">
        <w:rPr>
          <w:rFonts w:ascii="Times New Roman" w:hAnsi="Times New Roman" w:cs="Times New Roman"/>
          <w:sz w:val="28"/>
          <w:szCs w:val="28"/>
        </w:rPr>
        <w:br/>
      </w:r>
      <w:r w:rsidRPr="00205051">
        <w:rPr>
          <w:rFonts w:ascii="Times New Roman" w:hAnsi="Times New Roman" w:cs="Times New Roman"/>
          <w:sz w:val="28"/>
          <w:szCs w:val="28"/>
        </w:rPr>
        <w:t>с бюджетным законодательством Российской Федерации на соответствующий лицевой счет, предназначенный для учета операций по переданным полномочиям получателя бюджетных средств.</w:t>
      </w:r>
    </w:p>
    <w:p w:rsidR="003144D2" w:rsidRPr="00205051" w:rsidRDefault="003144D2" w:rsidP="00205051">
      <w:pPr>
        <w:pStyle w:val="ConsPlusNormal"/>
        <w:ind w:firstLine="851"/>
        <w:jc w:val="both"/>
        <w:rPr>
          <w:rFonts w:ascii="Times New Roman" w:hAnsi="Times New Roman" w:cs="Times New Roman"/>
          <w:sz w:val="28"/>
          <w:szCs w:val="28"/>
        </w:rPr>
      </w:pPr>
      <w:r w:rsidRPr="00205051">
        <w:rPr>
          <w:rFonts w:ascii="Times New Roman" w:hAnsi="Times New Roman" w:cs="Times New Roman"/>
          <w:sz w:val="28"/>
          <w:szCs w:val="28"/>
        </w:rPr>
        <w:t xml:space="preserve">2.11. Формирование и утверждение плана-графика государственного, муниципального заказчика в случае передачи в соответствии с Бюджетным </w:t>
      </w:r>
      <w:hyperlink r:id="rId22" w:history="1">
        <w:r w:rsidRPr="00205051">
          <w:rPr>
            <w:rFonts w:ascii="Times New Roman" w:hAnsi="Times New Roman" w:cs="Times New Roman"/>
            <w:sz w:val="28"/>
            <w:szCs w:val="28"/>
          </w:rPr>
          <w:t>кодексом</w:t>
        </w:r>
      </w:hyperlink>
      <w:r w:rsidRPr="00205051">
        <w:rPr>
          <w:rFonts w:ascii="Times New Roman" w:hAnsi="Times New Roman" w:cs="Times New Roman"/>
          <w:sz w:val="28"/>
          <w:szCs w:val="28"/>
        </w:rPr>
        <w:t xml:space="preserve"> Российской Федерации полномочий государственного, муниципального заказчика бюджетному, автономному учреждению, государственному, муниципальному унитарному предприятию, иному юридическому лицу осуществляется указанным учреждением, унитарным предприятием, иным юридическим лицом от лица соответствующего органа или организации, являющихся государственными, муниципальными заказчиками и передавших им указанные полномочия государственного, муниципального заказчика.</w:t>
      </w:r>
    </w:p>
    <w:p w:rsidR="003144D2" w:rsidRPr="00205051" w:rsidRDefault="003144D2" w:rsidP="00205051">
      <w:pPr>
        <w:widowControl w:val="0"/>
        <w:autoSpaceDE w:val="0"/>
        <w:autoSpaceDN w:val="0"/>
        <w:adjustRightInd w:val="0"/>
        <w:spacing w:after="0" w:line="240" w:lineRule="auto"/>
        <w:ind w:firstLine="851"/>
        <w:jc w:val="both"/>
        <w:outlineLvl w:val="1"/>
        <w:rPr>
          <w:rFonts w:ascii="Times New Roman" w:hAnsi="Times New Roman"/>
          <w:sz w:val="28"/>
          <w:szCs w:val="28"/>
        </w:rPr>
      </w:pPr>
      <w:bookmarkStart w:id="7" w:name="Par58"/>
      <w:bookmarkEnd w:id="7"/>
      <w:r w:rsidRPr="00205051">
        <w:rPr>
          <w:rFonts w:ascii="Times New Roman" w:hAnsi="Times New Roman"/>
          <w:sz w:val="28"/>
          <w:szCs w:val="28"/>
        </w:rPr>
        <w:t>3. Ведение планов-графиков</w:t>
      </w:r>
    </w:p>
    <w:p w:rsidR="003144D2" w:rsidRPr="00205051" w:rsidRDefault="003144D2" w:rsidP="00205051">
      <w:pPr>
        <w:widowControl w:val="0"/>
        <w:autoSpaceDE w:val="0"/>
        <w:autoSpaceDN w:val="0"/>
        <w:adjustRightInd w:val="0"/>
        <w:spacing w:after="0" w:line="240" w:lineRule="auto"/>
        <w:ind w:firstLine="851"/>
        <w:jc w:val="both"/>
        <w:rPr>
          <w:rFonts w:ascii="Times New Roman" w:hAnsi="Times New Roman"/>
          <w:sz w:val="28"/>
          <w:szCs w:val="28"/>
        </w:rPr>
      </w:pPr>
      <w:r w:rsidRPr="00205051">
        <w:rPr>
          <w:rFonts w:ascii="Times New Roman" w:hAnsi="Times New Roman"/>
          <w:sz w:val="28"/>
          <w:szCs w:val="28"/>
        </w:rPr>
        <w:t xml:space="preserve">3.1. Лица, указанные в </w:t>
      </w:r>
      <w:hyperlink w:anchor="Par41" w:history="1">
        <w:r w:rsidRPr="00205051">
          <w:rPr>
            <w:rFonts w:ascii="Times New Roman" w:hAnsi="Times New Roman"/>
            <w:sz w:val="28"/>
            <w:szCs w:val="28"/>
          </w:rPr>
          <w:t>пункте 2.1 раздела 2</w:t>
        </w:r>
      </w:hyperlink>
      <w:r w:rsidRPr="00205051">
        <w:rPr>
          <w:rFonts w:ascii="Times New Roman" w:hAnsi="Times New Roman"/>
          <w:sz w:val="28"/>
          <w:szCs w:val="28"/>
        </w:rPr>
        <w:t xml:space="preserve"> Порядка, ведут планы-графики </w:t>
      </w:r>
      <w:r w:rsidR="00205051" w:rsidRPr="00205051">
        <w:rPr>
          <w:rFonts w:ascii="Times New Roman" w:hAnsi="Times New Roman"/>
          <w:sz w:val="28"/>
          <w:szCs w:val="28"/>
        </w:rPr>
        <w:br/>
      </w:r>
      <w:r w:rsidRPr="00205051">
        <w:rPr>
          <w:rFonts w:ascii="Times New Roman" w:hAnsi="Times New Roman"/>
          <w:sz w:val="28"/>
          <w:szCs w:val="28"/>
        </w:rPr>
        <w:t xml:space="preserve">в соответствии с Федеральным </w:t>
      </w:r>
      <w:hyperlink r:id="rId23" w:history="1">
        <w:r w:rsidRPr="00205051">
          <w:rPr>
            <w:rFonts w:ascii="Times New Roman" w:hAnsi="Times New Roman"/>
            <w:sz w:val="28"/>
            <w:szCs w:val="28"/>
          </w:rPr>
          <w:t>закон</w:t>
        </w:r>
      </w:hyperlink>
      <w:r w:rsidRPr="00205051">
        <w:rPr>
          <w:rFonts w:ascii="Times New Roman" w:hAnsi="Times New Roman"/>
          <w:sz w:val="28"/>
          <w:szCs w:val="28"/>
        </w:rPr>
        <w:t xml:space="preserve">ом </w:t>
      </w:r>
      <w:r w:rsidR="001C4BEE" w:rsidRPr="00205051">
        <w:rPr>
          <w:rFonts w:ascii="Times New Roman" w:hAnsi="Times New Roman"/>
          <w:sz w:val="28"/>
          <w:szCs w:val="28"/>
        </w:rPr>
        <w:t>№</w:t>
      </w:r>
      <w:r w:rsidRPr="00205051">
        <w:rPr>
          <w:rFonts w:ascii="Times New Roman" w:hAnsi="Times New Roman"/>
          <w:sz w:val="28"/>
          <w:szCs w:val="28"/>
        </w:rPr>
        <w:t xml:space="preserve"> 44-ФЗ и </w:t>
      </w:r>
      <w:hyperlink r:id="rId24" w:history="1">
        <w:r w:rsidRPr="00205051">
          <w:rPr>
            <w:rFonts w:ascii="Times New Roman" w:hAnsi="Times New Roman"/>
            <w:sz w:val="28"/>
            <w:szCs w:val="28"/>
          </w:rPr>
          <w:t>постановлением</w:t>
        </w:r>
      </w:hyperlink>
      <w:r w:rsidRPr="00205051">
        <w:rPr>
          <w:rFonts w:ascii="Times New Roman" w:hAnsi="Times New Roman"/>
          <w:sz w:val="28"/>
          <w:szCs w:val="28"/>
        </w:rPr>
        <w:t xml:space="preserve"> Правительства Российской Федерации от 30.09.2019 </w:t>
      </w:r>
      <w:r w:rsidR="001C4BEE" w:rsidRPr="00205051">
        <w:rPr>
          <w:rFonts w:ascii="Times New Roman" w:hAnsi="Times New Roman"/>
          <w:sz w:val="28"/>
          <w:szCs w:val="28"/>
        </w:rPr>
        <w:t>№</w:t>
      </w:r>
      <w:r w:rsidRPr="00205051">
        <w:rPr>
          <w:rFonts w:ascii="Times New Roman" w:hAnsi="Times New Roman"/>
          <w:sz w:val="28"/>
          <w:szCs w:val="28"/>
        </w:rPr>
        <w:t xml:space="preserve"> 1279.</w:t>
      </w:r>
    </w:p>
    <w:p w:rsidR="003144D2" w:rsidRPr="00205051" w:rsidRDefault="003144D2" w:rsidP="00205051">
      <w:pPr>
        <w:pStyle w:val="ConsPlusNormal"/>
        <w:ind w:firstLine="851"/>
        <w:jc w:val="both"/>
        <w:rPr>
          <w:rFonts w:ascii="Times New Roman" w:hAnsi="Times New Roman" w:cs="Times New Roman"/>
          <w:sz w:val="28"/>
          <w:szCs w:val="28"/>
        </w:rPr>
      </w:pPr>
      <w:r w:rsidRPr="00205051">
        <w:rPr>
          <w:rFonts w:ascii="Times New Roman" w:hAnsi="Times New Roman" w:cs="Times New Roman"/>
          <w:sz w:val="28"/>
          <w:szCs w:val="28"/>
        </w:rPr>
        <w:t>3.2. Заказчики лица, указанные в</w:t>
      </w:r>
      <w:hyperlink w:anchor="P66" w:history="1">
        <w:r w:rsidRPr="00205051">
          <w:rPr>
            <w:rFonts w:ascii="Times New Roman" w:hAnsi="Times New Roman" w:cs="Times New Roman"/>
            <w:sz w:val="28"/>
            <w:szCs w:val="28"/>
          </w:rPr>
          <w:t xml:space="preserve"> пункте 2</w:t>
        </w:r>
      </w:hyperlink>
      <w:r w:rsidRPr="00205051">
        <w:rPr>
          <w:rFonts w:ascii="Times New Roman" w:hAnsi="Times New Roman" w:cs="Times New Roman"/>
          <w:sz w:val="28"/>
          <w:szCs w:val="28"/>
        </w:rPr>
        <w:t>.1. настоящего Порядка, формируют, утверждают и размещают планы-графики в единой информационной системе или посредством информационного взаимодействия единой информационной системы с региональными и муниципальными информационными системами в сфере закупок.</w:t>
      </w:r>
    </w:p>
    <w:p w:rsidR="00205051" w:rsidRPr="00205051" w:rsidRDefault="00205051" w:rsidP="00205051">
      <w:pPr>
        <w:pStyle w:val="ConsPlusNormal"/>
        <w:ind w:firstLine="851"/>
        <w:jc w:val="both"/>
        <w:rPr>
          <w:rFonts w:ascii="Times New Roman" w:hAnsi="Times New Roman" w:cs="Times New Roman"/>
          <w:sz w:val="28"/>
          <w:szCs w:val="28"/>
        </w:rPr>
      </w:pPr>
    </w:p>
    <w:p w:rsidR="003144D2" w:rsidRPr="00205051" w:rsidRDefault="003144D2" w:rsidP="00205051">
      <w:pPr>
        <w:pStyle w:val="ConsPlusNormal"/>
        <w:ind w:firstLine="851"/>
        <w:jc w:val="both"/>
        <w:rPr>
          <w:rFonts w:ascii="Times New Roman" w:hAnsi="Times New Roman" w:cs="Times New Roman"/>
          <w:sz w:val="28"/>
          <w:szCs w:val="28"/>
        </w:rPr>
      </w:pPr>
      <w:r w:rsidRPr="00205051">
        <w:rPr>
          <w:rFonts w:ascii="Times New Roman" w:hAnsi="Times New Roman" w:cs="Times New Roman"/>
          <w:sz w:val="28"/>
          <w:szCs w:val="28"/>
        </w:rPr>
        <w:lastRenderedPageBreak/>
        <w:t xml:space="preserve">3.3. Размещение плана-графика в единой информационной системе осуществляется автоматически после осуществления контроля в </w:t>
      </w:r>
      <w:hyperlink r:id="rId25" w:history="1">
        <w:r w:rsidRPr="00205051">
          <w:rPr>
            <w:rFonts w:ascii="Times New Roman" w:hAnsi="Times New Roman" w:cs="Times New Roman"/>
            <w:sz w:val="28"/>
            <w:szCs w:val="28"/>
          </w:rPr>
          <w:t>порядке</w:t>
        </w:r>
      </w:hyperlink>
      <w:r w:rsidRPr="00205051">
        <w:rPr>
          <w:rFonts w:ascii="Times New Roman" w:hAnsi="Times New Roman" w:cs="Times New Roman"/>
          <w:sz w:val="28"/>
          <w:szCs w:val="28"/>
        </w:rPr>
        <w:t xml:space="preserve">, установленном в соответствии с </w:t>
      </w:r>
      <w:hyperlink r:id="rId26" w:history="1">
        <w:r w:rsidRPr="00205051">
          <w:rPr>
            <w:rFonts w:ascii="Times New Roman" w:hAnsi="Times New Roman" w:cs="Times New Roman"/>
            <w:sz w:val="28"/>
            <w:szCs w:val="28"/>
          </w:rPr>
          <w:t>частью 6 статьи 99</w:t>
        </w:r>
      </w:hyperlink>
      <w:r w:rsidRPr="00205051">
        <w:rPr>
          <w:rFonts w:ascii="Times New Roman" w:hAnsi="Times New Roman" w:cs="Times New Roman"/>
          <w:sz w:val="28"/>
          <w:szCs w:val="28"/>
        </w:rPr>
        <w:t xml:space="preserve"> Федерального закона </w:t>
      </w:r>
      <w:r w:rsidR="001C4BEE" w:rsidRPr="00205051">
        <w:rPr>
          <w:rFonts w:ascii="Times New Roman" w:hAnsi="Times New Roman" w:cs="Times New Roman"/>
          <w:sz w:val="28"/>
          <w:szCs w:val="28"/>
        </w:rPr>
        <w:t>№</w:t>
      </w:r>
      <w:r w:rsidRPr="00205051">
        <w:rPr>
          <w:rFonts w:ascii="Times New Roman" w:hAnsi="Times New Roman" w:cs="Times New Roman"/>
          <w:sz w:val="28"/>
          <w:szCs w:val="28"/>
        </w:rPr>
        <w:t xml:space="preserve"> 44-ФЗ, в случае соответствия контролируемой информации требованиям </w:t>
      </w:r>
      <w:hyperlink r:id="rId27" w:history="1">
        <w:r w:rsidRPr="00205051">
          <w:rPr>
            <w:rFonts w:ascii="Times New Roman" w:hAnsi="Times New Roman" w:cs="Times New Roman"/>
            <w:sz w:val="28"/>
            <w:szCs w:val="28"/>
          </w:rPr>
          <w:t>части 5</w:t>
        </w:r>
      </w:hyperlink>
      <w:r w:rsidRPr="00205051">
        <w:rPr>
          <w:rFonts w:ascii="Times New Roman" w:hAnsi="Times New Roman" w:cs="Times New Roman"/>
          <w:sz w:val="28"/>
          <w:szCs w:val="28"/>
        </w:rPr>
        <w:t xml:space="preserve"> указанной статьи Федерального закона </w:t>
      </w:r>
      <w:r w:rsidR="001C4BEE" w:rsidRPr="00205051">
        <w:rPr>
          <w:rFonts w:ascii="Times New Roman" w:hAnsi="Times New Roman" w:cs="Times New Roman"/>
          <w:sz w:val="28"/>
          <w:szCs w:val="28"/>
        </w:rPr>
        <w:t>№</w:t>
      </w:r>
      <w:r w:rsidRPr="00205051">
        <w:rPr>
          <w:rFonts w:ascii="Times New Roman" w:hAnsi="Times New Roman" w:cs="Times New Roman"/>
          <w:sz w:val="28"/>
          <w:szCs w:val="28"/>
        </w:rPr>
        <w:t xml:space="preserve"> 44-ФЗ, а также форматно-логической проверки информации, содержащейся в плане-графике, на соответствие настоящему Порядку. Планы-графики, размещаемые в единой информационной системе, должны быть подписаны усиленной квалифицированной электронной подписью лица, имеющего право действовать от имени заказчика.</w:t>
      </w:r>
    </w:p>
    <w:p w:rsidR="003144D2" w:rsidRPr="00205051" w:rsidRDefault="003144D2" w:rsidP="00205051">
      <w:pPr>
        <w:pStyle w:val="ConsPlusNormal"/>
        <w:ind w:firstLine="851"/>
        <w:jc w:val="both"/>
        <w:rPr>
          <w:rFonts w:ascii="Times New Roman" w:hAnsi="Times New Roman" w:cs="Times New Roman"/>
          <w:sz w:val="28"/>
          <w:szCs w:val="28"/>
        </w:rPr>
      </w:pPr>
      <w:r w:rsidRPr="00205051">
        <w:rPr>
          <w:rFonts w:ascii="Times New Roman" w:hAnsi="Times New Roman" w:cs="Times New Roman"/>
          <w:sz w:val="28"/>
          <w:szCs w:val="28"/>
        </w:rPr>
        <w:t>3.4. Планы-графики подлежат изменению при необходимости в случаях:</w:t>
      </w:r>
    </w:p>
    <w:p w:rsidR="003144D2" w:rsidRPr="00205051" w:rsidRDefault="003144D2" w:rsidP="00205051">
      <w:pPr>
        <w:pStyle w:val="ConsPlusNormal"/>
        <w:ind w:firstLine="851"/>
        <w:jc w:val="both"/>
        <w:rPr>
          <w:rFonts w:ascii="Times New Roman" w:hAnsi="Times New Roman" w:cs="Times New Roman"/>
          <w:sz w:val="28"/>
          <w:szCs w:val="28"/>
        </w:rPr>
      </w:pPr>
      <w:r w:rsidRPr="00205051">
        <w:rPr>
          <w:rFonts w:ascii="Times New Roman" w:hAnsi="Times New Roman" w:cs="Times New Roman"/>
          <w:sz w:val="28"/>
          <w:szCs w:val="28"/>
        </w:rPr>
        <w:t xml:space="preserve">а) предусмотренных </w:t>
      </w:r>
      <w:hyperlink r:id="rId28" w:history="1">
        <w:r w:rsidRPr="00205051">
          <w:rPr>
            <w:rFonts w:ascii="Times New Roman" w:hAnsi="Times New Roman" w:cs="Times New Roman"/>
            <w:sz w:val="28"/>
            <w:szCs w:val="28"/>
          </w:rPr>
          <w:t>пунктами 1</w:t>
        </w:r>
      </w:hyperlink>
      <w:r w:rsidRPr="00205051">
        <w:rPr>
          <w:rFonts w:ascii="Times New Roman" w:hAnsi="Times New Roman" w:cs="Times New Roman"/>
          <w:sz w:val="28"/>
          <w:szCs w:val="28"/>
        </w:rPr>
        <w:t xml:space="preserve"> - </w:t>
      </w:r>
      <w:hyperlink r:id="rId29" w:history="1">
        <w:r w:rsidRPr="00205051">
          <w:rPr>
            <w:rFonts w:ascii="Times New Roman" w:hAnsi="Times New Roman" w:cs="Times New Roman"/>
            <w:sz w:val="28"/>
            <w:szCs w:val="28"/>
          </w:rPr>
          <w:t>4 части 8 статьи 16</w:t>
        </w:r>
      </w:hyperlink>
      <w:r w:rsidRPr="00205051">
        <w:rPr>
          <w:rFonts w:ascii="Times New Roman" w:hAnsi="Times New Roman" w:cs="Times New Roman"/>
          <w:sz w:val="28"/>
          <w:szCs w:val="28"/>
        </w:rPr>
        <w:t xml:space="preserve"> Федерального закона </w:t>
      </w:r>
      <w:r w:rsidR="00205051" w:rsidRPr="00205051">
        <w:rPr>
          <w:rFonts w:ascii="Times New Roman" w:hAnsi="Times New Roman" w:cs="Times New Roman"/>
          <w:sz w:val="28"/>
          <w:szCs w:val="28"/>
        </w:rPr>
        <w:br/>
      </w:r>
      <w:r w:rsidR="001C4BEE" w:rsidRPr="00205051">
        <w:rPr>
          <w:rFonts w:ascii="Times New Roman" w:hAnsi="Times New Roman" w:cs="Times New Roman"/>
          <w:sz w:val="28"/>
          <w:szCs w:val="28"/>
        </w:rPr>
        <w:t>№</w:t>
      </w:r>
      <w:r w:rsidRPr="00205051">
        <w:rPr>
          <w:rFonts w:ascii="Times New Roman" w:hAnsi="Times New Roman" w:cs="Times New Roman"/>
          <w:sz w:val="28"/>
          <w:szCs w:val="28"/>
        </w:rPr>
        <w:t xml:space="preserve"> 44-ФЗ;</w:t>
      </w:r>
    </w:p>
    <w:p w:rsidR="003144D2" w:rsidRPr="00205051" w:rsidRDefault="003144D2" w:rsidP="00205051">
      <w:pPr>
        <w:pStyle w:val="ConsPlusNormal"/>
        <w:ind w:firstLine="851"/>
        <w:jc w:val="both"/>
        <w:rPr>
          <w:rFonts w:ascii="Times New Roman" w:hAnsi="Times New Roman" w:cs="Times New Roman"/>
          <w:sz w:val="28"/>
          <w:szCs w:val="28"/>
        </w:rPr>
      </w:pPr>
      <w:r w:rsidRPr="00205051">
        <w:rPr>
          <w:rFonts w:ascii="Times New Roman" w:hAnsi="Times New Roman" w:cs="Times New Roman"/>
          <w:sz w:val="28"/>
          <w:szCs w:val="28"/>
        </w:rPr>
        <w:t>б) уточнения информации об объекте закупки;</w:t>
      </w:r>
    </w:p>
    <w:p w:rsidR="003144D2" w:rsidRPr="00205051" w:rsidRDefault="003144D2" w:rsidP="00205051">
      <w:pPr>
        <w:pStyle w:val="ConsPlusNormal"/>
        <w:ind w:firstLine="851"/>
        <w:jc w:val="both"/>
        <w:rPr>
          <w:rFonts w:ascii="Times New Roman" w:hAnsi="Times New Roman" w:cs="Times New Roman"/>
          <w:sz w:val="28"/>
          <w:szCs w:val="28"/>
        </w:rPr>
      </w:pPr>
      <w:r w:rsidRPr="00205051">
        <w:rPr>
          <w:rFonts w:ascii="Times New Roman" w:hAnsi="Times New Roman" w:cs="Times New Roman"/>
          <w:sz w:val="28"/>
          <w:szCs w:val="28"/>
        </w:rPr>
        <w:t xml:space="preserve">в) исполнения предписания органов контроля, указанных в </w:t>
      </w:r>
      <w:hyperlink r:id="rId30" w:history="1">
        <w:r w:rsidRPr="00205051">
          <w:rPr>
            <w:rFonts w:ascii="Times New Roman" w:hAnsi="Times New Roman" w:cs="Times New Roman"/>
            <w:sz w:val="28"/>
            <w:szCs w:val="28"/>
          </w:rPr>
          <w:t>части 1 статьи 99</w:t>
        </w:r>
      </w:hyperlink>
      <w:r w:rsidRPr="00205051">
        <w:rPr>
          <w:rFonts w:ascii="Times New Roman" w:hAnsi="Times New Roman" w:cs="Times New Roman"/>
          <w:sz w:val="28"/>
          <w:szCs w:val="28"/>
        </w:rPr>
        <w:t xml:space="preserve"> Федерального закона;</w:t>
      </w:r>
    </w:p>
    <w:p w:rsidR="003144D2" w:rsidRPr="00205051" w:rsidRDefault="003144D2" w:rsidP="00205051">
      <w:pPr>
        <w:pStyle w:val="ConsPlusNormal"/>
        <w:ind w:firstLine="851"/>
        <w:jc w:val="both"/>
        <w:rPr>
          <w:rFonts w:ascii="Times New Roman" w:hAnsi="Times New Roman" w:cs="Times New Roman"/>
          <w:sz w:val="28"/>
          <w:szCs w:val="28"/>
        </w:rPr>
      </w:pPr>
      <w:r w:rsidRPr="00205051">
        <w:rPr>
          <w:rFonts w:ascii="Times New Roman" w:hAnsi="Times New Roman" w:cs="Times New Roman"/>
          <w:sz w:val="28"/>
          <w:szCs w:val="28"/>
        </w:rPr>
        <w:t>г) признания определения поставщика (подрядчика, исполнителя) несостоявшимся;</w:t>
      </w:r>
    </w:p>
    <w:p w:rsidR="003144D2" w:rsidRPr="00205051" w:rsidRDefault="003144D2" w:rsidP="00205051">
      <w:pPr>
        <w:pStyle w:val="ConsPlusNormal"/>
        <w:ind w:firstLine="851"/>
        <w:jc w:val="both"/>
        <w:rPr>
          <w:rFonts w:ascii="Times New Roman" w:hAnsi="Times New Roman" w:cs="Times New Roman"/>
          <w:sz w:val="28"/>
          <w:szCs w:val="28"/>
        </w:rPr>
      </w:pPr>
      <w:r w:rsidRPr="00205051">
        <w:rPr>
          <w:rFonts w:ascii="Times New Roman" w:hAnsi="Times New Roman" w:cs="Times New Roman"/>
          <w:sz w:val="28"/>
          <w:szCs w:val="28"/>
        </w:rPr>
        <w:t>д) расторжения контракта;</w:t>
      </w:r>
    </w:p>
    <w:p w:rsidR="003144D2" w:rsidRPr="00205051" w:rsidRDefault="003144D2" w:rsidP="00205051">
      <w:pPr>
        <w:pStyle w:val="ConsPlusNormal"/>
        <w:ind w:firstLine="851"/>
        <w:jc w:val="both"/>
        <w:rPr>
          <w:rFonts w:ascii="Times New Roman" w:hAnsi="Times New Roman" w:cs="Times New Roman"/>
          <w:sz w:val="28"/>
          <w:szCs w:val="28"/>
        </w:rPr>
      </w:pPr>
      <w:r w:rsidRPr="00205051">
        <w:rPr>
          <w:rFonts w:ascii="Times New Roman" w:hAnsi="Times New Roman" w:cs="Times New Roman"/>
          <w:sz w:val="28"/>
          <w:szCs w:val="28"/>
        </w:rPr>
        <w:t>е) возникновения иных обстоятельств, предвидеть которые при утверждении плана-графика было невозможно.</w:t>
      </w:r>
    </w:p>
    <w:p w:rsidR="003144D2" w:rsidRPr="00205051" w:rsidRDefault="003144D2" w:rsidP="00205051">
      <w:pPr>
        <w:pStyle w:val="ConsPlusNormal"/>
        <w:ind w:firstLine="851"/>
        <w:jc w:val="both"/>
        <w:rPr>
          <w:rFonts w:ascii="Times New Roman" w:hAnsi="Times New Roman" w:cs="Times New Roman"/>
          <w:sz w:val="28"/>
          <w:szCs w:val="28"/>
        </w:rPr>
      </w:pPr>
      <w:r w:rsidRPr="00205051">
        <w:rPr>
          <w:rFonts w:ascii="Times New Roman" w:hAnsi="Times New Roman" w:cs="Times New Roman"/>
          <w:sz w:val="28"/>
          <w:szCs w:val="28"/>
        </w:rPr>
        <w:t xml:space="preserve">3.5. В случае осуществления закупок в соответствии со </w:t>
      </w:r>
      <w:hyperlink r:id="rId31" w:history="1">
        <w:r w:rsidRPr="00205051">
          <w:rPr>
            <w:rFonts w:ascii="Times New Roman" w:hAnsi="Times New Roman" w:cs="Times New Roman"/>
            <w:sz w:val="28"/>
            <w:szCs w:val="28"/>
          </w:rPr>
          <w:t>статьей 82</w:t>
        </w:r>
      </w:hyperlink>
      <w:r w:rsidRPr="00205051">
        <w:rPr>
          <w:rFonts w:ascii="Times New Roman" w:hAnsi="Times New Roman" w:cs="Times New Roman"/>
          <w:sz w:val="28"/>
          <w:szCs w:val="28"/>
        </w:rPr>
        <w:t xml:space="preserve"> Федерального закона </w:t>
      </w:r>
      <w:r w:rsidR="001C4BEE" w:rsidRPr="00205051">
        <w:rPr>
          <w:rFonts w:ascii="Times New Roman" w:hAnsi="Times New Roman" w:cs="Times New Roman"/>
          <w:sz w:val="28"/>
          <w:szCs w:val="28"/>
        </w:rPr>
        <w:t>№</w:t>
      </w:r>
      <w:r w:rsidRPr="00205051">
        <w:rPr>
          <w:rFonts w:ascii="Times New Roman" w:hAnsi="Times New Roman" w:cs="Times New Roman"/>
          <w:sz w:val="28"/>
          <w:szCs w:val="28"/>
        </w:rPr>
        <w:t xml:space="preserve"> 44-ФЗ внесение изменений в план-график осуществляется не позднее дня направления запроса о предоставлении котировок участникам закупок, а в случае осуществления закупки у единственного поставщика (подрядчика, исполнителя) в соответствии с </w:t>
      </w:r>
      <w:hyperlink r:id="rId32" w:history="1">
        <w:r w:rsidRPr="00205051">
          <w:rPr>
            <w:rFonts w:ascii="Times New Roman" w:hAnsi="Times New Roman" w:cs="Times New Roman"/>
            <w:sz w:val="28"/>
            <w:szCs w:val="28"/>
          </w:rPr>
          <w:t>пунктом 9 части 1 статьи 93</w:t>
        </w:r>
      </w:hyperlink>
      <w:r w:rsidRPr="00205051">
        <w:rPr>
          <w:rFonts w:ascii="Times New Roman" w:hAnsi="Times New Roman" w:cs="Times New Roman"/>
          <w:sz w:val="28"/>
          <w:szCs w:val="28"/>
        </w:rPr>
        <w:t xml:space="preserve"> Федерального закона </w:t>
      </w:r>
      <w:r w:rsidR="001C4BEE" w:rsidRPr="00205051">
        <w:rPr>
          <w:rFonts w:ascii="Times New Roman" w:hAnsi="Times New Roman" w:cs="Times New Roman"/>
          <w:sz w:val="28"/>
          <w:szCs w:val="28"/>
        </w:rPr>
        <w:t>№</w:t>
      </w:r>
      <w:r w:rsidRPr="00205051">
        <w:rPr>
          <w:rFonts w:ascii="Times New Roman" w:hAnsi="Times New Roman" w:cs="Times New Roman"/>
          <w:sz w:val="28"/>
          <w:szCs w:val="28"/>
        </w:rPr>
        <w:t xml:space="preserve"> 44-ФЗ - не позднее дня заключения контракта.</w:t>
      </w:r>
    </w:p>
    <w:p w:rsidR="003144D2" w:rsidRPr="00205051" w:rsidRDefault="003144D2" w:rsidP="00205051">
      <w:pPr>
        <w:pStyle w:val="ConsPlusNormal"/>
        <w:ind w:firstLine="851"/>
        <w:jc w:val="both"/>
        <w:rPr>
          <w:rFonts w:ascii="Times New Roman" w:hAnsi="Times New Roman" w:cs="Times New Roman"/>
          <w:sz w:val="28"/>
          <w:szCs w:val="28"/>
        </w:rPr>
      </w:pPr>
      <w:r w:rsidRPr="00205051">
        <w:rPr>
          <w:rFonts w:ascii="Times New Roman" w:hAnsi="Times New Roman" w:cs="Times New Roman"/>
          <w:sz w:val="28"/>
          <w:szCs w:val="28"/>
        </w:rPr>
        <w:t>3.6. При внесении изменений в план-график в единой информационной системе в соответствии с настоящим Порядком размещается новая редакция плана-графика с указанием даты внесения таких изменений. Датой внесения изменений считается дата утверждения таких изменений.</w:t>
      </w:r>
    </w:p>
    <w:p w:rsidR="00144304" w:rsidRPr="00205051" w:rsidRDefault="00144304" w:rsidP="00205051">
      <w:pPr>
        <w:tabs>
          <w:tab w:val="left" w:pos="2796"/>
        </w:tabs>
        <w:spacing w:after="0" w:line="240" w:lineRule="auto"/>
        <w:ind w:firstLine="851"/>
        <w:jc w:val="both"/>
        <w:rPr>
          <w:rFonts w:ascii="Times New Roman" w:eastAsia="Calibri" w:hAnsi="Times New Roman"/>
          <w:sz w:val="28"/>
          <w:szCs w:val="28"/>
          <w:lang w:eastAsia="ru-RU"/>
        </w:rPr>
      </w:pPr>
    </w:p>
    <w:sectPr w:rsidR="00144304" w:rsidRPr="00205051" w:rsidSect="001843DF">
      <w:pgSz w:w="11906" w:h="16838"/>
      <w:pgMar w:top="567"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68DD" w:rsidRDefault="00FE68DD">
      <w:r>
        <w:separator/>
      </w:r>
    </w:p>
  </w:endnote>
  <w:endnote w:type="continuationSeparator" w:id="1">
    <w:p w:rsidR="00FE68DD" w:rsidRDefault="00FE68D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68DD" w:rsidRDefault="00FE68DD">
      <w:r>
        <w:separator/>
      </w:r>
    </w:p>
  </w:footnote>
  <w:footnote w:type="continuationSeparator" w:id="1">
    <w:p w:rsidR="00FE68DD" w:rsidRDefault="00FE68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006" w:rsidRPr="00373CEE" w:rsidRDefault="00C06526">
    <w:pPr>
      <w:pStyle w:val="a5"/>
      <w:jc w:val="center"/>
      <w:rPr>
        <w:rFonts w:ascii="Times New Roman" w:hAnsi="Times New Roman" w:cs="Times New Roman"/>
        <w:sz w:val="28"/>
        <w:szCs w:val="28"/>
      </w:rPr>
    </w:pPr>
    <w:r w:rsidRPr="00373CEE">
      <w:rPr>
        <w:rFonts w:ascii="Times New Roman" w:hAnsi="Times New Roman" w:cs="Times New Roman"/>
        <w:sz w:val="28"/>
        <w:szCs w:val="28"/>
      </w:rPr>
      <w:fldChar w:fldCharType="begin"/>
    </w:r>
    <w:r w:rsidRPr="00373CEE">
      <w:rPr>
        <w:rFonts w:ascii="Times New Roman" w:hAnsi="Times New Roman" w:cs="Times New Roman"/>
        <w:sz w:val="28"/>
        <w:szCs w:val="28"/>
      </w:rPr>
      <w:instrText xml:space="preserve"> PAGE   \* MERGEFORMAT </w:instrText>
    </w:r>
    <w:r w:rsidRPr="00373CEE">
      <w:rPr>
        <w:rFonts w:ascii="Times New Roman" w:hAnsi="Times New Roman" w:cs="Times New Roman"/>
        <w:sz w:val="28"/>
        <w:szCs w:val="28"/>
      </w:rPr>
      <w:fldChar w:fldCharType="separate"/>
    </w:r>
    <w:r w:rsidR="00205051">
      <w:rPr>
        <w:rFonts w:ascii="Times New Roman" w:hAnsi="Times New Roman" w:cs="Times New Roman"/>
        <w:noProof/>
        <w:sz w:val="28"/>
        <w:szCs w:val="28"/>
      </w:rPr>
      <w:t>5</w:t>
    </w:r>
    <w:r w:rsidRPr="00373CEE">
      <w:rPr>
        <w:rFonts w:ascii="Times New Roman" w:hAnsi="Times New Roman" w:cs="Times New Roman"/>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80BB3"/>
    <w:multiLevelType w:val="hybridMultilevel"/>
    <w:tmpl w:val="16D0B222"/>
    <w:lvl w:ilvl="0" w:tplc="1E8EB878">
      <w:start w:val="1"/>
      <w:numFmt w:val="bullet"/>
      <w:lvlText w:val=""/>
      <w:lvlJc w:val="left"/>
      <w:pPr>
        <w:tabs>
          <w:tab w:val="num" w:pos="1439"/>
        </w:tabs>
        <w:ind w:left="1439" w:hanging="360"/>
      </w:pPr>
      <w:rPr>
        <w:rFonts w:ascii="Symbol" w:hAnsi="Symbol" w:hint="default"/>
      </w:rPr>
    </w:lvl>
    <w:lvl w:ilvl="1" w:tplc="04190003" w:tentative="1">
      <w:start w:val="1"/>
      <w:numFmt w:val="bullet"/>
      <w:lvlText w:val="o"/>
      <w:lvlJc w:val="left"/>
      <w:pPr>
        <w:tabs>
          <w:tab w:val="num" w:pos="2159"/>
        </w:tabs>
        <w:ind w:left="2159" w:hanging="360"/>
      </w:pPr>
      <w:rPr>
        <w:rFonts w:ascii="Courier New" w:hAnsi="Courier New" w:cs="Courier New" w:hint="default"/>
      </w:rPr>
    </w:lvl>
    <w:lvl w:ilvl="2" w:tplc="04190005" w:tentative="1">
      <w:start w:val="1"/>
      <w:numFmt w:val="bullet"/>
      <w:lvlText w:val=""/>
      <w:lvlJc w:val="left"/>
      <w:pPr>
        <w:tabs>
          <w:tab w:val="num" w:pos="2879"/>
        </w:tabs>
        <w:ind w:left="2879" w:hanging="360"/>
      </w:pPr>
      <w:rPr>
        <w:rFonts w:ascii="Wingdings" w:hAnsi="Wingdings" w:hint="default"/>
      </w:rPr>
    </w:lvl>
    <w:lvl w:ilvl="3" w:tplc="04190001" w:tentative="1">
      <w:start w:val="1"/>
      <w:numFmt w:val="bullet"/>
      <w:lvlText w:val=""/>
      <w:lvlJc w:val="left"/>
      <w:pPr>
        <w:tabs>
          <w:tab w:val="num" w:pos="3599"/>
        </w:tabs>
        <w:ind w:left="3599" w:hanging="360"/>
      </w:pPr>
      <w:rPr>
        <w:rFonts w:ascii="Symbol" w:hAnsi="Symbol" w:hint="default"/>
      </w:rPr>
    </w:lvl>
    <w:lvl w:ilvl="4" w:tplc="04190003" w:tentative="1">
      <w:start w:val="1"/>
      <w:numFmt w:val="bullet"/>
      <w:lvlText w:val="o"/>
      <w:lvlJc w:val="left"/>
      <w:pPr>
        <w:tabs>
          <w:tab w:val="num" w:pos="4319"/>
        </w:tabs>
        <w:ind w:left="4319" w:hanging="360"/>
      </w:pPr>
      <w:rPr>
        <w:rFonts w:ascii="Courier New" w:hAnsi="Courier New" w:cs="Courier New" w:hint="default"/>
      </w:rPr>
    </w:lvl>
    <w:lvl w:ilvl="5" w:tplc="04190005" w:tentative="1">
      <w:start w:val="1"/>
      <w:numFmt w:val="bullet"/>
      <w:lvlText w:val=""/>
      <w:lvlJc w:val="left"/>
      <w:pPr>
        <w:tabs>
          <w:tab w:val="num" w:pos="5039"/>
        </w:tabs>
        <w:ind w:left="5039" w:hanging="360"/>
      </w:pPr>
      <w:rPr>
        <w:rFonts w:ascii="Wingdings" w:hAnsi="Wingdings" w:hint="default"/>
      </w:rPr>
    </w:lvl>
    <w:lvl w:ilvl="6" w:tplc="04190001" w:tentative="1">
      <w:start w:val="1"/>
      <w:numFmt w:val="bullet"/>
      <w:lvlText w:val=""/>
      <w:lvlJc w:val="left"/>
      <w:pPr>
        <w:tabs>
          <w:tab w:val="num" w:pos="5759"/>
        </w:tabs>
        <w:ind w:left="5759" w:hanging="360"/>
      </w:pPr>
      <w:rPr>
        <w:rFonts w:ascii="Symbol" w:hAnsi="Symbol" w:hint="default"/>
      </w:rPr>
    </w:lvl>
    <w:lvl w:ilvl="7" w:tplc="04190003" w:tentative="1">
      <w:start w:val="1"/>
      <w:numFmt w:val="bullet"/>
      <w:lvlText w:val="o"/>
      <w:lvlJc w:val="left"/>
      <w:pPr>
        <w:tabs>
          <w:tab w:val="num" w:pos="6479"/>
        </w:tabs>
        <w:ind w:left="6479" w:hanging="360"/>
      </w:pPr>
      <w:rPr>
        <w:rFonts w:ascii="Courier New" w:hAnsi="Courier New" w:cs="Courier New" w:hint="default"/>
      </w:rPr>
    </w:lvl>
    <w:lvl w:ilvl="8" w:tplc="04190005" w:tentative="1">
      <w:start w:val="1"/>
      <w:numFmt w:val="bullet"/>
      <w:lvlText w:val=""/>
      <w:lvlJc w:val="left"/>
      <w:pPr>
        <w:tabs>
          <w:tab w:val="num" w:pos="7199"/>
        </w:tabs>
        <w:ind w:left="7199" w:hanging="360"/>
      </w:pPr>
      <w:rPr>
        <w:rFonts w:ascii="Wingdings" w:hAnsi="Wingdings" w:hint="default"/>
      </w:rPr>
    </w:lvl>
  </w:abstractNum>
  <w:abstractNum w:abstractNumId="1">
    <w:nsid w:val="14E00BB1"/>
    <w:multiLevelType w:val="hybridMultilevel"/>
    <w:tmpl w:val="A5C03206"/>
    <w:lvl w:ilvl="0" w:tplc="DC184926">
      <w:start w:val="1"/>
      <w:numFmt w:val="decimal"/>
      <w:lvlText w:val="%1)"/>
      <w:lvlJc w:val="left"/>
      <w:pPr>
        <w:ind w:left="1923" w:hanging="121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86B0322"/>
    <w:multiLevelType w:val="hybridMultilevel"/>
    <w:tmpl w:val="A056AE28"/>
    <w:lvl w:ilvl="0" w:tplc="DCB8FFD2">
      <w:start w:val="1"/>
      <w:numFmt w:val="decimal"/>
      <w:lvlText w:val="%1)"/>
      <w:lvlJc w:val="left"/>
      <w:pPr>
        <w:ind w:left="1440" w:hanging="90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2FA77EF"/>
    <w:multiLevelType w:val="hybridMultilevel"/>
    <w:tmpl w:val="CFBE20A6"/>
    <w:lvl w:ilvl="0" w:tplc="17209CFE">
      <w:start w:val="1"/>
      <w:numFmt w:val="decimal"/>
      <w:lvlText w:val="%1."/>
      <w:lvlJc w:val="left"/>
      <w:pPr>
        <w:ind w:left="2738" w:hanging="135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4">
    <w:nsid w:val="2BB27D03"/>
    <w:multiLevelType w:val="hybridMultilevel"/>
    <w:tmpl w:val="4732B36C"/>
    <w:lvl w:ilvl="0" w:tplc="24F8B500">
      <w:start w:val="1"/>
      <w:numFmt w:val="decimal"/>
      <w:lvlText w:val="%1)"/>
      <w:lvlJc w:val="left"/>
      <w:pPr>
        <w:tabs>
          <w:tab w:val="num" w:pos="1062"/>
        </w:tabs>
        <w:ind w:left="1062" w:hanging="705"/>
      </w:pPr>
      <w:rPr>
        <w:rFonts w:hint="default"/>
      </w:rPr>
    </w:lvl>
    <w:lvl w:ilvl="1" w:tplc="04190019" w:tentative="1">
      <w:start w:val="1"/>
      <w:numFmt w:val="lowerLetter"/>
      <w:lvlText w:val="%2."/>
      <w:lvlJc w:val="left"/>
      <w:pPr>
        <w:tabs>
          <w:tab w:val="num" w:pos="1437"/>
        </w:tabs>
        <w:ind w:left="1437" w:hanging="360"/>
      </w:pPr>
    </w:lvl>
    <w:lvl w:ilvl="2" w:tplc="0419001B" w:tentative="1">
      <w:start w:val="1"/>
      <w:numFmt w:val="lowerRoman"/>
      <w:lvlText w:val="%3."/>
      <w:lvlJc w:val="right"/>
      <w:pPr>
        <w:tabs>
          <w:tab w:val="num" w:pos="2157"/>
        </w:tabs>
        <w:ind w:left="2157" w:hanging="180"/>
      </w:pPr>
    </w:lvl>
    <w:lvl w:ilvl="3" w:tplc="0419000F" w:tentative="1">
      <w:start w:val="1"/>
      <w:numFmt w:val="decimal"/>
      <w:lvlText w:val="%4."/>
      <w:lvlJc w:val="left"/>
      <w:pPr>
        <w:tabs>
          <w:tab w:val="num" w:pos="2877"/>
        </w:tabs>
        <w:ind w:left="2877" w:hanging="360"/>
      </w:pPr>
    </w:lvl>
    <w:lvl w:ilvl="4" w:tplc="04190019" w:tentative="1">
      <w:start w:val="1"/>
      <w:numFmt w:val="lowerLetter"/>
      <w:lvlText w:val="%5."/>
      <w:lvlJc w:val="left"/>
      <w:pPr>
        <w:tabs>
          <w:tab w:val="num" w:pos="3597"/>
        </w:tabs>
        <w:ind w:left="3597" w:hanging="360"/>
      </w:pPr>
    </w:lvl>
    <w:lvl w:ilvl="5" w:tplc="0419001B" w:tentative="1">
      <w:start w:val="1"/>
      <w:numFmt w:val="lowerRoman"/>
      <w:lvlText w:val="%6."/>
      <w:lvlJc w:val="right"/>
      <w:pPr>
        <w:tabs>
          <w:tab w:val="num" w:pos="4317"/>
        </w:tabs>
        <w:ind w:left="4317" w:hanging="180"/>
      </w:pPr>
    </w:lvl>
    <w:lvl w:ilvl="6" w:tplc="0419000F" w:tentative="1">
      <w:start w:val="1"/>
      <w:numFmt w:val="decimal"/>
      <w:lvlText w:val="%7."/>
      <w:lvlJc w:val="left"/>
      <w:pPr>
        <w:tabs>
          <w:tab w:val="num" w:pos="5037"/>
        </w:tabs>
        <w:ind w:left="5037" w:hanging="360"/>
      </w:pPr>
    </w:lvl>
    <w:lvl w:ilvl="7" w:tplc="04190019" w:tentative="1">
      <w:start w:val="1"/>
      <w:numFmt w:val="lowerLetter"/>
      <w:lvlText w:val="%8."/>
      <w:lvlJc w:val="left"/>
      <w:pPr>
        <w:tabs>
          <w:tab w:val="num" w:pos="5757"/>
        </w:tabs>
        <w:ind w:left="5757" w:hanging="360"/>
      </w:pPr>
    </w:lvl>
    <w:lvl w:ilvl="8" w:tplc="0419001B" w:tentative="1">
      <w:start w:val="1"/>
      <w:numFmt w:val="lowerRoman"/>
      <w:lvlText w:val="%9."/>
      <w:lvlJc w:val="right"/>
      <w:pPr>
        <w:tabs>
          <w:tab w:val="num" w:pos="6477"/>
        </w:tabs>
        <w:ind w:left="6477" w:hanging="180"/>
      </w:pPr>
    </w:lvl>
  </w:abstractNum>
  <w:abstractNum w:abstractNumId="5">
    <w:nsid w:val="3CA96281"/>
    <w:multiLevelType w:val="multilevel"/>
    <w:tmpl w:val="02CEE264"/>
    <w:lvl w:ilvl="0">
      <w:start w:val="1"/>
      <w:numFmt w:val="decimal"/>
      <w:lvlText w:val="%1."/>
      <w:lvlJc w:val="left"/>
      <w:pPr>
        <w:ind w:left="2058" w:hanging="1350"/>
      </w:pPr>
      <w:rPr>
        <w:rFonts w:hint="default"/>
      </w:rPr>
    </w:lvl>
    <w:lvl w:ilvl="1">
      <w:start w:val="3"/>
      <w:numFmt w:val="decimal"/>
      <w:isLgl/>
      <w:lvlText w:val="%1.%2"/>
      <w:lvlJc w:val="left"/>
      <w:pPr>
        <w:ind w:left="1278" w:hanging="57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6">
    <w:nsid w:val="3DD553C7"/>
    <w:multiLevelType w:val="hybridMultilevel"/>
    <w:tmpl w:val="5650BB7C"/>
    <w:lvl w:ilvl="0" w:tplc="27960A1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7">
    <w:nsid w:val="48D314F6"/>
    <w:multiLevelType w:val="multilevel"/>
    <w:tmpl w:val="C9C2B980"/>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52B11F61"/>
    <w:multiLevelType w:val="hybridMultilevel"/>
    <w:tmpl w:val="9D9CF4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F9531FF"/>
    <w:multiLevelType w:val="hybridMultilevel"/>
    <w:tmpl w:val="183895D8"/>
    <w:lvl w:ilvl="0" w:tplc="139463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1FA06F6"/>
    <w:multiLevelType w:val="multilevel"/>
    <w:tmpl w:val="02CEE264"/>
    <w:lvl w:ilvl="0">
      <w:start w:val="1"/>
      <w:numFmt w:val="decimal"/>
      <w:lvlText w:val="%1."/>
      <w:lvlJc w:val="left"/>
      <w:pPr>
        <w:ind w:left="2058" w:hanging="1350"/>
      </w:pPr>
      <w:rPr>
        <w:rFonts w:hint="default"/>
      </w:rPr>
    </w:lvl>
    <w:lvl w:ilvl="1">
      <w:start w:val="3"/>
      <w:numFmt w:val="decimal"/>
      <w:isLgl/>
      <w:lvlText w:val="%1.%2"/>
      <w:lvlJc w:val="left"/>
      <w:pPr>
        <w:ind w:left="1278" w:hanging="57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1">
    <w:nsid w:val="62C14572"/>
    <w:multiLevelType w:val="hybridMultilevel"/>
    <w:tmpl w:val="7FAED0B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AF32F4C"/>
    <w:multiLevelType w:val="multilevel"/>
    <w:tmpl w:val="02CEE264"/>
    <w:lvl w:ilvl="0">
      <w:start w:val="1"/>
      <w:numFmt w:val="decimal"/>
      <w:lvlText w:val="%1."/>
      <w:lvlJc w:val="left"/>
      <w:pPr>
        <w:ind w:left="2058" w:hanging="1350"/>
      </w:pPr>
      <w:rPr>
        <w:rFonts w:hint="default"/>
      </w:rPr>
    </w:lvl>
    <w:lvl w:ilvl="1">
      <w:start w:val="3"/>
      <w:numFmt w:val="decimal"/>
      <w:isLgl/>
      <w:lvlText w:val="%1.%2"/>
      <w:lvlJc w:val="left"/>
      <w:pPr>
        <w:ind w:left="1278" w:hanging="57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3">
    <w:nsid w:val="6F764435"/>
    <w:multiLevelType w:val="hybridMultilevel"/>
    <w:tmpl w:val="CFF45D7C"/>
    <w:lvl w:ilvl="0" w:tplc="0419000F">
      <w:start w:val="1"/>
      <w:numFmt w:val="decimal"/>
      <w:lvlText w:val="%1."/>
      <w:lvlJc w:val="left"/>
      <w:pPr>
        <w:ind w:left="9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6FE14CA5"/>
    <w:multiLevelType w:val="multilevel"/>
    <w:tmpl w:val="02CEE264"/>
    <w:lvl w:ilvl="0">
      <w:start w:val="1"/>
      <w:numFmt w:val="decimal"/>
      <w:lvlText w:val="%1."/>
      <w:lvlJc w:val="left"/>
      <w:pPr>
        <w:ind w:left="2202" w:hanging="1350"/>
      </w:pPr>
      <w:rPr>
        <w:rFonts w:hint="default"/>
      </w:rPr>
    </w:lvl>
    <w:lvl w:ilvl="1">
      <w:start w:val="3"/>
      <w:numFmt w:val="decimal"/>
      <w:isLgl/>
      <w:lvlText w:val="%1.%2"/>
      <w:lvlJc w:val="left"/>
      <w:pPr>
        <w:ind w:left="1278" w:hanging="57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5">
    <w:nsid w:val="7CDC5540"/>
    <w:multiLevelType w:val="hybridMultilevel"/>
    <w:tmpl w:val="E22C6C00"/>
    <w:lvl w:ilvl="0" w:tplc="04190011">
      <w:start w:val="1"/>
      <w:numFmt w:val="decimal"/>
      <w:lvlText w:val="%1)"/>
      <w:lvlJc w:val="left"/>
      <w:pPr>
        <w:tabs>
          <w:tab w:val="num" w:pos="720"/>
        </w:tabs>
        <w:ind w:left="720" w:hanging="360"/>
      </w:pPr>
      <w:rPr>
        <w:rFonts w:hint="default"/>
      </w:rPr>
    </w:lvl>
    <w:lvl w:ilvl="1" w:tplc="9FAE3EB4">
      <w:start w:val="7"/>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3"/>
  </w:num>
  <w:num w:numId="2">
    <w:abstractNumId w:val="4"/>
  </w:num>
  <w:num w:numId="3">
    <w:abstractNumId w:val="15"/>
  </w:num>
  <w:num w:numId="4">
    <w:abstractNumId w:val="11"/>
  </w:num>
  <w:num w:numId="5">
    <w:abstractNumId w:val="0"/>
  </w:num>
  <w:num w:numId="6">
    <w:abstractNumId w:val="8"/>
  </w:num>
  <w:num w:numId="7">
    <w:abstractNumId w:val="14"/>
  </w:num>
  <w:num w:numId="8">
    <w:abstractNumId w:val="1"/>
  </w:num>
  <w:num w:numId="9">
    <w:abstractNumId w:val="2"/>
  </w:num>
  <w:num w:numId="10">
    <w:abstractNumId w:val="3"/>
  </w:num>
  <w:num w:numId="11">
    <w:abstractNumId w:val="12"/>
  </w:num>
  <w:num w:numId="12">
    <w:abstractNumId w:val="5"/>
  </w:num>
  <w:num w:numId="13">
    <w:abstractNumId w:val="10"/>
  </w:num>
  <w:num w:numId="14">
    <w:abstractNumId w:val="6"/>
  </w:num>
  <w:num w:numId="15">
    <w:abstractNumId w:val="9"/>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embedSystemFonts/>
  <w:stylePaneFormatFilter w:val="3F01"/>
  <w:defaultTabStop w:val="708"/>
  <w:doNotHyphenateCaps/>
  <w:drawingGridHorizontalSpacing w:val="110"/>
  <w:displayHorizontalDrawingGridEvery w:val="2"/>
  <w:characterSpacingControl w:val="doNotCompress"/>
  <w:footnotePr>
    <w:footnote w:id="0"/>
    <w:footnote w:id="1"/>
  </w:footnotePr>
  <w:endnotePr>
    <w:endnote w:id="0"/>
    <w:endnote w:id="1"/>
  </w:endnotePr>
  <w:compat/>
  <w:rsids>
    <w:rsidRoot w:val="00F87352"/>
    <w:rsid w:val="000042A4"/>
    <w:rsid w:val="000112A2"/>
    <w:rsid w:val="000122AE"/>
    <w:rsid w:val="00013DA6"/>
    <w:rsid w:val="000146AC"/>
    <w:rsid w:val="00021B09"/>
    <w:rsid w:val="00027149"/>
    <w:rsid w:val="00031995"/>
    <w:rsid w:val="00031D45"/>
    <w:rsid w:val="00034841"/>
    <w:rsid w:val="0003633E"/>
    <w:rsid w:val="00040F37"/>
    <w:rsid w:val="00044A73"/>
    <w:rsid w:val="00044BEF"/>
    <w:rsid w:val="000452F2"/>
    <w:rsid w:val="00046388"/>
    <w:rsid w:val="00062C0D"/>
    <w:rsid w:val="00063891"/>
    <w:rsid w:val="00071F14"/>
    <w:rsid w:val="0008468F"/>
    <w:rsid w:val="0008536C"/>
    <w:rsid w:val="00086545"/>
    <w:rsid w:val="00086A9F"/>
    <w:rsid w:val="00091265"/>
    <w:rsid w:val="00096E2F"/>
    <w:rsid w:val="000B2F08"/>
    <w:rsid w:val="000C1310"/>
    <w:rsid w:val="000D1B9F"/>
    <w:rsid w:val="000D3923"/>
    <w:rsid w:val="000E15D5"/>
    <w:rsid w:val="000E611B"/>
    <w:rsid w:val="000F08E1"/>
    <w:rsid w:val="000F2EAF"/>
    <w:rsid w:val="00100A39"/>
    <w:rsid w:val="00101DB9"/>
    <w:rsid w:val="00103DFB"/>
    <w:rsid w:val="00110F0E"/>
    <w:rsid w:val="0011599F"/>
    <w:rsid w:val="00116EEB"/>
    <w:rsid w:val="0012308D"/>
    <w:rsid w:val="00131399"/>
    <w:rsid w:val="00136B50"/>
    <w:rsid w:val="00144304"/>
    <w:rsid w:val="00151671"/>
    <w:rsid w:val="001567DA"/>
    <w:rsid w:val="00157BE2"/>
    <w:rsid w:val="00161F9D"/>
    <w:rsid w:val="001627DB"/>
    <w:rsid w:val="00165C12"/>
    <w:rsid w:val="00172CC4"/>
    <w:rsid w:val="00174275"/>
    <w:rsid w:val="001751E1"/>
    <w:rsid w:val="00180297"/>
    <w:rsid w:val="001816AE"/>
    <w:rsid w:val="001843DF"/>
    <w:rsid w:val="0018643E"/>
    <w:rsid w:val="001927D3"/>
    <w:rsid w:val="00194661"/>
    <w:rsid w:val="001A1009"/>
    <w:rsid w:val="001A2D6A"/>
    <w:rsid w:val="001A3B2C"/>
    <w:rsid w:val="001B2AEE"/>
    <w:rsid w:val="001B7946"/>
    <w:rsid w:val="001C1544"/>
    <w:rsid w:val="001C4BEE"/>
    <w:rsid w:val="001D37DC"/>
    <w:rsid w:val="001D529A"/>
    <w:rsid w:val="001E2E2B"/>
    <w:rsid w:val="001F1CAA"/>
    <w:rsid w:val="001F35CA"/>
    <w:rsid w:val="001F4A5D"/>
    <w:rsid w:val="001F7856"/>
    <w:rsid w:val="00203963"/>
    <w:rsid w:val="00205051"/>
    <w:rsid w:val="0021290C"/>
    <w:rsid w:val="002201EF"/>
    <w:rsid w:val="00220C2C"/>
    <w:rsid w:val="00221C6B"/>
    <w:rsid w:val="002273FB"/>
    <w:rsid w:val="00241067"/>
    <w:rsid w:val="0024233E"/>
    <w:rsid w:val="00242A0C"/>
    <w:rsid w:val="002436D6"/>
    <w:rsid w:val="00245DE5"/>
    <w:rsid w:val="002524C6"/>
    <w:rsid w:val="00255CE6"/>
    <w:rsid w:val="00256E69"/>
    <w:rsid w:val="00271A16"/>
    <w:rsid w:val="00271DFA"/>
    <w:rsid w:val="00276068"/>
    <w:rsid w:val="00277F57"/>
    <w:rsid w:val="00281CE0"/>
    <w:rsid w:val="002833EA"/>
    <w:rsid w:val="002A37D3"/>
    <w:rsid w:val="002B000D"/>
    <w:rsid w:val="002B1B6E"/>
    <w:rsid w:val="002B3E89"/>
    <w:rsid w:val="002B58A9"/>
    <w:rsid w:val="002C4434"/>
    <w:rsid w:val="002D3F07"/>
    <w:rsid w:val="002D3F14"/>
    <w:rsid w:val="002E1178"/>
    <w:rsid w:val="002E2A4B"/>
    <w:rsid w:val="002F06BD"/>
    <w:rsid w:val="002F4006"/>
    <w:rsid w:val="0030087F"/>
    <w:rsid w:val="0030504A"/>
    <w:rsid w:val="00311304"/>
    <w:rsid w:val="003144D2"/>
    <w:rsid w:val="003204A8"/>
    <w:rsid w:val="003222A5"/>
    <w:rsid w:val="00327559"/>
    <w:rsid w:val="00340F67"/>
    <w:rsid w:val="00343F67"/>
    <w:rsid w:val="0036089C"/>
    <w:rsid w:val="00362573"/>
    <w:rsid w:val="0037271B"/>
    <w:rsid w:val="00373CEE"/>
    <w:rsid w:val="00397940"/>
    <w:rsid w:val="003A1DAD"/>
    <w:rsid w:val="003C3423"/>
    <w:rsid w:val="003C64CB"/>
    <w:rsid w:val="003D2CCF"/>
    <w:rsid w:val="003D48BB"/>
    <w:rsid w:val="003D70AA"/>
    <w:rsid w:val="003F5A1B"/>
    <w:rsid w:val="003F7803"/>
    <w:rsid w:val="003F78DF"/>
    <w:rsid w:val="00406242"/>
    <w:rsid w:val="00424ACC"/>
    <w:rsid w:val="00431D4F"/>
    <w:rsid w:val="0043488A"/>
    <w:rsid w:val="004367AE"/>
    <w:rsid w:val="00440D8C"/>
    <w:rsid w:val="00442FBB"/>
    <w:rsid w:val="00447601"/>
    <w:rsid w:val="00454AFC"/>
    <w:rsid w:val="00454C54"/>
    <w:rsid w:val="004579F8"/>
    <w:rsid w:val="00460F21"/>
    <w:rsid w:val="0046481F"/>
    <w:rsid w:val="00470C49"/>
    <w:rsid w:val="00474435"/>
    <w:rsid w:val="00482461"/>
    <w:rsid w:val="004949CF"/>
    <w:rsid w:val="004A1148"/>
    <w:rsid w:val="004A4584"/>
    <w:rsid w:val="004A7F51"/>
    <w:rsid w:val="004B1069"/>
    <w:rsid w:val="004B235C"/>
    <w:rsid w:val="004C3EE6"/>
    <w:rsid w:val="004C6B04"/>
    <w:rsid w:val="004D3C36"/>
    <w:rsid w:val="004D429B"/>
    <w:rsid w:val="004E054E"/>
    <w:rsid w:val="004E08FF"/>
    <w:rsid w:val="004F1744"/>
    <w:rsid w:val="004F36CE"/>
    <w:rsid w:val="005043AC"/>
    <w:rsid w:val="005065E5"/>
    <w:rsid w:val="0051222C"/>
    <w:rsid w:val="00512E42"/>
    <w:rsid w:val="0052622C"/>
    <w:rsid w:val="00532AB8"/>
    <w:rsid w:val="00537108"/>
    <w:rsid w:val="00547C84"/>
    <w:rsid w:val="00550A65"/>
    <w:rsid w:val="00553403"/>
    <w:rsid w:val="005654C2"/>
    <w:rsid w:val="00565862"/>
    <w:rsid w:val="00573489"/>
    <w:rsid w:val="00577FC0"/>
    <w:rsid w:val="00581862"/>
    <w:rsid w:val="00582586"/>
    <w:rsid w:val="005826A6"/>
    <w:rsid w:val="00586B6C"/>
    <w:rsid w:val="0059255E"/>
    <w:rsid w:val="00597E5A"/>
    <w:rsid w:val="005A4266"/>
    <w:rsid w:val="005A5155"/>
    <w:rsid w:val="005B2F1F"/>
    <w:rsid w:val="005C0779"/>
    <w:rsid w:val="005C386F"/>
    <w:rsid w:val="005D098F"/>
    <w:rsid w:val="005D1E35"/>
    <w:rsid w:val="005D24CB"/>
    <w:rsid w:val="005D4C39"/>
    <w:rsid w:val="005D6261"/>
    <w:rsid w:val="005E51C9"/>
    <w:rsid w:val="006009C8"/>
    <w:rsid w:val="00612012"/>
    <w:rsid w:val="00613D83"/>
    <w:rsid w:val="00622A35"/>
    <w:rsid w:val="0063157F"/>
    <w:rsid w:val="00631B94"/>
    <w:rsid w:val="00631E65"/>
    <w:rsid w:val="006320E3"/>
    <w:rsid w:val="00635C99"/>
    <w:rsid w:val="00636BA3"/>
    <w:rsid w:val="0064390C"/>
    <w:rsid w:val="00644399"/>
    <w:rsid w:val="006512CE"/>
    <w:rsid w:val="006527A1"/>
    <w:rsid w:val="0065378C"/>
    <w:rsid w:val="006635CE"/>
    <w:rsid w:val="00664A5D"/>
    <w:rsid w:val="00666E5C"/>
    <w:rsid w:val="0067407A"/>
    <w:rsid w:val="00674740"/>
    <w:rsid w:val="00677DF0"/>
    <w:rsid w:val="0068128C"/>
    <w:rsid w:val="006A022B"/>
    <w:rsid w:val="006A2DB6"/>
    <w:rsid w:val="006A706D"/>
    <w:rsid w:val="006A7BC7"/>
    <w:rsid w:val="006B2849"/>
    <w:rsid w:val="006B37DE"/>
    <w:rsid w:val="006B7D1C"/>
    <w:rsid w:val="006C1E64"/>
    <w:rsid w:val="006C480D"/>
    <w:rsid w:val="006D67E7"/>
    <w:rsid w:val="006E136B"/>
    <w:rsid w:val="006E2266"/>
    <w:rsid w:val="006E4E60"/>
    <w:rsid w:val="006F5920"/>
    <w:rsid w:val="00700997"/>
    <w:rsid w:val="00701A61"/>
    <w:rsid w:val="007032F0"/>
    <w:rsid w:val="007049B4"/>
    <w:rsid w:val="00705979"/>
    <w:rsid w:val="00735521"/>
    <w:rsid w:val="00736B94"/>
    <w:rsid w:val="007423B5"/>
    <w:rsid w:val="00745EC9"/>
    <w:rsid w:val="0075383B"/>
    <w:rsid w:val="00755DCC"/>
    <w:rsid w:val="00771E4B"/>
    <w:rsid w:val="007720A6"/>
    <w:rsid w:val="00773D39"/>
    <w:rsid w:val="0077405D"/>
    <w:rsid w:val="00775AF7"/>
    <w:rsid w:val="0079551B"/>
    <w:rsid w:val="007A141C"/>
    <w:rsid w:val="007A3945"/>
    <w:rsid w:val="007A609F"/>
    <w:rsid w:val="007B3029"/>
    <w:rsid w:val="007C2E7C"/>
    <w:rsid w:val="007E1E5D"/>
    <w:rsid w:val="007E7FC3"/>
    <w:rsid w:val="007F48FA"/>
    <w:rsid w:val="007F767B"/>
    <w:rsid w:val="00802667"/>
    <w:rsid w:val="0080472E"/>
    <w:rsid w:val="0080630F"/>
    <w:rsid w:val="00806EFC"/>
    <w:rsid w:val="008123C8"/>
    <w:rsid w:val="00813965"/>
    <w:rsid w:val="00820455"/>
    <w:rsid w:val="00826D0A"/>
    <w:rsid w:val="008276DA"/>
    <w:rsid w:val="00837413"/>
    <w:rsid w:val="00844C78"/>
    <w:rsid w:val="00845EE9"/>
    <w:rsid w:val="008461AE"/>
    <w:rsid w:val="00852AA0"/>
    <w:rsid w:val="00864447"/>
    <w:rsid w:val="00866C25"/>
    <w:rsid w:val="00872B4C"/>
    <w:rsid w:val="008812F8"/>
    <w:rsid w:val="00885B77"/>
    <w:rsid w:val="00887364"/>
    <w:rsid w:val="008920C0"/>
    <w:rsid w:val="008956E2"/>
    <w:rsid w:val="008964E8"/>
    <w:rsid w:val="008A660D"/>
    <w:rsid w:val="008B344A"/>
    <w:rsid w:val="008B6AE6"/>
    <w:rsid w:val="008C2322"/>
    <w:rsid w:val="008D15DE"/>
    <w:rsid w:val="008D231A"/>
    <w:rsid w:val="008E0C70"/>
    <w:rsid w:val="008E6FD8"/>
    <w:rsid w:val="008F6CCD"/>
    <w:rsid w:val="0090452C"/>
    <w:rsid w:val="00905095"/>
    <w:rsid w:val="00905A2E"/>
    <w:rsid w:val="00910725"/>
    <w:rsid w:val="00913D33"/>
    <w:rsid w:val="00925075"/>
    <w:rsid w:val="009341EE"/>
    <w:rsid w:val="00935500"/>
    <w:rsid w:val="00937FDF"/>
    <w:rsid w:val="00940CE9"/>
    <w:rsid w:val="0094423B"/>
    <w:rsid w:val="0095074B"/>
    <w:rsid w:val="00952B87"/>
    <w:rsid w:val="0095799D"/>
    <w:rsid w:val="00962D61"/>
    <w:rsid w:val="009632C5"/>
    <w:rsid w:val="009633C4"/>
    <w:rsid w:val="00966362"/>
    <w:rsid w:val="009671EF"/>
    <w:rsid w:val="0098195E"/>
    <w:rsid w:val="0098593A"/>
    <w:rsid w:val="00985CE7"/>
    <w:rsid w:val="00991B3F"/>
    <w:rsid w:val="009A10CB"/>
    <w:rsid w:val="009B64A7"/>
    <w:rsid w:val="009C11B4"/>
    <w:rsid w:val="009D11DC"/>
    <w:rsid w:val="009E2151"/>
    <w:rsid w:val="009E4238"/>
    <w:rsid w:val="009F1DEA"/>
    <w:rsid w:val="009F4E6D"/>
    <w:rsid w:val="009F6729"/>
    <w:rsid w:val="009F7220"/>
    <w:rsid w:val="00A06F48"/>
    <w:rsid w:val="00A075D4"/>
    <w:rsid w:val="00A14731"/>
    <w:rsid w:val="00A205A0"/>
    <w:rsid w:val="00A325D8"/>
    <w:rsid w:val="00A336A9"/>
    <w:rsid w:val="00A33EC0"/>
    <w:rsid w:val="00A44710"/>
    <w:rsid w:val="00A4529D"/>
    <w:rsid w:val="00A53BCA"/>
    <w:rsid w:val="00A55ACD"/>
    <w:rsid w:val="00A570D4"/>
    <w:rsid w:val="00A73349"/>
    <w:rsid w:val="00A76B88"/>
    <w:rsid w:val="00A82177"/>
    <w:rsid w:val="00A83352"/>
    <w:rsid w:val="00A83415"/>
    <w:rsid w:val="00A86FA0"/>
    <w:rsid w:val="00A90626"/>
    <w:rsid w:val="00A95895"/>
    <w:rsid w:val="00A969B4"/>
    <w:rsid w:val="00AA1654"/>
    <w:rsid w:val="00AA2BD5"/>
    <w:rsid w:val="00AC025E"/>
    <w:rsid w:val="00AC32AE"/>
    <w:rsid w:val="00AD3E97"/>
    <w:rsid w:val="00AD6D97"/>
    <w:rsid w:val="00AE063A"/>
    <w:rsid w:val="00AE2F11"/>
    <w:rsid w:val="00AE4120"/>
    <w:rsid w:val="00AF16F0"/>
    <w:rsid w:val="00AF5B69"/>
    <w:rsid w:val="00B00DF2"/>
    <w:rsid w:val="00B023DF"/>
    <w:rsid w:val="00B02B73"/>
    <w:rsid w:val="00B0778A"/>
    <w:rsid w:val="00B07E99"/>
    <w:rsid w:val="00B171F8"/>
    <w:rsid w:val="00B17A61"/>
    <w:rsid w:val="00B237B5"/>
    <w:rsid w:val="00B32DF5"/>
    <w:rsid w:val="00B3572B"/>
    <w:rsid w:val="00B4382F"/>
    <w:rsid w:val="00B43B02"/>
    <w:rsid w:val="00B5429B"/>
    <w:rsid w:val="00B574C8"/>
    <w:rsid w:val="00B64C47"/>
    <w:rsid w:val="00B66120"/>
    <w:rsid w:val="00B670BE"/>
    <w:rsid w:val="00B741B9"/>
    <w:rsid w:val="00B81160"/>
    <w:rsid w:val="00B8258A"/>
    <w:rsid w:val="00B915FD"/>
    <w:rsid w:val="00B92441"/>
    <w:rsid w:val="00BA3CBC"/>
    <w:rsid w:val="00BB18E1"/>
    <w:rsid w:val="00BB2862"/>
    <w:rsid w:val="00BB32DF"/>
    <w:rsid w:val="00BB5404"/>
    <w:rsid w:val="00BB5F9A"/>
    <w:rsid w:val="00BC76D0"/>
    <w:rsid w:val="00BD6EEE"/>
    <w:rsid w:val="00BE2E1A"/>
    <w:rsid w:val="00BF6DF7"/>
    <w:rsid w:val="00C01EEE"/>
    <w:rsid w:val="00C02668"/>
    <w:rsid w:val="00C06526"/>
    <w:rsid w:val="00C0668F"/>
    <w:rsid w:val="00C071BF"/>
    <w:rsid w:val="00C1577E"/>
    <w:rsid w:val="00C16D37"/>
    <w:rsid w:val="00C223F8"/>
    <w:rsid w:val="00C23E23"/>
    <w:rsid w:val="00C32A88"/>
    <w:rsid w:val="00C47C01"/>
    <w:rsid w:val="00C50CB4"/>
    <w:rsid w:val="00C52743"/>
    <w:rsid w:val="00C63C0F"/>
    <w:rsid w:val="00C6520A"/>
    <w:rsid w:val="00C70B3F"/>
    <w:rsid w:val="00C71717"/>
    <w:rsid w:val="00C74795"/>
    <w:rsid w:val="00C828BA"/>
    <w:rsid w:val="00C83E9A"/>
    <w:rsid w:val="00C845F6"/>
    <w:rsid w:val="00C85E68"/>
    <w:rsid w:val="00C86089"/>
    <w:rsid w:val="00C87F50"/>
    <w:rsid w:val="00C90692"/>
    <w:rsid w:val="00C94B44"/>
    <w:rsid w:val="00CA0ACA"/>
    <w:rsid w:val="00CA7226"/>
    <w:rsid w:val="00CB138E"/>
    <w:rsid w:val="00CB5D57"/>
    <w:rsid w:val="00CD2769"/>
    <w:rsid w:val="00CD5563"/>
    <w:rsid w:val="00CE1440"/>
    <w:rsid w:val="00CE22BA"/>
    <w:rsid w:val="00CE6DA4"/>
    <w:rsid w:val="00D00079"/>
    <w:rsid w:val="00D0229F"/>
    <w:rsid w:val="00D039B0"/>
    <w:rsid w:val="00D05FE5"/>
    <w:rsid w:val="00D076CB"/>
    <w:rsid w:val="00D1196D"/>
    <w:rsid w:val="00D13E47"/>
    <w:rsid w:val="00D140D6"/>
    <w:rsid w:val="00D17236"/>
    <w:rsid w:val="00D210FA"/>
    <w:rsid w:val="00D21AD2"/>
    <w:rsid w:val="00D220FF"/>
    <w:rsid w:val="00D232A6"/>
    <w:rsid w:val="00D23D52"/>
    <w:rsid w:val="00D3222B"/>
    <w:rsid w:val="00D33951"/>
    <w:rsid w:val="00D3736E"/>
    <w:rsid w:val="00D40371"/>
    <w:rsid w:val="00D47445"/>
    <w:rsid w:val="00D54108"/>
    <w:rsid w:val="00D75268"/>
    <w:rsid w:val="00D776B6"/>
    <w:rsid w:val="00D82CA3"/>
    <w:rsid w:val="00D834E2"/>
    <w:rsid w:val="00D86259"/>
    <w:rsid w:val="00D9761F"/>
    <w:rsid w:val="00D97E21"/>
    <w:rsid w:val="00DA37B7"/>
    <w:rsid w:val="00DA3E46"/>
    <w:rsid w:val="00DA59C6"/>
    <w:rsid w:val="00DA655D"/>
    <w:rsid w:val="00DB00C6"/>
    <w:rsid w:val="00DC38CD"/>
    <w:rsid w:val="00DC3D0E"/>
    <w:rsid w:val="00DD0615"/>
    <w:rsid w:val="00DD0CCD"/>
    <w:rsid w:val="00DD607E"/>
    <w:rsid w:val="00DE3E5A"/>
    <w:rsid w:val="00E01AF1"/>
    <w:rsid w:val="00E04014"/>
    <w:rsid w:val="00E073C2"/>
    <w:rsid w:val="00E07656"/>
    <w:rsid w:val="00E101DB"/>
    <w:rsid w:val="00E121F6"/>
    <w:rsid w:val="00E13453"/>
    <w:rsid w:val="00E14E2E"/>
    <w:rsid w:val="00E24DA6"/>
    <w:rsid w:val="00E24FFE"/>
    <w:rsid w:val="00E25502"/>
    <w:rsid w:val="00E27A15"/>
    <w:rsid w:val="00E34487"/>
    <w:rsid w:val="00E3467F"/>
    <w:rsid w:val="00E36C9F"/>
    <w:rsid w:val="00E36DF7"/>
    <w:rsid w:val="00E42626"/>
    <w:rsid w:val="00E4568E"/>
    <w:rsid w:val="00E51566"/>
    <w:rsid w:val="00E54FD3"/>
    <w:rsid w:val="00E56307"/>
    <w:rsid w:val="00E57ADE"/>
    <w:rsid w:val="00E57CE5"/>
    <w:rsid w:val="00E62D27"/>
    <w:rsid w:val="00E65691"/>
    <w:rsid w:val="00E71A19"/>
    <w:rsid w:val="00E71C3E"/>
    <w:rsid w:val="00E861E7"/>
    <w:rsid w:val="00E95B06"/>
    <w:rsid w:val="00E96E86"/>
    <w:rsid w:val="00E97BDF"/>
    <w:rsid w:val="00EB154C"/>
    <w:rsid w:val="00ED245F"/>
    <w:rsid w:val="00ED4AAD"/>
    <w:rsid w:val="00ED4AD8"/>
    <w:rsid w:val="00ED5809"/>
    <w:rsid w:val="00EE05DC"/>
    <w:rsid w:val="00EE0E9A"/>
    <w:rsid w:val="00EE26C6"/>
    <w:rsid w:val="00EF3130"/>
    <w:rsid w:val="00EF60B2"/>
    <w:rsid w:val="00EF76A3"/>
    <w:rsid w:val="00EF7F9F"/>
    <w:rsid w:val="00F017ED"/>
    <w:rsid w:val="00F0286C"/>
    <w:rsid w:val="00F05B65"/>
    <w:rsid w:val="00F14EBB"/>
    <w:rsid w:val="00F1539E"/>
    <w:rsid w:val="00F20B8C"/>
    <w:rsid w:val="00F32498"/>
    <w:rsid w:val="00F325B2"/>
    <w:rsid w:val="00F33774"/>
    <w:rsid w:val="00F34791"/>
    <w:rsid w:val="00F402D1"/>
    <w:rsid w:val="00F44723"/>
    <w:rsid w:val="00F54DDC"/>
    <w:rsid w:val="00F54E81"/>
    <w:rsid w:val="00F638BD"/>
    <w:rsid w:val="00F67CF8"/>
    <w:rsid w:val="00F7648B"/>
    <w:rsid w:val="00F769F7"/>
    <w:rsid w:val="00F76DC6"/>
    <w:rsid w:val="00F774C8"/>
    <w:rsid w:val="00F822D7"/>
    <w:rsid w:val="00F8309D"/>
    <w:rsid w:val="00F83D32"/>
    <w:rsid w:val="00F840F5"/>
    <w:rsid w:val="00F87352"/>
    <w:rsid w:val="00F922E1"/>
    <w:rsid w:val="00F97587"/>
    <w:rsid w:val="00FA1FB0"/>
    <w:rsid w:val="00FA304A"/>
    <w:rsid w:val="00FB3B1B"/>
    <w:rsid w:val="00FB5EBD"/>
    <w:rsid w:val="00FC583D"/>
    <w:rsid w:val="00FD0264"/>
    <w:rsid w:val="00FD292D"/>
    <w:rsid w:val="00FD6686"/>
    <w:rsid w:val="00FE4DDD"/>
    <w:rsid w:val="00FE68DD"/>
    <w:rsid w:val="00FF2831"/>
    <w:rsid w:val="00FF64AD"/>
    <w:rsid w:val="00FF70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029"/>
    <w:pPr>
      <w:spacing w:after="200" w:line="276" w:lineRule="auto"/>
    </w:pPr>
    <w:rPr>
      <w:rFonts w:eastAsia="Times New Roman"/>
      <w:sz w:val="22"/>
      <w:szCs w:val="22"/>
      <w:lang w:eastAsia="en-US"/>
    </w:rPr>
  </w:style>
  <w:style w:type="paragraph" w:styleId="1">
    <w:name w:val="heading 1"/>
    <w:basedOn w:val="a"/>
    <w:next w:val="a"/>
    <w:qFormat/>
    <w:locked/>
    <w:rsid w:val="00046388"/>
    <w:pPr>
      <w:keepNext/>
      <w:spacing w:after="0" w:line="240" w:lineRule="auto"/>
      <w:jc w:val="both"/>
      <w:outlineLvl w:val="0"/>
    </w:pPr>
    <w:rPr>
      <w:rFonts w:ascii="Times New Roman" w:hAnsi="Times New Roman"/>
      <w:sz w:val="24"/>
      <w:szCs w:val="20"/>
      <w:lang w:eastAsia="ru-RU"/>
    </w:rPr>
  </w:style>
  <w:style w:type="paragraph" w:styleId="2">
    <w:name w:val="heading 2"/>
    <w:basedOn w:val="a"/>
    <w:next w:val="a"/>
    <w:qFormat/>
    <w:locked/>
    <w:rsid w:val="00046388"/>
    <w:pPr>
      <w:keepNext/>
      <w:spacing w:after="0" w:line="240" w:lineRule="auto"/>
      <w:jc w:val="center"/>
      <w:outlineLvl w:val="1"/>
    </w:pPr>
    <w:rPr>
      <w:rFonts w:ascii="Times New Roman" w:hAnsi="Times New Roman"/>
      <w:b/>
      <w:i/>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Абзац списка1"/>
    <w:basedOn w:val="a"/>
    <w:rsid w:val="00F87352"/>
    <w:pPr>
      <w:ind w:left="720"/>
    </w:pPr>
  </w:style>
  <w:style w:type="paragraph" w:customStyle="1" w:styleId="11">
    <w:name w:val="1"/>
    <w:basedOn w:val="a"/>
    <w:rsid w:val="00745EC9"/>
    <w:pPr>
      <w:spacing w:after="160" w:line="240" w:lineRule="exact"/>
    </w:pPr>
    <w:rPr>
      <w:rFonts w:ascii="Verdana" w:hAnsi="Verdana"/>
      <w:sz w:val="24"/>
      <w:szCs w:val="24"/>
      <w:lang w:val="en-US"/>
    </w:rPr>
  </w:style>
  <w:style w:type="table" w:styleId="a3">
    <w:name w:val="Table Grid"/>
    <w:basedOn w:val="a1"/>
    <w:uiPriority w:val="59"/>
    <w:locked/>
    <w:rsid w:val="00046388"/>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046388"/>
    <w:pPr>
      <w:widowControl w:val="0"/>
      <w:autoSpaceDE w:val="0"/>
      <w:autoSpaceDN w:val="0"/>
      <w:adjustRightInd w:val="0"/>
      <w:ind w:firstLine="720"/>
    </w:pPr>
    <w:rPr>
      <w:rFonts w:ascii="Arial" w:eastAsia="Times New Roman" w:hAnsi="Arial" w:cs="Arial"/>
      <w:sz w:val="24"/>
      <w:szCs w:val="24"/>
    </w:rPr>
  </w:style>
  <w:style w:type="paragraph" w:styleId="a4">
    <w:name w:val="Title"/>
    <w:basedOn w:val="a"/>
    <w:qFormat/>
    <w:locked/>
    <w:rsid w:val="00046388"/>
    <w:pPr>
      <w:spacing w:after="0" w:line="240" w:lineRule="auto"/>
      <w:jc w:val="center"/>
    </w:pPr>
    <w:rPr>
      <w:rFonts w:ascii="Times New Roman" w:hAnsi="Times New Roman"/>
      <w:sz w:val="24"/>
      <w:szCs w:val="20"/>
      <w:lang w:eastAsia="ru-RU"/>
    </w:rPr>
  </w:style>
  <w:style w:type="paragraph" w:styleId="a5">
    <w:name w:val="header"/>
    <w:basedOn w:val="a"/>
    <w:link w:val="a6"/>
    <w:uiPriority w:val="99"/>
    <w:rsid w:val="004A4584"/>
    <w:pPr>
      <w:tabs>
        <w:tab w:val="center" w:pos="4677"/>
        <w:tab w:val="right" w:pos="9355"/>
      </w:tabs>
      <w:spacing w:after="0" w:line="240" w:lineRule="auto"/>
    </w:pPr>
    <w:rPr>
      <w:rFonts w:eastAsia="Calibri" w:cs="Calibri"/>
      <w:sz w:val="20"/>
      <w:szCs w:val="20"/>
      <w:lang w:eastAsia="ru-RU"/>
    </w:rPr>
  </w:style>
  <w:style w:type="character" w:customStyle="1" w:styleId="a6">
    <w:name w:val="Верхний колонтитул Знак"/>
    <w:link w:val="a5"/>
    <w:uiPriority w:val="99"/>
    <w:locked/>
    <w:rsid w:val="004A4584"/>
    <w:rPr>
      <w:rFonts w:ascii="Calibri" w:hAnsi="Calibri" w:cs="Calibri"/>
      <w:lang w:val="ru-RU" w:eastAsia="ru-RU" w:bidi="ar-SA"/>
    </w:rPr>
  </w:style>
  <w:style w:type="paragraph" w:customStyle="1" w:styleId="ConsPlusNonformat">
    <w:name w:val="ConsPlusNonformat"/>
    <w:rsid w:val="004A4584"/>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4A4584"/>
    <w:pPr>
      <w:widowControl w:val="0"/>
      <w:autoSpaceDE w:val="0"/>
      <w:autoSpaceDN w:val="0"/>
      <w:adjustRightInd w:val="0"/>
    </w:pPr>
    <w:rPr>
      <w:rFonts w:ascii="Arial" w:eastAsia="Times New Roman" w:hAnsi="Arial" w:cs="Arial"/>
    </w:rPr>
  </w:style>
  <w:style w:type="paragraph" w:styleId="a7">
    <w:name w:val="Balloon Text"/>
    <w:basedOn w:val="a"/>
    <w:link w:val="a8"/>
    <w:rsid w:val="00581862"/>
    <w:pPr>
      <w:spacing w:after="0" w:line="240" w:lineRule="auto"/>
    </w:pPr>
    <w:rPr>
      <w:rFonts w:ascii="Tahoma" w:hAnsi="Tahoma"/>
      <w:sz w:val="16"/>
      <w:szCs w:val="16"/>
    </w:rPr>
  </w:style>
  <w:style w:type="character" w:customStyle="1" w:styleId="a8">
    <w:name w:val="Текст выноски Знак"/>
    <w:link w:val="a7"/>
    <w:rsid w:val="00581862"/>
    <w:rPr>
      <w:rFonts w:ascii="Tahoma" w:eastAsia="Times New Roman" w:hAnsi="Tahoma" w:cs="Tahoma"/>
      <w:sz w:val="16"/>
      <w:szCs w:val="16"/>
      <w:lang w:eastAsia="en-US"/>
    </w:rPr>
  </w:style>
  <w:style w:type="character" w:styleId="a9">
    <w:name w:val="Hyperlink"/>
    <w:uiPriority w:val="99"/>
    <w:semiHidden/>
    <w:unhideWhenUsed/>
    <w:rsid w:val="002A37D3"/>
    <w:rPr>
      <w:color w:val="0000FF"/>
      <w:u w:val="single"/>
    </w:rPr>
  </w:style>
  <w:style w:type="paragraph" w:styleId="aa">
    <w:name w:val="footer"/>
    <w:basedOn w:val="a"/>
    <w:link w:val="ab"/>
    <w:uiPriority w:val="99"/>
    <w:semiHidden/>
    <w:unhideWhenUsed/>
    <w:rsid w:val="008D15DE"/>
    <w:pPr>
      <w:tabs>
        <w:tab w:val="center" w:pos="4677"/>
        <w:tab w:val="right" w:pos="9355"/>
      </w:tabs>
    </w:pPr>
  </w:style>
  <w:style w:type="character" w:customStyle="1" w:styleId="ab">
    <w:name w:val="Нижний колонтитул Знак"/>
    <w:basedOn w:val="a0"/>
    <w:link w:val="aa"/>
    <w:uiPriority w:val="99"/>
    <w:semiHidden/>
    <w:rsid w:val="008D15DE"/>
    <w:rPr>
      <w:rFonts w:eastAsia="Times New Roman"/>
      <w:sz w:val="22"/>
      <w:szCs w:val="22"/>
      <w:lang w:eastAsia="en-US"/>
    </w:rPr>
  </w:style>
  <w:style w:type="character" w:customStyle="1" w:styleId="FontStyle12">
    <w:name w:val="Font Style12"/>
    <w:basedOn w:val="a0"/>
    <w:uiPriority w:val="99"/>
    <w:rsid w:val="00E04014"/>
    <w:rPr>
      <w:rFonts w:ascii="Times New Roman" w:hAnsi="Times New Roman" w:cs="Times New Roman"/>
      <w:sz w:val="26"/>
      <w:szCs w:val="26"/>
    </w:rPr>
  </w:style>
  <w:style w:type="paragraph" w:customStyle="1" w:styleId="Style6">
    <w:name w:val="Style6"/>
    <w:basedOn w:val="a"/>
    <w:uiPriority w:val="99"/>
    <w:rsid w:val="00E04014"/>
    <w:pPr>
      <w:widowControl w:val="0"/>
      <w:autoSpaceDE w:val="0"/>
      <w:autoSpaceDN w:val="0"/>
      <w:adjustRightInd w:val="0"/>
      <w:spacing w:after="0" w:line="329" w:lineRule="exact"/>
      <w:ind w:firstLine="715"/>
      <w:jc w:val="both"/>
    </w:pPr>
    <w:rPr>
      <w:rFonts w:ascii="Times New Roman" w:hAnsi="Times New Roman"/>
      <w:sz w:val="24"/>
      <w:szCs w:val="24"/>
      <w:lang w:eastAsia="ru-RU"/>
    </w:rPr>
  </w:style>
  <w:style w:type="paragraph" w:customStyle="1" w:styleId="ConsPlusTitle">
    <w:name w:val="ConsPlusTitle"/>
    <w:rsid w:val="00631B94"/>
    <w:pPr>
      <w:widowControl w:val="0"/>
      <w:autoSpaceDE w:val="0"/>
      <w:autoSpaceDN w:val="0"/>
      <w:adjustRightInd w:val="0"/>
    </w:pPr>
    <w:rPr>
      <w:rFonts w:ascii="Arial" w:eastAsia="Times New Roman" w:hAnsi="Arial" w:cs="Arial"/>
      <w:b/>
      <w:bCs/>
    </w:rPr>
  </w:style>
  <w:style w:type="character" w:customStyle="1" w:styleId="ac">
    <w:name w:val="Основной текст_"/>
    <w:link w:val="12"/>
    <w:rsid w:val="002524C6"/>
    <w:rPr>
      <w:rFonts w:ascii="Times New Roman" w:eastAsia="Times New Roman" w:hAnsi="Times New Roman"/>
      <w:sz w:val="14"/>
      <w:szCs w:val="14"/>
      <w:shd w:val="clear" w:color="auto" w:fill="FFFFFF"/>
    </w:rPr>
  </w:style>
  <w:style w:type="paragraph" w:customStyle="1" w:styleId="12">
    <w:name w:val="Основной текст1"/>
    <w:basedOn w:val="a"/>
    <w:link w:val="ac"/>
    <w:rsid w:val="002524C6"/>
    <w:pPr>
      <w:widowControl w:val="0"/>
      <w:shd w:val="clear" w:color="auto" w:fill="FFFFFF"/>
      <w:spacing w:after="0" w:line="0" w:lineRule="atLeast"/>
    </w:pPr>
    <w:rPr>
      <w:rFonts w:ascii="Times New Roman" w:hAnsi="Times New Roman"/>
      <w:sz w:val="14"/>
      <w:szCs w:val="14"/>
      <w:lang w:eastAsia="ru-RU"/>
    </w:rPr>
  </w:style>
</w:styles>
</file>

<file path=word/webSettings.xml><?xml version="1.0" encoding="utf-8"?>
<w:webSettings xmlns:r="http://schemas.openxmlformats.org/officeDocument/2006/relationships" xmlns:w="http://schemas.openxmlformats.org/wordprocessingml/2006/main">
  <w:divs>
    <w:div w:id="37432688">
      <w:bodyDiv w:val="1"/>
      <w:marLeft w:val="0"/>
      <w:marRight w:val="0"/>
      <w:marTop w:val="0"/>
      <w:marBottom w:val="0"/>
      <w:divBdr>
        <w:top w:val="none" w:sz="0" w:space="0" w:color="auto"/>
        <w:left w:val="none" w:sz="0" w:space="0" w:color="auto"/>
        <w:bottom w:val="none" w:sz="0" w:space="0" w:color="auto"/>
        <w:right w:val="none" w:sz="0" w:space="0" w:color="auto"/>
      </w:divBdr>
    </w:div>
    <w:div w:id="217324244">
      <w:bodyDiv w:val="1"/>
      <w:marLeft w:val="0"/>
      <w:marRight w:val="0"/>
      <w:marTop w:val="0"/>
      <w:marBottom w:val="0"/>
      <w:divBdr>
        <w:top w:val="none" w:sz="0" w:space="0" w:color="auto"/>
        <w:left w:val="none" w:sz="0" w:space="0" w:color="auto"/>
        <w:bottom w:val="none" w:sz="0" w:space="0" w:color="auto"/>
        <w:right w:val="none" w:sz="0" w:space="0" w:color="auto"/>
      </w:divBdr>
    </w:div>
    <w:div w:id="328219778">
      <w:bodyDiv w:val="1"/>
      <w:marLeft w:val="0"/>
      <w:marRight w:val="0"/>
      <w:marTop w:val="0"/>
      <w:marBottom w:val="0"/>
      <w:divBdr>
        <w:top w:val="none" w:sz="0" w:space="0" w:color="auto"/>
        <w:left w:val="none" w:sz="0" w:space="0" w:color="auto"/>
        <w:bottom w:val="none" w:sz="0" w:space="0" w:color="auto"/>
        <w:right w:val="none" w:sz="0" w:space="0" w:color="auto"/>
      </w:divBdr>
    </w:div>
    <w:div w:id="1185754663">
      <w:bodyDiv w:val="1"/>
      <w:marLeft w:val="0"/>
      <w:marRight w:val="0"/>
      <w:marTop w:val="0"/>
      <w:marBottom w:val="0"/>
      <w:divBdr>
        <w:top w:val="none" w:sz="0" w:space="0" w:color="auto"/>
        <w:left w:val="none" w:sz="0" w:space="0" w:color="auto"/>
        <w:bottom w:val="none" w:sz="0" w:space="0" w:color="auto"/>
        <w:right w:val="none" w:sz="0" w:space="0" w:color="auto"/>
      </w:divBdr>
    </w:div>
    <w:div w:id="1290626251">
      <w:bodyDiv w:val="1"/>
      <w:marLeft w:val="0"/>
      <w:marRight w:val="0"/>
      <w:marTop w:val="0"/>
      <w:marBottom w:val="0"/>
      <w:divBdr>
        <w:top w:val="none" w:sz="0" w:space="0" w:color="auto"/>
        <w:left w:val="none" w:sz="0" w:space="0" w:color="auto"/>
        <w:bottom w:val="none" w:sz="0" w:space="0" w:color="auto"/>
        <w:right w:val="none" w:sz="0" w:space="0" w:color="auto"/>
      </w:divBdr>
    </w:div>
    <w:div w:id="1600721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asb.ru" TargetMode="External"/><Relationship Id="rId13" Type="http://schemas.openxmlformats.org/officeDocument/2006/relationships/hyperlink" Target="consultantplus://offline/ref=59F7A0DDE3A6963A0D7B1F71670BC40835309D991F132F91B397E1FBA8E5C31290D5059C8C1F335ALFA7I" TargetMode="External"/><Relationship Id="rId18" Type="http://schemas.openxmlformats.org/officeDocument/2006/relationships/hyperlink" Target="consultantplus://offline/ref=4B1CA7F373802555635C2EB1D5EE18B57ADDFF4F92E9F473514C801F5BB434AD79B66A1E06E16D59C57FB08AFEFE8524276A1D0EF879WBvDI" TargetMode="External"/><Relationship Id="rId26" Type="http://schemas.openxmlformats.org/officeDocument/2006/relationships/hyperlink" Target="consultantplus://offline/ref=4B1CA7F373802555635C2EB1D5EE18B57ADDFF4F92E9F473514C801F5BB434AD79B66A1E06E86A5B9825A08EB7AA803B2E75020DE67AB456WAvCI" TargetMode="External"/><Relationship Id="rId3" Type="http://schemas.openxmlformats.org/officeDocument/2006/relationships/settings" Target="settings.xml"/><Relationship Id="rId21" Type="http://schemas.openxmlformats.org/officeDocument/2006/relationships/hyperlink" Target="consultantplus://offline/ref=4B1CA7F373802555635C2EB1D5EE18B57ADFFB4492E5F473514C801F5BB434AD6BB6321207E177539030F6DFF2WFv6I" TargetMode="External"/><Relationship Id="rId34" Type="http://schemas.openxmlformats.org/officeDocument/2006/relationships/theme" Target="theme/theme1.xml"/><Relationship Id="rId7" Type="http://schemas.openxmlformats.org/officeDocument/2006/relationships/hyperlink" Target="consultantplus://offline/ref=C1B32B4ED4E5D31E1B2657BAAE1A984B766CF1C950C22207037025EE097931EFA595E9BD9DB702565262505A9CBD92E1C3E067D4FCD8AF97C10BEE59i9qDG" TargetMode="External"/><Relationship Id="rId12" Type="http://schemas.openxmlformats.org/officeDocument/2006/relationships/hyperlink" Target="consultantplus://offline/ref=59F7A0DDE3A6963A0D7B1F71670BC4083532989C141E2F91B397E1FBA8E5C31290D5059C8C1E355BLFA0I" TargetMode="External"/><Relationship Id="rId17" Type="http://schemas.openxmlformats.org/officeDocument/2006/relationships/hyperlink" Target="consultantplus://offline/ref=4B1CA7F373802555635C2EB1D5EE18B57ADDFF4F92E9F473514C801F5BB434AD79B66A1E06EE6C59C57FB08AFEFE8524276A1D0EF879WBvDI" TargetMode="External"/><Relationship Id="rId25" Type="http://schemas.openxmlformats.org/officeDocument/2006/relationships/hyperlink" Target="consultantplus://offline/ref=4B1CA7F373802555635C2EB1D5EE18B57ADEFF4D9EE8F473514C801F5BB434AD79B66A1E06E969529825A08EB7AA803B2E75020DE67AB456WAvCI"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59F7A0DDE3A6963A0D7B1F71670BC40835309D991F132F91B397E1FBA8E5C31290D5059CL8ACI" TargetMode="External"/><Relationship Id="rId20" Type="http://schemas.openxmlformats.org/officeDocument/2006/relationships/hyperlink" Target="consultantplus://offline/ref=4B1CA7F373802555635C2EB1D5EE18B57ADCFD4B9EE0F473514C801F5BB434AD6BB6321207E177539030F6DFF2WFv6I" TargetMode="External"/><Relationship Id="rId29" Type="http://schemas.openxmlformats.org/officeDocument/2006/relationships/hyperlink" Target="consultantplus://offline/ref=4B1CA7F373802555635C2EB1D5EE18B57ADDFF4F92E9F473514C801F5BB434AD79B66A1E05EE6D59C57FB08AFEFE8524276A1D0EF879WBvD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9F7A0DDE3A6963A0D7B1F71670BC40835309D991F132F91B397E1FBA8E5C31290D5059C8C1E375ALFA3I" TargetMode="External"/><Relationship Id="rId24" Type="http://schemas.openxmlformats.org/officeDocument/2006/relationships/hyperlink" Target="consultantplus://offline/ref=59F7A0DDE3A6963A0D7B1F71670BC4083532989C141E2F91B397E1FBA8LEA5I" TargetMode="External"/><Relationship Id="rId32" Type="http://schemas.openxmlformats.org/officeDocument/2006/relationships/hyperlink" Target="consultantplus://offline/ref=4B1CA7F373802555635C2EB1D5EE18B57ADDFF4F92E9F473514C801F5BB434AD79B66A160FEF6206C06AA1D2F2F7933B2775010CF9W7v1I" TargetMode="External"/><Relationship Id="rId5" Type="http://schemas.openxmlformats.org/officeDocument/2006/relationships/footnotes" Target="footnotes.xml"/><Relationship Id="rId15" Type="http://schemas.openxmlformats.org/officeDocument/2006/relationships/hyperlink" Target="consultantplus://offline/ref=59F7A0DDE3A6963A0D7B1F71670BC40835309D991F132F91B397E1FBA8E5C31290D5059C8C1E3458LFA5I" TargetMode="External"/><Relationship Id="rId23" Type="http://schemas.openxmlformats.org/officeDocument/2006/relationships/hyperlink" Target="consultantplus://offline/ref=59F7A0DDE3A6963A0D7B1F71670BC40835309D991F132F91B397E1FBA8LEA5I" TargetMode="External"/><Relationship Id="rId28" Type="http://schemas.openxmlformats.org/officeDocument/2006/relationships/hyperlink" Target="consultantplus://offline/ref=4B1CA7F373802555635C2EB1D5EE18B57ADDFF4F92E9F473514C801F5BB434AD79B66A1E05EE6859C57FB08AFEFE8524276A1D0EF879WBvDI" TargetMode="External"/><Relationship Id="rId10" Type="http://schemas.openxmlformats.org/officeDocument/2006/relationships/header" Target="header1.xml"/><Relationship Id="rId19" Type="http://schemas.openxmlformats.org/officeDocument/2006/relationships/hyperlink" Target="consultantplus://offline/ref=59F7A0DDE3A6963A0D7B1F71670BC40835309D991F132F91B397E1FBA8E5C31290D5059CL8ACI" TargetMode="External"/><Relationship Id="rId31" Type="http://schemas.openxmlformats.org/officeDocument/2006/relationships/hyperlink" Target="consultantplus://offline/ref=4B1CA7F373802555635C2EB1D5EE18B57ADDFF4F92E9F473514C801F5BB434AD79B66A1E06E869559525A08EB7AA803B2E75020DE67AB456WAvCI" TargetMode="External"/><Relationship Id="rId4" Type="http://schemas.openxmlformats.org/officeDocument/2006/relationships/webSettings" Target="webSettings.xml"/><Relationship Id="rId9" Type="http://schemas.openxmlformats.org/officeDocument/2006/relationships/hyperlink" Target="http://www.asbestadm.ru" TargetMode="External"/><Relationship Id="rId14" Type="http://schemas.openxmlformats.org/officeDocument/2006/relationships/hyperlink" Target="consultantplus://offline/ref=59F7A0DDE3A6963A0D7B1F71670BC40835309D991F132F91B397E1FBA8LEA5I" TargetMode="External"/><Relationship Id="rId22" Type="http://schemas.openxmlformats.org/officeDocument/2006/relationships/hyperlink" Target="consultantplus://offline/ref=4B1CA7F373802555635C2EB1D5EE18B57ADCFD4B9EE0F473514C801F5BB434AD6BB6321207E177539030F6DFF2WFv6I" TargetMode="External"/><Relationship Id="rId27" Type="http://schemas.openxmlformats.org/officeDocument/2006/relationships/hyperlink" Target="consultantplus://offline/ref=4B1CA7F373802555635C2EB1D5EE18B57ADDFF4F92E9F473514C801F5BB434AD79B66A1E06E86A5B9025A08EB7AA803B2E75020DE67AB456WAvCI" TargetMode="External"/><Relationship Id="rId30" Type="http://schemas.openxmlformats.org/officeDocument/2006/relationships/hyperlink" Target="consultantplus://offline/ref=4B1CA7F373802555635C2EB1D5EE18B57ADDFF4F92E9F473514C801F5BB434AD79B66A1E06E86A559625A08EB7AA803B2E75020DE67AB456WAv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6</Pages>
  <Words>2491</Words>
  <Characters>14201</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В соответствии с Бюджетным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постановлением Правительства Свердловской области от 25</vt:lpstr>
    </vt:vector>
  </TitlesOfParts>
  <Company/>
  <LinksUpToDate>false</LinksUpToDate>
  <CharactersWithSpaces>16659</CharactersWithSpaces>
  <SharedDoc>false</SharedDoc>
  <HLinks>
    <vt:vector size="12" baseType="variant">
      <vt:variant>
        <vt:i4>3276912</vt:i4>
      </vt:variant>
      <vt:variant>
        <vt:i4>3</vt:i4>
      </vt:variant>
      <vt:variant>
        <vt:i4>0</vt:i4>
      </vt:variant>
      <vt:variant>
        <vt:i4>5</vt:i4>
      </vt:variant>
      <vt:variant>
        <vt:lpwstr/>
      </vt:variant>
      <vt:variant>
        <vt:lpwstr>P28</vt:lpwstr>
      </vt:variant>
      <vt:variant>
        <vt:i4>7929909</vt:i4>
      </vt:variant>
      <vt:variant>
        <vt:i4>0</vt:i4>
      </vt:variant>
      <vt:variant>
        <vt:i4>0</vt:i4>
      </vt:variant>
      <vt:variant>
        <vt:i4>5</vt:i4>
      </vt:variant>
      <vt:variant>
        <vt:lpwstr>consultantplus://offline/ref=D4DC80750A1BF3825E6737B0391DA6A0A2A9784F12364CD34F4BD6CA659A396A1CF4318E62D8EF0DE7F0BE985401G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соответствии с Бюджетным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постановлением Правительства Свердловской области от 25</dc:title>
  <dc:creator>asus</dc:creator>
  <cp:lastModifiedBy>luba</cp:lastModifiedBy>
  <cp:revision>3</cp:revision>
  <cp:lastPrinted>2020-02-19T08:27:00Z</cp:lastPrinted>
  <dcterms:created xsi:type="dcterms:W3CDTF">2020-02-19T08:11:00Z</dcterms:created>
  <dcterms:modified xsi:type="dcterms:W3CDTF">2020-02-19T08:29:00Z</dcterms:modified>
</cp:coreProperties>
</file>