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5D" w:rsidRPr="008A7FC8" w:rsidRDefault="00727B5D" w:rsidP="00727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FC8">
        <w:rPr>
          <w:rFonts w:ascii="Times New Roman" w:hAnsi="Times New Roman" w:cs="Times New Roman"/>
          <w:sz w:val="28"/>
          <w:szCs w:val="28"/>
        </w:rPr>
        <w:t>Отчет о реализации муниципального проекта</w:t>
      </w:r>
    </w:p>
    <w:p w:rsidR="00727B5D" w:rsidRPr="008A7FC8" w:rsidRDefault="00727B5D" w:rsidP="00727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FC8">
        <w:rPr>
          <w:rFonts w:ascii="Times New Roman" w:hAnsi="Times New Roman" w:cs="Times New Roman"/>
          <w:sz w:val="28"/>
          <w:szCs w:val="28"/>
        </w:rPr>
        <w:t xml:space="preserve"> «</w:t>
      </w:r>
      <w:r w:rsidRPr="008A7FC8">
        <w:rPr>
          <w:rFonts w:ascii="Times New Roman" w:hAnsi="Times New Roman" w:cs="Times New Roman"/>
          <w:w w:val="95"/>
          <w:sz w:val="28"/>
          <w:szCs w:val="28"/>
        </w:rPr>
        <w:t>Акселерация субъектов малого и среднего предпринимательства</w:t>
      </w:r>
      <w:r w:rsidRPr="008A7FC8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27B5D" w:rsidRPr="008A7FC8" w:rsidRDefault="00727B5D" w:rsidP="00727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FC8">
        <w:rPr>
          <w:rFonts w:ascii="Times New Roman" w:hAnsi="Times New Roman" w:cs="Times New Roman"/>
          <w:sz w:val="28"/>
          <w:szCs w:val="28"/>
        </w:rPr>
        <w:t xml:space="preserve">на территории Асбестовского городского округа за </w:t>
      </w:r>
      <w:r>
        <w:rPr>
          <w:rFonts w:ascii="Times New Roman" w:hAnsi="Times New Roman" w:cs="Times New Roman"/>
          <w:sz w:val="28"/>
          <w:szCs w:val="28"/>
        </w:rPr>
        <w:t xml:space="preserve">9 месяцев  </w:t>
      </w:r>
      <w:r w:rsidRPr="008A7FC8">
        <w:rPr>
          <w:rFonts w:ascii="Times New Roman" w:hAnsi="Times New Roman" w:cs="Times New Roman"/>
          <w:sz w:val="28"/>
          <w:szCs w:val="28"/>
        </w:rPr>
        <w:t xml:space="preserve"> 2022  года</w:t>
      </w:r>
    </w:p>
    <w:p w:rsidR="00727B5D" w:rsidRPr="008A7FC8" w:rsidRDefault="00727B5D" w:rsidP="00727B5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7B5D" w:rsidRPr="008A7FC8" w:rsidRDefault="00727B5D" w:rsidP="00727B5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 </w:t>
      </w:r>
      <w:r w:rsidRPr="008A7FC8">
        <w:rPr>
          <w:rFonts w:ascii="Times New Roman" w:hAnsi="Times New Roman" w:cs="Times New Roman"/>
          <w:sz w:val="28"/>
          <w:szCs w:val="28"/>
        </w:rPr>
        <w:t>паспорт  муниципального проекта «</w:t>
      </w:r>
      <w:r w:rsidRPr="008A7FC8">
        <w:rPr>
          <w:rFonts w:ascii="Times New Roman" w:hAnsi="Times New Roman" w:cs="Times New Roman"/>
          <w:w w:val="95"/>
          <w:sz w:val="28"/>
          <w:szCs w:val="28"/>
        </w:rPr>
        <w:t>Акселерация субъектов малого и среднего предпринимательства</w:t>
      </w:r>
      <w:r w:rsidRPr="008A7FC8">
        <w:rPr>
          <w:rFonts w:ascii="Times New Roman" w:hAnsi="Times New Roman" w:cs="Times New Roman"/>
          <w:sz w:val="28"/>
          <w:szCs w:val="28"/>
        </w:rPr>
        <w:t>» (утвержден Проектным комитетом от 27.09.2021).</w:t>
      </w:r>
    </w:p>
    <w:p w:rsidR="00727B5D" w:rsidRPr="00727B5D" w:rsidRDefault="00727B5D" w:rsidP="0072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FC8">
        <w:rPr>
          <w:rFonts w:ascii="Times New Roman" w:hAnsi="Times New Roman" w:cs="Times New Roman"/>
          <w:sz w:val="28"/>
          <w:szCs w:val="28"/>
        </w:rPr>
        <w:t xml:space="preserve">На 2022 год установлен  результат  показателя: </w:t>
      </w:r>
      <w:proofErr w:type="gramStart"/>
      <w:r w:rsidRPr="008A7FC8">
        <w:rPr>
          <w:rFonts w:ascii="Times New Roman" w:hAnsi="Times New Roman" w:cs="Times New Roman"/>
          <w:sz w:val="28"/>
          <w:szCs w:val="28"/>
        </w:rPr>
        <w:t>«Субъектам МСП  обеспечен доступ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муниципального имущества (количество объектов  включенных в перечень муниципального имущества, субъектам МСП, нарастающим итогом)» 34  объекта по состоянию на 1 декабря 2022 г. По состоянию на 01.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A7FC8">
        <w:rPr>
          <w:rFonts w:ascii="Times New Roman" w:hAnsi="Times New Roman" w:cs="Times New Roman"/>
          <w:sz w:val="28"/>
          <w:szCs w:val="28"/>
        </w:rPr>
        <w:t>.2022 Перечень муниципального имущества, свободного от прав третьих лиц</w:t>
      </w:r>
      <w:proofErr w:type="gramEnd"/>
      <w:r w:rsidRPr="008A7F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A7FC8">
        <w:rPr>
          <w:rFonts w:ascii="Times New Roman" w:hAnsi="Times New Roman" w:cs="Times New Roman"/>
          <w:sz w:val="28"/>
          <w:szCs w:val="28"/>
        </w:rPr>
        <w:t>за исключением имущественных прав субъектов малого и среднего предпринимательства) на территории Асбестовского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Pr="008A7FC8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Асбестовского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29.09.2022</w:t>
      </w:r>
      <w:r w:rsidRPr="008A7FC8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8A7FC8">
        <w:rPr>
          <w:rFonts w:ascii="Times New Roman" w:hAnsi="Times New Roman" w:cs="Times New Roman"/>
          <w:sz w:val="28"/>
          <w:szCs w:val="28"/>
        </w:rPr>
        <w:t>-ПА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Асбестовского городского округа», включает в себя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A7FC8">
        <w:rPr>
          <w:rFonts w:ascii="Times New Roman" w:hAnsi="Times New Roman" w:cs="Times New Roman"/>
          <w:sz w:val="28"/>
          <w:szCs w:val="28"/>
        </w:rPr>
        <w:t xml:space="preserve"> </w:t>
      </w:r>
      <w:r w:rsidRPr="00727B5D">
        <w:rPr>
          <w:rFonts w:ascii="Times New Roman" w:hAnsi="Times New Roman" w:cs="Times New Roman"/>
          <w:sz w:val="28"/>
          <w:szCs w:val="28"/>
        </w:rPr>
        <w:t>объектов.</w:t>
      </w:r>
      <w:proofErr w:type="gramEnd"/>
      <w:r w:rsidRPr="00727B5D">
        <w:rPr>
          <w:rFonts w:ascii="Times New Roman" w:hAnsi="Times New Roman" w:cs="Times New Roman"/>
          <w:sz w:val="28"/>
          <w:szCs w:val="28"/>
        </w:rPr>
        <w:t xml:space="preserve"> Для достижения  результата показателя «Субъектам МСП  обеспечен доступ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муниципального имущества (количество объектов  включенных в перечень муниципального имущества, субъектам МСП, нарастающим итогом)», По результатам проведенного анализа выявлены нежилые помещения, земельные участки  свободные от прав третьих лиц. Проведено заседание рабочей группы                       </w:t>
      </w:r>
      <w:r w:rsidRPr="00727B5D">
        <w:rPr>
          <w:rFonts w:ascii="Times New Roman" w:hAnsi="Times New Roman" w:cs="Times New Roman"/>
          <w:bCs/>
          <w:sz w:val="28"/>
          <w:szCs w:val="28"/>
        </w:rPr>
        <w:t>по имущественной поддержке субъектов малого и среднего предпринимательства»</w:t>
      </w:r>
      <w:r w:rsidRPr="00727B5D">
        <w:rPr>
          <w:rFonts w:ascii="Times New Roman" w:hAnsi="Times New Roman" w:cs="Times New Roman"/>
          <w:sz w:val="28"/>
          <w:szCs w:val="28"/>
        </w:rPr>
        <w:t xml:space="preserve"> (Протокол от 15.09.2022 № 1). </w:t>
      </w:r>
    </w:p>
    <w:p w:rsidR="00727B5D" w:rsidRDefault="00727B5D" w:rsidP="0072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B5D">
        <w:rPr>
          <w:rFonts w:ascii="Times New Roman" w:hAnsi="Times New Roman" w:cs="Times New Roman"/>
          <w:sz w:val="28"/>
          <w:szCs w:val="28"/>
        </w:rPr>
        <w:t>По результатам рассмотрения вопросов оказания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27B5D">
        <w:rPr>
          <w:rFonts w:ascii="Times New Roman" w:hAnsi="Times New Roman" w:cs="Times New Roman"/>
          <w:sz w:val="28"/>
          <w:szCs w:val="28"/>
        </w:rPr>
        <w:t xml:space="preserve"> Перечень муниципального имущества, утвержденный постановлением администрации Асбестовского городского округа от 29.09.2022 № 509-ПА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Асбестовского городского округа»,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B5D">
        <w:rPr>
          <w:rFonts w:ascii="Times New Roman" w:hAnsi="Times New Roman" w:cs="Times New Roman"/>
          <w:sz w:val="28"/>
          <w:szCs w:val="28"/>
        </w:rPr>
        <w:t>в период 2022 года  перечень муниципального имущества, свободного от прав третьих</w:t>
      </w:r>
      <w:proofErr w:type="gramEnd"/>
      <w:r w:rsidRPr="00727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B5D">
        <w:rPr>
          <w:rFonts w:ascii="Times New Roman" w:hAnsi="Times New Roman" w:cs="Times New Roman"/>
          <w:sz w:val="28"/>
          <w:szCs w:val="28"/>
        </w:rPr>
        <w:t>лиц (за исключением имущественных прав субъектов малого и среднего предпринимательства) на территории Асбестовского городского округа, дополнен 14 объектами недвижимого имущества, в том числе на 5 объектов из состава земельных участков, а также дополнительно включены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B5D">
        <w:rPr>
          <w:rFonts w:ascii="Times New Roman" w:hAnsi="Times New Roman" w:cs="Times New Roman"/>
          <w:sz w:val="28"/>
          <w:szCs w:val="28"/>
        </w:rPr>
        <w:t xml:space="preserve">нежилых помещений находящиеся к казне Асбестовского городского округа, а также 2 объекта находящиеся в оперативном управлении. </w:t>
      </w:r>
      <w:proofErr w:type="gramEnd"/>
    </w:p>
    <w:p w:rsidR="00727B5D" w:rsidRPr="00727B5D" w:rsidRDefault="00727B5D" w:rsidP="0072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B5D">
        <w:rPr>
          <w:rFonts w:ascii="Times New Roman" w:hAnsi="Times New Roman" w:cs="Times New Roman"/>
          <w:sz w:val="28"/>
          <w:szCs w:val="28"/>
        </w:rPr>
        <w:t xml:space="preserve"> На 2022 год установлен  результат  показателя:  </w:t>
      </w:r>
      <w:proofErr w:type="gramStart"/>
      <w:r w:rsidRPr="00727B5D">
        <w:rPr>
          <w:rFonts w:ascii="Times New Roman" w:hAnsi="Times New Roman" w:cs="Times New Roman"/>
          <w:sz w:val="28"/>
          <w:szCs w:val="28"/>
        </w:rPr>
        <w:t xml:space="preserve">«Субъектам МСП  обеспечен доступ к  имуществу (в аренду или на иных правах), из числа объектов включенных в перечни муниципального имущества, предназначенного для субъектов МСП (количество объектов муниципального имущества Асбестовского городского округа, </w:t>
      </w:r>
      <w:r w:rsidRPr="00727B5D">
        <w:rPr>
          <w:rFonts w:ascii="Times New Roman" w:hAnsi="Times New Roman" w:cs="Times New Roman"/>
          <w:sz w:val="28"/>
          <w:szCs w:val="28"/>
        </w:rPr>
        <w:lastRenderedPageBreak/>
        <w:t>предоставленных в аренду или на  иных правах субъектам МСП, нарастающим итогом)»  16 объектов  по состоянию на 1 декабря 2022 года.</w:t>
      </w:r>
      <w:proofErr w:type="gramEnd"/>
      <w:r w:rsidRPr="00727B5D">
        <w:rPr>
          <w:rFonts w:ascii="Times New Roman" w:hAnsi="Times New Roman" w:cs="Times New Roman"/>
          <w:sz w:val="28"/>
          <w:szCs w:val="28"/>
        </w:rPr>
        <w:t xml:space="preserve">   По состоянию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B5D">
        <w:rPr>
          <w:rFonts w:ascii="Times New Roman" w:hAnsi="Times New Roman" w:cs="Times New Roman"/>
          <w:sz w:val="28"/>
          <w:szCs w:val="28"/>
        </w:rPr>
        <w:t xml:space="preserve"> на 01.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27B5D">
        <w:rPr>
          <w:rFonts w:ascii="Times New Roman" w:hAnsi="Times New Roman" w:cs="Times New Roman"/>
          <w:sz w:val="28"/>
          <w:szCs w:val="28"/>
        </w:rPr>
        <w:t>.2022 с субъектами малого и среднего предпринимательства заключено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27B5D">
        <w:rPr>
          <w:rFonts w:ascii="Times New Roman" w:hAnsi="Times New Roman" w:cs="Times New Roman"/>
          <w:sz w:val="28"/>
          <w:szCs w:val="28"/>
        </w:rPr>
        <w:t xml:space="preserve"> договоров </w:t>
      </w:r>
      <w:proofErr w:type="gramStart"/>
      <w:r w:rsidRPr="00727B5D">
        <w:rPr>
          <w:rFonts w:ascii="Times New Roman" w:hAnsi="Times New Roman" w:cs="Times New Roman"/>
          <w:sz w:val="28"/>
          <w:szCs w:val="28"/>
        </w:rPr>
        <w:t>аренды</w:t>
      </w:r>
      <w:proofErr w:type="gramEnd"/>
      <w:r w:rsidRPr="00727B5D">
        <w:rPr>
          <w:rFonts w:ascii="Times New Roman" w:hAnsi="Times New Roman" w:cs="Times New Roman"/>
          <w:sz w:val="28"/>
          <w:szCs w:val="28"/>
        </w:rPr>
        <w:t xml:space="preserve"> на объекты муниципальной собственности включенных                               в Перечень муниципального имущества свободного от прав третьих лиц</w:t>
      </w:r>
    </w:p>
    <w:p w:rsidR="00B22861" w:rsidRDefault="00B22861" w:rsidP="00727B5D">
      <w:pPr>
        <w:pStyle w:val="a4"/>
        <w:spacing w:before="0" w:after="0"/>
        <w:ind w:firstLine="708"/>
        <w:jc w:val="both"/>
        <w:rPr>
          <w:sz w:val="28"/>
          <w:szCs w:val="28"/>
        </w:rPr>
      </w:pPr>
    </w:p>
    <w:p w:rsidR="00B22861" w:rsidRDefault="00B22861" w:rsidP="00B22861">
      <w:pPr>
        <w:pStyle w:val="a4"/>
        <w:spacing w:before="0" w:after="0"/>
        <w:ind w:firstLine="708"/>
        <w:jc w:val="both"/>
        <w:rPr>
          <w:sz w:val="28"/>
          <w:szCs w:val="28"/>
        </w:rPr>
      </w:pPr>
      <w:proofErr w:type="gramStart"/>
      <w:r w:rsidRPr="009F39EC">
        <w:rPr>
          <w:sz w:val="28"/>
          <w:szCs w:val="28"/>
        </w:rPr>
        <w:t>Для достижения  целевого показателя «Субъектам МСП  обеспечен доступ к  имуществу (в аренду или на иных правах), из числа объектов включенных в перечни муниципального имущества, предназначенного для субъектов МСП (количество объектов муниципального имущества Асбестовского городского округа, предоставленных в аренду или на  иных правах субъ</w:t>
      </w:r>
      <w:r>
        <w:rPr>
          <w:sz w:val="28"/>
          <w:szCs w:val="28"/>
        </w:rPr>
        <w:t>ектам МСП, нарастающим итогом)» о</w:t>
      </w:r>
      <w:r w:rsidRPr="00FD1EDC">
        <w:rPr>
          <w:sz w:val="28"/>
          <w:szCs w:val="28"/>
        </w:rPr>
        <w:t>тделом по управлению муниципальным имуществом администрации Асбестовского городского округа</w:t>
      </w:r>
      <w:r>
        <w:rPr>
          <w:sz w:val="28"/>
          <w:szCs w:val="28"/>
        </w:rPr>
        <w:t xml:space="preserve"> проводятся мероприятия по предоставлению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аукционе</w:t>
      </w:r>
      <w:proofErr w:type="gramEnd"/>
      <w:r>
        <w:rPr>
          <w:sz w:val="28"/>
          <w:szCs w:val="28"/>
        </w:rPr>
        <w:t xml:space="preserve"> нежилых помещений, а так же земельных участков:</w:t>
      </w:r>
    </w:p>
    <w:p w:rsidR="00B22861" w:rsidRPr="009F39EC" w:rsidRDefault="00B22861" w:rsidP="00B22861">
      <w:pPr>
        <w:pStyle w:val="a4"/>
        <w:spacing w:before="0" w:after="0"/>
        <w:ind w:firstLine="708"/>
        <w:jc w:val="both"/>
        <w:rPr>
          <w:iCs/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>1.</w:t>
      </w:r>
      <w:r w:rsidRPr="009F39EC">
        <w:rPr>
          <w:sz w:val="28"/>
          <w:szCs w:val="28"/>
        </w:rPr>
        <w:t xml:space="preserve"> 24.12.2021 </w:t>
      </w:r>
      <w:r>
        <w:rPr>
          <w:sz w:val="28"/>
          <w:szCs w:val="28"/>
        </w:rPr>
        <w:t>о</w:t>
      </w:r>
      <w:r w:rsidRPr="00FD1EDC">
        <w:rPr>
          <w:sz w:val="28"/>
          <w:szCs w:val="28"/>
        </w:rPr>
        <w:t>тделом по управлению муниципальным имуществом администрации Асбестовского городского округа</w:t>
      </w:r>
      <w:r w:rsidRPr="009F39EC">
        <w:rPr>
          <w:sz w:val="28"/>
          <w:szCs w:val="28"/>
        </w:rPr>
        <w:t xml:space="preserve"> объявлен аукцион на  право заключения договора аренды на муниципальные нежилые помещения </w:t>
      </w:r>
      <w:r w:rsidRPr="009F39EC">
        <w:rPr>
          <w:iCs/>
          <w:color w:val="000000"/>
          <w:spacing w:val="5"/>
          <w:sz w:val="28"/>
          <w:szCs w:val="28"/>
        </w:rPr>
        <w:t xml:space="preserve">с кадастровым номером </w:t>
      </w:r>
      <w:r w:rsidRPr="009F39EC">
        <w:rPr>
          <w:sz w:val="28"/>
          <w:szCs w:val="28"/>
        </w:rPr>
        <w:t>66:34:000000:6768.</w:t>
      </w:r>
      <w:r w:rsidRPr="009F39EC">
        <w:rPr>
          <w:iCs/>
          <w:color w:val="000000"/>
          <w:spacing w:val="5"/>
          <w:sz w:val="28"/>
          <w:szCs w:val="28"/>
        </w:rPr>
        <w:t xml:space="preserve"> площадью 174,4 кв.м,  расположенные по адресу: г</w:t>
      </w:r>
      <w:proofErr w:type="gramStart"/>
      <w:r w:rsidRPr="009F39EC">
        <w:rPr>
          <w:iCs/>
          <w:color w:val="000000"/>
          <w:spacing w:val="5"/>
          <w:sz w:val="28"/>
          <w:szCs w:val="28"/>
        </w:rPr>
        <w:t>.А</w:t>
      </w:r>
      <w:proofErr w:type="gramEnd"/>
      <w:r w:rsidRPr="009F39EC">
        <w:rPr>
          <w:iCs/>
          <w:color w:val="000000"/>
          <w:spacing w:val="5"/>
          <w:sz w:val="28"/>
          <w:szCs w:val="28"/>
        </w:rPr>
        <w:t xml:space="preserve">сбест, ул.А.Королева, 14. </w:t>
      </w:r>
    </w:p>
    <w:p w:rsidR="00B22861" w:rsidRPr="00B22861" w:rsidRDefault="00B22861" w:rsidP="00B22861">
      <w:pPr>
        <w:widowControl w:val="0"/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861">
        <w:rPr>
          <w:rFonts w:ascii="Times New Roman" w:hAnsi="Times New Roman" w:cs="Times New Roman"/>
          <w:sz w:val="28"/>
          <w:szCs w:val="28"/>
        </w:rPr>
        <w:t>В соответствии с приказом Федеральной антимонопольной службы  Российской Федерации от 01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договоров доверительного управления имуществом, иных договоров, предусматривающих переход прав владения 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Pr="00B22861">
        <w:rPr>
          <w:rFonts w:ascii="Times New Roman" w:hAnsi="Times New Roman" w:cs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конкурса», протоколом </w:t>
      </w:r>
      <w:r w:rsidRPr="00B22861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рассмотрения заявок на участие в аукционе по извещению № </w:t>
      </w:r>
      <w:r w:rsidRPr="00B228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241221/3073526/02 </w:t>
      </w:r>
      <w:r w:rsidRPr="00B22861">
        <w:rPr>
          <w:rFonts w:ascii="Times New Roman" w:hAnsi="Times New Roman" w:cs="Times New Roman"/>
          <w:sz w:val="28"/>
          <w:szCs w:val="28"/>
        </w:rPr>
        <w:t xml:space="preserve">от 24.01.2022 аукцион признан несостоявшимся </w:t>
      </w:r>
      <w:bookmarkStart w:id="0" w:name="Par1"/>
      <w:bookmarkEnd w:id="0"/>
      <w:r w:rsidRPr="00B22861">
        <w:rPr>
          <w:rFonts w:ascii="Times New Roman" w:hAnsi="Times New Roman" w:cs="Times New Roman"/>
          <w:sz w:val="28"/>
          <w:szCs w:val="28"/>
        </w:rPr>
        <w:t>в связи с  отсутствием заявок для участия в аукционе.</w:t>
      </w:r>
    </w:p>
    <w:p w:rsidR="00B22861" w:rsidRPr="00B22861" w:rsidRDefault="00B22861" w:rsidP="00B22861">
      <w:pPr>
        <w:widowControl w:val="0"/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861">
        <w:rPr>
          <w:rFonts w:ascii="Times New Roman" w:hAnsi="Times New Roman" w:cs="Times New Roman"/>
          <w:sz w:val="28"/>
          <w:szCs w:val="28"/>
        </w:rPr>
        <w:t>ОУМИ повторно размещено информационное сообщение от 25.02.2022                     № 250222/3073526/01 о проведен</w:t>
      </w:r>
      <w:proofErr w:type="gramStart"/>
      <w:r w:rsidRPr="00B2286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22861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аренды, </w:t>
      </w:r>
      <w:r w:rsidRPr="00B22861">
        <w:rPr>
          <w:rFonts w:ascii="Times New Roman" w:hAnsi="Times New Roman" w:cs="Times New Roman"/>
          <w:color w:val="000000"/>
          <w:sz w:val="28"/>
          <w:szCs w:val="28"/>
        </w:rPr>
        <w:t xml:space="preserve">протоколом  № 1 от 22.03.2022 </w:t>
      </w:r>
      <w:r>
        <w:rPr>
          <w:rFonts w:ascii="Times New Roman" w:hAnsi="Times New Roman" w:cs="Times New Roman"/>
          <w:sz w:val="28"/>
          <w:szCs w:val="28"/>
        </w:rPr>
        <w:t xml:space="preserve">аукцион признан несостоявшимся </w:t>
      </w:r>
      <w:r w:rsidRPr="00B22861">
        <w:rPr>
          <w:rFonts w:ascii="Times New Roman" w:hAnsi="Times New Roman" w:cs="Times New Roman"/>
          <w:sz w:val="28"/>
          <w:szCs w:val="28"/>
        </w:rPr>
        <w:t>в связи с  отсутствием заявок для участия в аукционе.</w:t>
      </w:r>
    </w:p>
    <w:p w:rsidR="00B22861" w:rsidRPr="00B22861" w:rsidRDefault="00B22861" w:rsidP="00B22861">
      <w:pPr>
        <w:widowControl w:val="0"/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861">
        <w:rPr>
          <w:rFonts w:ascii="Times New Roman" w:hAnsi="Times New Roman" w:cs="Times New Roman"/>
          <w:sz w:val="28"/>
          <w:szCs w:val="28"/>
        </w:rPr>
        <w:t xml:space="preserve">Проводятся мероприятия по проведению </w:t>
      </w:r>
      <w:proofErr w:type="gramStart"/>
      <w:r w:rsidRPr="00B22861">
        <w:rPr>
          <w:rFonts w:ascii="Times New Roman" w:hAnsi="Times New Roman" w:cs="Times New Roman"/>
          <w:sz w:val="28"/>
          <w:szCs w:val="28"/>
        </w:rPr>
        <w:t>оценки рыночной стоимости права аренды объектов муниципальной собственности</w:t>
      </w:r>
      <w:proofErr w:type="gramEnd"/>
      <w:r w:rsidRPr="00B22861">
        <w:rPr>
          <w:rFonts w:ascii="Times New Roman" w:hAnsi="Times New Roman" w:cs="Times New Roman"/>
          <w:sz w:val="28"/>
          <w:szCs w:val="28"/>
        </w:rPr>
        <w:t>.</w:t>
      </w:r>
    </w:p>
    <w:p w:rsidR="00B22861" w:rsidRPr="00B22861" w:rsidRDefault="00B22861" w:rsidP="00B22861">
      <w:pPr>
        <w:pStyle w:val="2"/>
        <w:shd w:val="clear" w:color="auto" w:fill="auto"/>
        <w:spacing w:before="0" w:line="240" w:lineRule="auto"/>
        <w:ind w:left="20" w:right="20" w:firstLine="5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22861">
        <w:rPr>
          <w:rFonts w:ascii="Times New Roman" w:hAnsi="Times New Roman" w:cs="Times New Roman"/>
          <w:sz w:val="28"/>
          <w:szCs w:val="28"/>
        </w:rPr>
        <w:t xml:space="preserve">2. 27.09.2022 объявлен </w:t>
      </w:r>
      <w:r w:rsidRPr="00B22861">
        <w:rPr>
          <w:rFonts w:ascii="Times New Roman" w:hAnsi="Times New Roman" w:cs="Times New Roman"/>
          <w:color w:val="000000"/>
          <w:sz w:val="28"/>
          <w:szCs w:val="28"/>
        </w:rPr>
        <w:t>аукцион на право заключения договора аренды земельных участков, по результатам которого с победителями будут заключены договора аренды земельных участков:</w:t>
      </w:r>
    </w:p>
    <w:p w:rsidR="00B22861" w:rsidRPr="00B22861" w:rsidRDefault="00B22861" w:rsidP="00B22861">
      <w:pPr>
        <w:pStyle w:val="2"/>
        <w:shd w:val="clear" w:color="auto" w:fill="auto"/>
        <w:spacing w:before="0" w:line="240" w:lineRule="auto"/>
        <w:ind w:left="20" w:right="20" w:firstLine="520"/>
        <w:contextualSpacing/>
        <w:rPr>
          <w:rFonts w:ascii="Times New Roman" w:hAnsi="Times New Roman" w:cs="Times New Roman"/>
          <w:sz w:val="28"/>
          <w:szCs w:val="28"/>
        </w:rPr>
      </w:pPr>
      <w:r w:rsidRPr="00B22861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B22861">
        <w:rPr>
          <w:rFonts w:ascii="Times New Roman" w:hAnsi="Times New Roman" w:cs="Times New Roman"/>
          <w:sz w:val="28"/>
          <w:szCs w:val="28"/>
        </w:rPr>
        <w:t xml:space="preserve"> земельный участок </w:t>
      </w:r>
      <w:r w:rsidRPr="00B22861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с кадастровым номером </w:t>
      </w:r>
      <w:r w:rsidRPr="00B22861">
        <w:rPr>
          <w:rFonts w:ascii="Times New Roman" w:hAnsi="Times New Roman" w:cs="Times New Roman"/>
          <w:bCs/>
          <w:sz w:val="28"/>
          <w:szCs w:val="28"/>
        </w:rPr>
        <w:t xml:space="preserve">66:34:0502039:517, </w:t>
      </w:r>
      <w:proofErr w:type="gramStart"/>
      <w:r w:rsidRPr="00B22861">
        <w:rPr>
          <w:rFonts w:ascii="Times New Roman" w:hAnsi="Times New Roman" w:cs="Times New Roman"/>
          <w:bCs/>
          <w:sz w:val="28"/>
          <w:szCs w:val="28"/>
        </w:rPr>
        <w:t>расположенного</w:t>
      </w:r>
      <w:proofErr w:type="gramEnd"/>
      <w:r w:rsidRPr="00B22861">
        <w:rPr>
          <w:rFonts w:ascii="Times New Roman" w:hAnsi="Times New Roman" w:cs="Times New Roman"/>
          <w:bCs/>
          <w:sz w:val="28"/>
          <w:szCs w:val="28"/>
        </w:rPr>
        <w:t xml:space="preserve"> по адресу: Свердловская область, город Асбест, в районе нежилого здания № 81 по ул. Заводской;</w:t>
      </w:r>
    </w:p>
    <w:p w:rsidR="00B22861" w:rsidRPr="00B22861" w:rsidRDefault="00B22861" w:rsidP="00B22861">
      <w:pPr>
        <w:pStyle w:val="2"/>
        <w:shd w:val="clear" w:color="auto" w:fill="auto"/>
        <w:spacing w:before="0" w:line="240" w:lineRule="auto"/>
        <w:ind w:right="2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2286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B22861">
        <w:rPr>
          <w:rFonts w:ascii="Times New Roman" w:hAnsi="Times New Roman" w:cs="Times New Roman"/>
          <w:sz w:val="28"/>
          <w:szCs w:val="28"/>
        </w:rPr>
        <w:t>З</w:t>
      </w:r>
      <w:r w:rsidRPr="00B22861">
        <w:rPr>
          <w:rFonts w:ascii="Times New Roman" w:hAnsi="Times New Roman" w:cs="Times New Roman"/>
          <w:bCs/>
          <w:sz w:val="28"/>
          <w:szCs w:val="28"/>
        </w:rPr>
        <w:t>емельный участок</w:t>
      </w:r>
      <w:r w:rsidRPr="00B22861">
        <w:rPr>
          <w:rFonts w:ascii="Times New Roman" w:hAnsi="Times New Roman" w:cs="Times New Roman"/>
          <w:sz w:val="28"/>
          <w:szCs w:val="28"/>
        </w:rPr>
        <w:t xml:space="preserve"> </w:t>
      </w:r>
      <w:r w:rsidRPr="00B22861">
        <w:rPr>
          <w:rFonts w:ascii="Times New Roman" w:hAnsi="Times New Roman" w:cs="Times New Roman"/>
          <w:bCs/>
          <w:sz w:val="28"/>
          <w:szCs w:val="28"/>
        </w:rPr>
        <w:t xml:space="preserve">с кадастровым номером 66:34:0502039:482, </w:t>
      </w:r>
      <w:proofErr w:type="gramStart"/>
      <w:r w:rsidRPr="00B22861">
        <w:rPr>
          <w:rFonts w:ascii="Times New Roman" w:hAnsi="Times New Roman" w:cs="Times New Roman"/>
          <w:bCs/>
          <w:sz w:val="28"/>
          <w:szCs w:val="28"/>
        </w:rPr>
        <w:t>расположенного</w:t>
      </w:r>
      <w:proofErr w:type="gramEnd"/>
      <w:r w:rsidRPr="00B22861">
        <w:rPr>
          <w:rFonts w:ascii="Times New Roman" w:hAnsi="Times New Roman" w:cs="Times New Roman"/>
          <w:bCs/>
          <w:sz w:val="28"/>
          <w:szCs w:val="28"/>
        </w:rPr>
        <w:t xml:space="preserve"> по адресу: Свердловская область, город Асбест, в районе нежилого здания № 81 по ул. Заводской.</w:t>
      </w:r>
    </w:p>
    <w:p w:rsidR="00B22861" w:rsidRPr="00B22861" w:rsidRDefault="00B22861" w:rsidP="00B22861">
      <w:pPr>
        <w:pStyle w:val="2"/>
        <w:shd w:val="clear" w:color="auto" w:fill="auto"/>
        <w:spacing w:before="0" w:line="240" w:lineRule="auto"/>
        <w:ind w:right="2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2286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B22861">
        <w:rPr>
          <w:rFonts w:ascii="Times New Roman" w:hAnsi="Times New Roman" w:cs="Times New Roman"/>
          <w:sz w:val="28"/>
          <w:szCs w:val="28"/>
        </w:rPr>
        <w:t>З</w:t>
      </w:r>
      <w:r w:rsidRPr="00B22861">
        <w:rPr>
          <w:rFonts w:ascii="Times New Roman" w:hAnsi="Times New Roman" w:cs="Times New Roman"/>
          <w:bCs/>
          <w:sz w:val="28"/>
          <w:szCs w:val="28"/>
        </w:rPr>
        <w:t>емельный участок</w:t>
      </w:r>
      <w:r w:rsidRPr="00B22861">
        <w:rPr>
          <w:rFonts w:ascii="Times New Roman" w:hAnsi="Times New Roman" w:cs="Times New Roman"/>
          <w:sz w:val="28"/>
          <w:szCs w:val="28"/>
        </w:rPr>
        <w:t xml:space="preserve"> </w:t>
      </w:r>
      <w:r w:rsidRPr="00B22861">
        <w:rPr>
          <w:rFonts w:ascii="Times New Roman" w:hAnsi="Times New Roman" w:cs="Times New Roman"/>
          <w:bCs/>
          <w:sz w:val="28"/>
          <w:szCs w:val="28"/>
        </w:rPr>
        <w:t xml:space="preserve">с кадастровым номером 66:34:0502039:518, </w:t>
      </w:r>
      <w:proofErr w:type="gramStart"/>
      <w:r w:rsidRPr="00B22861">
        <w:rPr>
          <w:rFonts w:ascii="Times New Roman" w:hAnsi="Times New Roman" w:cs="Times New Roman"/>
          <w:bCs/>
          <w:sz w:val="28"/>
          <w:szCs w:val="28"/>
        </w:rPr>
        <w:lastRenderedPageBreak/>
        <w:t>расположенного</w:t>
      </w:r>
      <w:proofErr w:type="gramEnd"/>
      <w:r w:rsidRPr="00B22861">
        <w:rPr>
          <w:rFonts w:ascii="Times New Roman" w:hAnsi="Times New Roman" w:cs="Times New Roman"/>
          <w:bCs/>
          <w:sz w:val="28"/>
          <w:szCs w:val="28"/>
        </w:rPr>
        <w:t xml:space="preserve"> по адресу: Свердловская область, город Асбест, в районе нежилого здания № 81 по ул. Заводской.</w:t>
      </w:r>
    </w:p>
    <w:p w:rsidR="00B22861" w:rsidRPr="00B22861" w:rsidRDefault="00B22861" w:rsidP="00B22861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861">
        <w:rPr>
          <w:rFonts w:ascii="Times New Roman" w:hAnsi="Times New Roman" w:cs="Times New Roman"/>
          <w:sz w:val="28"/>
          <w:szCs w:val="28"/>
        </w:rPr>
        <w:t>Указанные объекты муниципального имущества включены в Перечень муниципального имущества свободного от прав третьих лиц (за исключением имущественных прав субъектов малого и среднего предпринимательства) на территории Асбестовского городского округа, утвержденный постановлением администрации Асбестовского городского округа от 29.09.2022 № 509-ПА               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Асбестовского городского</w:t>
      </w:r>
      <w:proofErr w:type="gramEnd"/>
      <w:r w:rsidRPr="00B22861">
        <w:rPr>
          <w:rFonts w:ascii="Times New Roman" w:hAnsi="Times New Roman" w:cs="Times New Roman"/>
          <w:sz w:val="28"/>
          <w:szCs w:val="28"/>
        </w:rPr>
        <w:t xml:space="preserve"> округа».</w:t>
      </w:r>
    </w:p>
    <w:p w:rsidR="00B22861" w:rsidRDefault="00B22861" w:rsidP="00B22861">
      <w:pPr>
        <w:shd w:val="clear" w:color="auto" w:fill="FFFFFF"/>
        <w:tabs>
          <w:tab w:val="left" w:pos="567"/>
        </w:tabs>
        <w:spacing w:after="0" w:line="240" w:lineRule="auto"/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861">
        <w:rPr>
          <w:rFonts w:ascii="Times New Roman" w:hAnsi="Times New Roman" w:cs="Times New Roman"/>
          <w:sz w:val="28"/>
          <w:szCs w:val="28"/>
        </w:rPr>
        <w:t>И</w:t>
      </w:r>
      <w:r w:rsidRPr="00B22861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нформирование о реализации приоритетных  федеральных проектов                         в сфере оказания поддержки малого и среднего предпринимательства на территории Асбестовского городского округа осуществляется на официальном сайте Асбестовского городского округа.</w:t>
      </w:r>
    </w:p>
    <w:p w:rsidR="00843A6A" w:rsidRDefault="00843A6A" w:rsidP="00B22861">
      <w:pPr>
        <w:shd w:val="clear" w:color="auto" w:fill="FFFFFF"/>
        <w:tabs>
          <w:tab w:val="left" w:pos="567"/>
        </w:tabs>
        <w:spacing w:after="0" w:line="240" w:lineRule="auto"/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3A6A" w:rsidRDefault="00843A6A" w:rsidP="00843A6A">
      <w:pPr>
        <w:shd w:val="clear" w:color="auto" w:fill="FFFFFF"/>
        <w:tabs>
          <w:tab w:val="left" w:pos="567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начальника ОУМИ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Л.Е.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Линич</w:t>
      </w:r>
      <w:proofErr w:type="spellEnd"/>
    </w:p>
    <w:p w:rsidR="00843A6A" w:rsidRPr="00B22861" w:rsidRDefault="00843A6A" w:rsidP="00B22861">
      <w:pPr>
        <w:shd w:val="clear" w:color="auto" w:fill="FFFFFF"/>
        <w:tabs>
          <w:tab w:val="left" w:pos="567"/>
        </w:tabs>
        <w:spacing w:after="0" w:line="240" w:lineRule="auto"/>
        <w:ind w:right="6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43A6A" w:rsidRPr="00B22861" w:rsidSect="004E69CE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27B5D"/>
    <w:rsid w:val="00142401"/>
    <w:rsid w:val="00727B5D"/>
    <w:rsid w:val="00843A6A"/>
    <w:rsid w:val="00B22861"/>
    <w:rsid w:val="00C65CC1"/>
    <w:rsid w:val="00CF052A"/>
    <w:rsid w:val="00D8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B5D"/>
    <w:pPr>
      <w:ind w:left="720"/>
      <w:contextualSpacing/>
    </w:pPr>
  </w:style>
  <w:style w:type="paragraph" w:styleId="a4">
    <w:name w:val="Normal (Web)"/>
    <w:uiPriority w:val="99"/>
    <w:rsid w:val="00727B5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_"/>
    <w:link w:val="2"/>
    <w:rsid w:val="00B2286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B22861"/>
    <w:pPr>
      <w:widowControl w:val="0"/>
      <w:shd w:val="clear" w:color="auto" w:fill="FFFFFF"/>
      <w:spacing w:before="240" w:after="0" w:line="293" w:lineRule="exac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84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6</cp:revision>
  <cp:lastPrinted>2022-10-11T09:53:00Z</cp:lastPrinted>
  <dcterms:created xsi:type="dcterms:W3CDTF">2022-10-10T05:28:00Z</dcterms:created>
  <dcterms:modified xsi:type="dcterms:W3CDTF">2022-10-11T09:53:00Z</dcterms:modified>
</cp:coreProperties>
</file>