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91" w:rsidRDefault="00486391" w:rsidP="00FA0B26">
      <w:pPr>
        <w:pStyle w:val="ConsPlusNormal"/>
        <w:ind w:firstLine="709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:rsidR="00EE4F8B" w:rsidRDefault="00EE4F8B" w:rsidP="009C4912">
      <w:pPr>
        <w:ind w:firstLine="0"/>
        <w:jc w:val="left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EE4F8B" w:rsidRDefault="00EE4F8B" w:rsidP="009C4912">
      <w:pPr>
        <w:ind w:firstLine="0"/>
        <w:jc w:val="left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EE4F8B" w:rsidRDefault="00EE4F8B" w:rsidP="009C4912">
      <w:pPr>
        <w:ind w:firstLine="0"/>
        <w:jc w:val="left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EE4F8B" w:rsidRDefault="00EE4F8B" w:rsidP="009C4912">
      <w:pPr>
        <w:ind w:firstLine="0"/>
        <w:jc w:val="left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486391" w:rsidRPr="00A05FD9" w:rsidRDefault="00B93B5B" w:rsidP="009C4912">
      <w:pPr>
        <w:ind w:firstLine="0"/>
        <w:jc w:val="left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14.04</w:t>
      </w:r>
      <w:r w:rsidR="00A05FD9" w:rsidRPr="00A05FD9">
        <w:rPr>
          <w:rFonts w:ascii="Liberation Serif" w:hAnsi="Liberation Serif" w:cs="Liberation Serif"/>
          <w:bCs/>
          <w:iCs/>
          <w:sz w:val="28"/>
          <w:szCs w:val="28"/>
        </w:rPr>
        <w:t>.2020</w:t>
      </w:r>
      <w:r w:rsidR="00A05FD9" w:rsidRPr="00A05FD9">
        <w:rPr>
          <w:rFonts w:ascii="Liberation Serif" w:hAnsi="Liberation Serif" w:cs="Liberation Serif"/>
          <w:bCs/>
          <w:iCs/>
          <w:sz w:val="28"/>
          <w:szCs w:val="28"/>
        </w:rPr>
        <w:tab/>
      </w:r>
      <w:r w:rsidR="00A05FD9" w:rsidRPr="00A05FD9">
        <w:rPr>
          <w:rFonts w:ascii="Liberation Serif" w:hAnsi="Liberation Serif" w:cs="Liberation Serif"/>
          <w:bCs/>
          <w:iCs/>
          <w:sz w:val="28"/>
          <w:szCs w:val="28"/>
        </w:rPr>
        <w:tab/>
      </w:r>
      <w:r w:rsidR="00A05FD9" w:rsidRPr="00A05FD9">
        <w:rPr>
          <w:rFonts w:ascii="Liberation Serif" w:hAnsi="Liberation Serif" w:cs="Liberation Serif"/>
          <w:bCs/>
          <w:iCs/>
          <w:sz w:val="28"/>
          <w:szCs w:val="28"/>
        </w:rPr>
        <w:tab/>
      </w:r>
      <w:r w:rsidR="00A05FD9" w:rsidRPr="00A05FD9">
        <w:rPr>
          <w:rFonts w:ascii="Liberation Serif" w:hAnsi="Liberation Serif" w:cs="Liberation Serif"/>
          <w:bCs/>
          <w:iCs/>
          <w:sz w:val="28"/>
          <w:szCs w:val="28"/>
        </w:rPr>
        <w:tab/>
      </w:r>
      <w:r w:rsidR="00A05FD9" w:rsidRPr="00A05FD9">
        <w:rPr>
          <w:rFonts w:ascii="Liberation Serif" w:hAnsi="Liberation Serif" w:cs="Liberation Serif"/>
          <w:bCs/>
          <w:iCs/>
          <w:sz w:val="28"/>
          <w:szCs w:val="28"/>
        </w:rPr>
        <w:tab/>
      </w:r>
      <w:r w:rsidR="00A05FD9" w:rsidRPr="00A05FD9">
        <w:rPr>
          <w:rFonts w:ascii="Liberation Serif" w:hAnsi="Liberation Serif" w:cs="Liberation Serif"/>
          <w:bCs/>
          <w:iCs/>
          <w:sz w:val="28"/>
          <w:szCs w:val="28"/>
        </w:rPr>
        <w:tab/>
      </w:r>
      <w:r w:rsidR="00A05FD9" w:rsidRPr="00A05FD9">
        <w:rPr>
          <w:rFonts w:ascii="Liberation Serif" w:hAnsi="Liberation Serif" w:cs="Liberation Serif"/>
          <w:bCs/>
          <w:iCs/>
          <w:sz w:val="28"/>
          <w:szCs w:val="28"/>
        </w:rPr>
        <w:tab/>
      </w:r>
      <w:r w:rsidR="00A05FD9" w:rsidRPr="00A05FD9">
        <w:rPr>
          <w:rFonts w:ascii="Liberation Serif" w:hAnsi="Liberation Serif" w:cs="Liberation Serif"/>
          <w:bCs/>
          <w:iCs/>
          <w:sz w:val="28"/>
          <w:szCs w:val="28"/>
        </w:rPr>
        <w:tab/>
      </w:r>
      <w:r w:rsidR="00A05FD9" w:rsidRPr="00A05FD9">
        <w:rPr>
          <w:rFonts w:ascii="Liberation Serif" w:hAnsi="Liberation Serif" w:cs="Liberation Serif"/>
          <w:bCs/>
          <w:iCs/>
          <w:sz w:val="28"/>
          <w:szCs w:val="28"/>
        </w:rPr>
        <w:tab/>
      </w:r>
      <w:r w:rsidR="00A05FD9" w:rsidRPr="00A05FD9">
        <w:rPr>
          <w:rFonts w:ascii="Liberation Serif" w:hAnsi="Liberation Serif" w:cs="Liberation Serif"/>
          <w:bCs/>
          <w:iCs/>
          <w:sz w:val="28"/>
          <w:szCs w:val="28"/>
        </w:rPr>
        <w:tab/>
      </w:r>
      <w:r w:rsidR="009C4912">
        <w:rPr>
          <w:rFonts w:ascii="Liberation Serif" w:hAnsi="Liberation Serif" w:cs="Liberation Serif"/>
          <w:bCs/>
          <w:iCs/>
          <w:sz w:val="28"/>
          <w:szCs w:val="28"/>
        </w:rPr>
        <w:t xml:space="preserve">                </w:t>
      </w:r>
      <w:r>
        <w:rPr>
          <w:rFonts w:ascii="Liberation Serif" w:hAnsi="Liberation Serif" w:cs="Liberation Serif"/>
          <w:bCs/>
          <w:iCs/>
          <w:sz w:val="28"/>
          <w:szCs w:val="28"/>
        </w:rPr>
        <w:t>№ 243</w:t>
      </w:r>
      <w:r w:rsidR="00A05FD9" w:rsidRPr="00A05FD9">
        <w:rPr>
          <w:rFonts w:ascii="Liberation Serif" w:hAnsi="Liberation Serif" w:cs="Liberation Serif"/>
          <w:bCs/>
          <w:iCs/>
          <w:sz w:val="28"/>
          <w:szCs w:val="28"/>
        </w:rPr>
        <w:t>-ПА</w:t>
      </w:r>
    </w:p>
    <w:p w:rsidR="00486391" w:rsidRPr="00A05FD9" w:rsidRDefault="00486391" w:rsidP="00FA0B26">
      <w:pPr>
        <w:pStyle w:val="ConsPlusNormal"/>
        <w:ind w:firstLine="709"/>
        <w:jc w:val="center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486391" w:rsidRDefault="00486391" w:rsidP="00FA0B26">
      <w:pPr>
        <w:pStyle w:val="ConsPlusNormal"/>
        <w:ind w:firstLine="709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:rsidR="00486391" w:rsidRDefault="00486391" w:rsidP="00FA0B26">
      <w:pPr>
        <w:pStyle w:val="ConsPlusNormal"/>
        <w:ind w:firstLine="709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:rsidR="00470CE7" w:rsidRPr="00E1557C" w:rsidRDefault="003211EE" w:rsidP="00E1557C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1557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 утверждении </w:t>
      </w:r>
      <w:r w:rsidR="00470CE7" w:rsidRPr="00E1557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Порядка формирования </w:t>
      </w:r>
      <w:r w:rsidR="00166B06" w:rsidRPr="00E1557C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</w:t>
      </w:r>
      <w:r w:rsidR="00470CE7" w:rsidRPr="00E1557C">
        <w:rPr>
          <w:rFonts w:ascii="Times New Roman" w:hAnsi="Times New Roman" w:cs="Times New Roman"/>
          <w:b/>
          <w:bCs/>
          <w:iCs/>
          <w:sz w:val="28"/>
          <w:szCs w:val="28"/>
        </w:rPr>
        <w:t>ного задания</w:t>
      </w:r>
    </w:p>
    <w:p w:rsidR="00342A42" w:rsidRPr="00E1557C" w:rsidRDefault="00470CE7" w:rsidP="00E1557C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1557C">
        <w:rPr>
          <w:rFonts w:ascii="Times New Roman" w:hAnsi="Times New Roman" w:cs="Times New Roman"/>
          <w:b/>
          <w:bCs/>
          <w:iCs/>
          <w:sz w:val="28"/>
          <w:szCs w:val="28"/>
        </w:rPr>
        <w:t>и</w:t>
      </w:r>
      <w:r w:rsidR="00342A42" w:rsidRPr="00E1557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определения нормативных затрат на оказание </w:t>
      </w:r>
      <w:r w:rsidR="00166B06" w:rsidRPr="00E1557C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</w:t>
      </w:r>
      <w:r w:rsidR="00342A42" w:rsidRPr="00E1557C">
        <w:rPr>
          <w:rFonts w:ascii="Times New Roman" w:hAnsi="Times New Roman" w:cs="Times New Roman"/>
          <w:b/>
          <w:bCs/>
          <w:iCs/>
          <w:sz w:val="28"/>
          <w:szCs w:val="28"/>
        </w:rPr>
        <w:t>ных услуг</w:t>
      </w:r>
      <w:r w:rsidR="00C17B3D" w:rsidRPr="00E1557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</w:t>
      </w:r>
      <w:r w:rsidR="00342A42" w:rsidRPr="00E1557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затрат, связанных с выполнением работ, </w:t>
      </w:r>
      <w:r w:rsidR="00166B06" w:rsidRPr="00E1557C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</w:t>
      </w:r>
      <w:r w:rsidR="00342A42" w:rsidRPr="00E1557C">
        <w:rPr>
          <w:rFonts w:ascii="Times New Roman" w:hAnsi="Times New Roman" w:cs="Times New Roman"/>
          <w:b/>
          <w:bCs/>
          <w:iCs/>
          <w:sz w:val="28"/>
          <w:szCs w:val="28"/>
        </w:rPr>
        <w:t>ными учреждениями,</w:t>
      </w:r>
      <w:r w:rsidR="00584782" w:rsidRPr="00E1557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осуществляющи</w:t>
      </w:r>
      <w:r w:rsidR="00B32AE2">
        <w:rPr>
          <w:rFonts w:ascii="Times New Roman" w:hAnsi="Times New Roman" w:cs="Times New Roman"/>
          <w:b/>
          <w:bCs/>
          <w:iCs/>
          <w:sz w:val="28"/>
          <w:szCs w:val="28"/>
        </w:rPr>
        <w:t>ми</w:t>
      </w:r>
      <w:r w:rsidR="00584782" w:rsidRPr="00E1557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спортивную подготовку,</w:t>
      </w:r>
      <w:r w:rsidR="00342A42" w:rsidRPr="00E1557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подведомственными</w:t>
      </w:r>
      <w:r w:rsidR="00E937E2" w:rsidRPr="00E1557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166B06" w:rsidRPr="00E1557C">
        <w:rPr>
          <w:rFonts w:ascii="Times New Roman" w:hAnsi="Times New Roman" w:cs="Times New Roman"/>
          <w:b/>
          <w:bCs/>
          <w:iCs/>
          <w:sz w:val="28"/>
          <w:szCs w:val="28"/>
        </w:rPr>
        <w:t>администрации Асбестовского городского округа</w:t>
      </w:r>
      <w:r w:rsidR="00342A42" w:rsidRPr="00E1557C">
        <w:rPr>
          <w:rFonts w:ascii="Times New Roman" w:hAnsi="Times New Roman" w:cs="Times New Roman"/>
          <w:b/>
          <w:bCs/>
          <w:iCs/>
          <w:sz w:val="28"/>
          <w:szCs w:val="28"/>
        </w:rPr>
        <w:t>, применяемых при расчете объема субсидии</w:t>
      </w:r>
      <w:r w:rsidR="00166B06" w:rsidRPr="00E1557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342A42" w:rsidRPr="00E1557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 финансовое обеспечение выполнения </w:t>
      </w:r>
      <w:r w:rsidR="00166B06" w:rsidRPr="00E1557C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</w:t>
      </w:r>
      <w:r w:rsidR="00342A42" w:rsidRPr="00E1557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ного задания на оказание </w:t>
      </w:r>
      <w:r w:rsidR="00166B06" w:rsidRPr="00E1557C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</w:t>
      </w:r>
      <w:r w:rsidR="00342A42" w:rsidRPr="00E1557C">
        <w:rPr>
          <w:rFonts w:ascii="Times New Roman" w:hAnsi="Times New Roman" w:cs="Times New Roman"/>
          <w:b/>
          <w:bCs/>
          <w:iCs/>
          <w:sz w:val="28"/>
          <w:szCs w:val="28"/>
        </w:rPr>
        <w:t>ных услуг (выполнение работ)</w:t>
      </w:r>
    </w:p>
    <w:p w:rsidR="00342A42" w:rsidRPr="00E1557C" w:rsidRDefault="00342A42" w:rsidP="00E1557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2A42" w:rsidRPr="00E1557C" w:rsidRDefault="00342A42" w:rsidP="00E155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57C">
        <w:rPr>
          <w:rFonts w:ascii="Times New Roman" w:hAnsi="Times New Roman" w:cs="Times New Roman"/>
          <w:sz w:val="28"/>
          <w:szCs w:val="28"/>
        </w:rPr>
        <w:t>В соответствии с пункт</w:t>
      </w:r>
      <w:r w:rsidR="00BD01CB">
        <w:rPr>
          <w:rFonts w:ascii="Times New Roman" w:hAnsi="Times New Roman" w:cs="Times New Roman"/>
          <w:sz w:val="28"/>
          <w:szCs w:val="28"/>
        </w:rPr>
        <w:t>ом</w:t>
      </w:r>
      <w:r w:rsidRPr="00E1557C">
        <w:rPr>
          <w:rFonts w:ascii="Times New Roman" w:hAnsi="Times New Roman" w:cs="Times New Roman"/>
          <w:sz w:val="28"/>
          <w:szCs w:val="28"/>
        </w:rPr>
        <w:t xml:space="preserve"> 4 статьи 69.2 Бюджетного кодекса Российской Федерации,</w:t>
      </w:r>
      <w:r w:rsidR="00BD01CB" w:rsidRPr="00BD01CB">
        <w:rPr>
          <w:rFonts w:ascii="Times New Roman" w:hAnsi="Times New Roman" w:cs="Times New Roman"/>
          <w:sz w:val="28"/>
          <w:szCs w:val="28"/>
        </w:rPr>
        <w:t xml:space="preserve"> </w:t>
      </w:r>
      <w:r w:rsidR="00BD01CB">
        <w:rPr>
          <w:rFonts w:ascii="Times New Roman" w:hAnsi="Times New Roman" w:cs="Times New Roman"/>
          <w:sz w:val="28"/>
          <w:szCs w:val="28"/>
        </w:rPr>
        <w:t>постановление</w:t>
      </w:r>
      <w:r w:rsidR="00CD50E8">
        <w:rPr>
          <w:rFonts w:ascii="Times New Roman" w:hAnsi="Times New Roman" w:cs="Times New Roman"/>
          <w:sz w:val="28"/>
          <w:szCs w:val="28"/>
        </w:rPr>
        <w:t>м</w:t>
      </w:r>
      <w:r w:rsidR="00BD01CB">
        <w:rPr>
          <w:rFonts w:ascii="Times New Roman" w:hAnsi="Times New Roman" w:cs="Times New Roman"/>
          <w:sz w:val="28"/>
          <w:szCs w:val="28"/>
        </w:rPr>
        <w:t xml:space="preserve"> администрации Асбестовского городского округа от 20.09.2016 № 514-Па «Об утверждении Порядка формирования муниципального задания в отношении муниципальных учреждений Асбестовского городского округа и финансового обеспечения выполнения муниципального задания»,</w:t>
      </w:r>
      <w:r w:rsidRPr="00E1557C">
        <w:rPr>
          <w:rFonts w:ascii="Times New Roman" w:hAnsi="Times New Roman" w:cs="Times New Roman"/>
          <w:sz w:val="28"/>
          <w:szCs w:val="28"/>
        </w:rPr>
        <w:t xml:space="preserve"> </w:t>
      </w:r>
      <w:r w:rsidR="005C3ABE">
        <w:rPr>
          <w:rFonts w:ascii="Times New Roman" w:hAnsi="Times New Roman" w:cs="Times New Roman"/>
          <w:sz w:val="28"/>
          <w:szCs w:val="28"/>
        </w:rPr>
        <w:t>принимая во внимание</w:t>
      </w:r>
      <w:r w:rsidR="007B7804" w:rsidRPr="00E1557C">
        <w:rPr>
          <w:rFonts w:ascii="Times New Roman" w:hAnsi="Times New Roman" w:cs="Times New Roman"/>
          <w:sz w:val="28"/>
          <w:szCs w:val="28"/>
        </w:rPr>
        <w:t xml:space="preserve"> </w:t>
      </w:r>
      <w:r w:rsidR="00FA4854" w:rsidRPr="00E1557C">
        <w:rPr>
          <w:rFonts w:ascii="Times New Roman" w:hAnsi="Times New Roman" w:cs="Times New Roman"/>
          <w:sz w:val="28"/>
          <w:szCs w:val="28"/>
        </w:rPr>
        <w:t>формировани</w:t>
      </w:r>
      <w:r w:rsidR="005C3ABE">
        <w:rPr>
          <w:rFonts w:ascii="Times New Roman" w:hAnsi="Times New Roman" w:cs="Times New Roman"/>
          <w:sz w:val="28"/>
          <w:szCs w:val="28"/>
        </w:rPr>
        <w:t>е</w:t>
      </w:r>
      <w:r w:rsidR="00FA4854" w:rsidRPr="00E1557C">
        <w:rPr>
          <w:rFonts w:ascii="Times New Roman" w:hAnsi="Times New Roman" w:cs="Times New Roman"/>
          <w:sz w:val="28"/>
          <w:szCs w:val="28"/>
        </w:rPr>
        <w:t xml:space="preserve"> базовых нормативов затрат с учетом социально-экономического развития </w:t>
      </w:r>
      <w:r w:rsidR="0072183C" w:rsidRPr="00E1557C">
        <w:rPr>
          <w:rFonts w:ascii="Times New Roman" w:hAnsi="Times New Roman" w:cs="Times New Roman"/>
          <w:sz w:val="28"/>
          <w:szCs w:val="28"/>
        </w:rPr>
        <w:t xml:space="preserve">Асбестовского </w:t>
      </w:r>
      <w:r w:rsidR="005E3A10" w:rsidRPr="00E1557C">
        <w:rPr>
          <w:rFonts w:ascii="Times New Roman" w:hAnsi="Times New Roman" w:cs="Times New Roman"/>
          <w:sz w:val="28"/>
          <w:szCs w:val="28"/>
        </w:rPr>
        <w:t>городского округа,</w:t>
      </w:r>
      <w:r w:rsidR="00FA4854" w:rsidRPr="00E1557C">
        <w:rPr>
          <w:rFonts w:ascii="Times New Roman" w:hAnsi="Times New Roman" w:cs="Times New Roman"/>
          <w:sz w:val="28"/>
          <w:szCs w:val="28"/>
        </w:rPr>
        <w:t xml:space="preserve"> рекомендаций Министерства спорта </w:t>
      </w:r>
      <w:r w:rsidR="005E3A10" w:rsidRPr="00E1557C">
        <w:rPr>
          <w:rFonts w:ascii="Times New Roman" w:hAnsi="Times New Roman" w:cs="Times New Roman"/>
          <w:sz w:val="28"/>
          <w:szCs w:val="28"/>
        </w:rPr>
        <w:t>Свердловской области и Министерства спорта Российской Федерации</w:t>
      </w:r>
      <w:r w:rsidR="0072183C" w:rsidRPr="00E1557C">
        <w:rPr>
          <w:rFonts w:ascii="Times New Roman" w:hAnsi="Times New Roman" w:cs="Times New Roman"/>
          <w:sz w:val="28"/>
          <w:szCs w:val="28"/>
        </w:rPr>
        <w:t>,</w:t>
      </w:r>
      <w:r w:rsidR="00BD01CB">
        <w:rPr>
          <w:rFonts w:ascii="Times New Roman" w:hAnsi="Times New Roman" w:cs="Times New Roman"/>
          <w:sz w:val="28"/>
          <w:szCs w:val="28"/>
        </w:rPr>
        <w:t xml:space="preserve"> </w:t>
      </w:r>
      <w:r w:rsidR="00BD01CB" w:rsidRPr="00BD01CB">
        <w:rPr>
          <w:rFonts w:ascii="Times New Roman" w:hAnsi="Times New Roman" w:cs="Times New Roman"/>
          <w:sz w:val="28"/>
          <w:szCs w:val="28"/>
        </w:rPr>
        <w:t>Федеральн</w:t>
      </w:r>
      <w:r w:rsidR="00BD01CB">
        <w:rPr>
          <w:rFonts w:ascii="Times New Roman" w:hAnsi="Times New Roman" w:cs="Times New Roman"/>
          <w:sz w:val="28"/>
          <w:szCs w:val="28"/>
        </w:rPr>
        <w:t>ым</w:t>
      </w:r>
      <w:r w:rsidR="00BD01CB" w:rsidRPr="00BD01C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D01CB">
        <w:rPr>
          <w:rFonts w:ascii="Times New Roman" w:hAnsi="Times New Roman" w:cs="Times New Roman"/>
          <w:sz w:val="28"/>
          <w:szCs w:val="28"/>
        </w:rPr>
        <w:t>ом</w:t>
      </w:r>
      <w:r w:rsidR="00BD01CB" w:rsidRPr="00BD01CB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</w:t>
      </w:r>
      <w:r w:rsidR="00BD01CB">
        <w:rPr>
          <w:sz w:val="28"/>
          <w:szCs w:val="28"/>
        </w:rPr>
        <w:t xml:space="preserve"> </w:t>
      </w:r>
      <w:r w:rsidR="0072183C" w:rsidRPr="00E1557C">
        <w:rPr>
          <w:rFonts w:ascii="Times New Roman" w:hAnsi="Times New Roman" w:cs="Times New Roman"/>
          <w:sz w:val="28"/>
          <w:szCs w:val="28"/>
        </w:rPr>
        <w:t>руководствуясь статьями 27, 30 Устава Асбестовского городского округа</w:t>
      </w:r>
      <w:r w:rsidR="00A05FD9">
        <w:rPr>
          <w:rFonts w:ascii="Times New Roman" w:hAnsi="Times New Roman" w:cs="Times New Roman"/>
          <w:sz w:val="28"/>
          <w:szCs w:val="28"/>
        </w:rPr>
        <w:t xml:space="preserve">, администрация Асбестовского городского округа </w:t>
      </w:r>
    </w:p>
    <w:p w:rsidR="00801039" w:rsidRPr="00E1557C" w:rsidRDefault="00801039" w:rsidP="00E1557C">
      <w:pPr>
        <w:ind w:firstLine="0"/>
        <w:rPr>
          <w:b/>
          <w:sz w:val="28"/>
          <w:szCs w:val="28"/>
        </w:rPr>
      </w:pPr>
      <w:r w:rsidRPr="00E1557C">
        <w:rPr>
          <w:b/>
          <w:sz w:val="28"/>
          <w:szCs w:val="28"/>
        </w:rPr>
        <w:t>П</w:t>
      </w:r>
      <w:r w:rsidR="00A05FD9">
        <w:rPr>
          <w:b/>
          <w:sz w:val="28"/>
          <w:szCs w:val="28"/>
        </w:rPr>
        <w:t>ОСТАНОВЛЯЕТ</w:t>
      </w:r>
      <w:r w:rsidRPr="00E1557C">
        <w:rPr>
          <w:b/>
          <w:sz w:val="28"/>
          <w:szCs w:val="28"/>
        </w:rPr>
        <w:t>:</w:t>
      </w:r>
    </w:p>
    <w:p w:rsidR="00B7695D" w:rsidRPr="00E1557C" w:rsidRDefault="00E937E2" w:rsidP="00E1557C">
      <w:pPr>
        <w:pStyle w:val="ConsPlusNormal"/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557C">
        <w:rPr>
          <w:rFonts w:ascii="Times New Roman" w:eastAsia="Calibri" w:hAnsi="Times New Roman" w:cs="Times New Roman"/>
          <w:sz w:val="28"/>
          <w:szCs w:val="28"/>
          <w:lang w:eastAsia="en-US"/>
        </w:rPr>
        <w:t>1. </w:t>
      </w:r>
      <w:r w:rsidR="00B7695D" w:rsidRPr="00E1557C"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Утвердить:</w:t>
      </w:r>
    </w:p>
    <w:p w:rsidR="00B7695D" w:rsidRPr="00E1557C" w:rsidRDefault="00E937E2" w:rsidP="00E1557C">
      <w:pPr>
        <w:pStyle w:val="ConsPlusNormal"/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557C">
        <w:rPr>
          <w:rFonts w:ascii="Times New Roman" w:eastAsia="Calibri" w:hAnsi="Times New Roman" w:cs="Times New Roman"/>
          <w:sz w:val="28"/>
          <w:szCs w:val="28"/>
          <w:lang w:eastAsia="en-US"/>
        </w:rPr>
        <w:t>1) </w:t>
      </w:r>
      <w:r w:rsidR="00B7695D" w:rsidRPr="00E155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</w:t>
      </w:r>
      <w:r w:rsidRPr="00E155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формирования </w:t>
      </w:r>
      <w:r w:rsidR="00166B06" w:rsidRPr="00E1557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</w:t>
      </w:r>
      <w:r w:rsidRPr="00E155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ного задания и определения нормативных </w:t>
      </w:r>
      <w:r w:rsidR="00B7695D" w:rsidRPr="00E155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затрат на оказание </w:t>
      </w:r>
      <w:r w:rsidR="00166B06" w:rsidRPr="00E1557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</w:t>
      </w:r>
      <w:r w:rsidR="00B7695D" w:rsidRPr="00E155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ных услуг и затрат, связанных </w:t>
      </w:r>
      <w:r w:rsidR="00A231F4" w:rsidRPr="00E155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</w:t>
      </w:r>
      <w:r w:rsidR="00B7695D" w:rsidRPr="00E155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выполнением работ, </w:t>
      </w:r>
      <w:r w:rsidR="00166B06" w:rsidRPr="00E1557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</w:t>
      </w:r>
      <w:r w:rsidR="00B7695D" w:rsidRPr="00E155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ными учреждениями, </w:t>
      </w:r>
      <w:r w:rsidR="005E3A10" w:rsidRPr="00E1557C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осуществляющи</w:t>
      </w:r>
      <w:r w:rsidR="00B32AE2"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="005E3A10" w:rsidRPr="00E155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спортивную подготовку, </w:t>
      </w:r>
      <w:r w:rsidR="00B7695D" w:rsidRPr="00E155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подведомственными </w:t>
      </w:r>
      <w:r w:rsidR="00166B06" w:rsidRPr="00E1557C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Асбестовского городского округа</w:t>
      </w:r>
      <w:r w:rsidR="00B7695D" w:rsidRPr="00E1557C">
        <w:rPr>
          <w:rFonts w:ascii="Times New Roman" w:eastAsia="Calibri" w:hAnsi="Times New Roman" w:cs="Times New Roman"/>
          <w:sz w:val="28"/>
          <w:szCs w:val="28"/>
          <w:lang w:eastAsia="en-US"/>
        </w:rPr>
        <w:t>, применяемых при расчете объема субсидии</w:t>
      </w:r>
      <w:r w:rsidR="00A231F4" w:rsidRPr="00E155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7695D" w:rsidRPr="00E155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финансовое обеспечение выполнения </w:t>
      </w:r>
      <w:r w:rsidR="00166B06" w:rsidRPr="00E1557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="00B7695D" w:rsidRPr="00E155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задания  на оказание </w:t>
      </w:r>
      <w:r w:rsidR="00166B06" w:rsidRPr="00E1557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</w:t>
      </w:r>
      <w:r w:rsidR="00B7695D" w:rsidRPr="00E1557C">
        <w:rPr>
          <w:rFonts w:ascii="Times New Roman" w:eastAsia="Calibri" w:hAnsi="Times New Roman" w:cs="Times New Roman"/>
          <w:sz w:val="28"/>
          <w:szCs w:val="28"/>
          <w:lang w:eastAsia="en-US"/>
        </w:rPr>
        <w:t>ных  услуг (выполнение работ)</w:t>
      </w:r>
      <w:r w:rsidR="00CB340A" w:rsidRPr="00E155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(прилагается);</w:t>
      </w:r>
    </w:p>
    <w:p w:rsidR="00B7695D" w:rsidRPr="00E1557C" w:rsidRDefault="00B7695D" w:rsidP="00E1557C">
      <w:pPr>
        <w:pStyle w:val="ConsPlusNormal"/>
        <w:tabs>
          <w:tab w:val="left" w:pos="567"/>
          <w:tab w:val="left" w:pos="709"/>
          <w:tab w:val="left" w:pos="851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57C">
        <w:rPr>
          <w:rFonts w:ascii="Times New Roman" w:hAnsi="Times New Roman" w:cs="Times New Roman"/>
          <w:sz w:val="28"/>
          <w:szCs w:val="28"/>
        </w:rPr>
        <w:t xml:space="preserve">2) Значения базовых </w:t>
      </w:r>
      <w:r w:rsidR="00F25BCF" w:rsidRPr="00E1557C">
        <w:rPr>
          <w:rFonts w:ascii="Times New Roman" w:hAnsi="Times New Roman" w:cs="Times New Roman"/>
          <w:sz w:val="28"/>
          <w:szCs w:val="28"/>
        </w:rPr>
        <w:t>нормативных затрат</w:t>
      </w:r>
      <w:r w:rsidRPr="00E1557C">
        <w:rPr>
          <w:rFonts w:ascii="Times New Roman" w:hAnsi="Times New Roman" w:cs="Times New Roman"/>
          <w:sz w:val="28"/>
          <w:szCs w:val="28"/>
        </w:rPr>
        <w:t xml:space="preserve"> на оказание </w:t>
      </w:r>
      <w:r w:rsidR="00166B06" w:rsidRPr="00E1557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</w:t>
      </w:r>
      <w:r w:rsidRPr="00E1557C">
        <w:rPr>
          <w:rFonts w:ascii="Times New Roman" w:hAnsi="Times New Roman" w:cs="Times New Roman"/>
          <w:sz w:val="28"/>
          <w:szCs w:val="28"/>
        </w:rPr>
        <w:t>ных услуг</w:t>
      </w:r>
      <w:r w:rsidR="00C17B3D" w:rsidRPr="00E1557C">
        <w:rPr>
          <w:rFonts w:ascii="Times New Roman" w:hAnsi="Times New Roman" w:cs="Times New Roman"/>
          <w:sz w:val="28"/>
          <w:szCs w:val="28"/>
        </w:rPr>
        <w:t xml:space="preserve"> </w:t>
      </w:r>
      <w:r w:rsidR="00F25BCF" w:rsidRPr="00E1557C">
        <w:rPr>
          <w:rFonts w:ascii="Times New Roman" w:hAnsi="Times New Roman" w:cs="Times New Roman"/>
          <w:sz w:val="28"/>
          <w:szCs w:val="28"/>
        </w:rPr>
        <w:t>муниципальными учреждениями, осуществляющи</w:t>
      </w:r>
      <w:r w:rsidR="00B32AE2">
        <w:rPr>
          <w:rFonts w:ascii="Times New Roman" w:hAnsi="Times New Roman" w:cs="Times New Roman"/>
          <w:sz w:val="28"/>
          <w:szCs w:val="28"/>
        </w:rPr>
        <w:t>ми</w:t>
      </w:r>
      <w:r w:rsidR="00F25BCF" w:rsidRPr="00E1557C">
        <w:rPr>
          <w:rFonts w:ascii="Times New Roman" w:hAnsi="Times New Roman" w:cs="Times New Roman"/>
          <w:sz w:val="28"/>
          <w:szCs w:val="28"/>
        </w:rPr>
        <w:t xml:space="preserve"> спортивную подготовку, подведомственными администрации Асбестовского городского округа </w:t>
      </w:r>
      <w:r w:rsidR="00CB340A" w:rsidRPr="00E1557C">
        <w:rPr>
          <w:rFonts w:ascii="Times New Roman" w:hAnsi="Times New Roman" w:cs="Times New Roman"/>
          <w:sz w:val="28"/>
          <w:szCs w:val="28"/>
        </w:rPr>
        <w:t>(прилагаются).</w:t>
      </w:r>
    </w:p>
    <w:p w:rsidR="00F06709" w:rsidRPr="00E1557C" w:rsidRDefault="00B7695D" w:rsidP="005C3AB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1557C">
        <w:rPr>
          <w:color w:val="000000"/>
          <w:sz w:val="28"/>
          <w:szCs w:val="28"/>
        </w:rPr>
        <w:t xml:space="preserve"> </w:t>
      </w:r>
      <w:r w:rsidR="005C3ABE">
        <w:rPr>
          <w:color w:val="000000"/>
          <w:sz w:val="28"/>
          <w:szCs w:val="28"/>
        </w:rPr>
        <w:t>2</w:t>
      </w:r>
      <w:r w:rsidR="00F06709" w:rsidRPr="00E1557C">
        <w:rPr>
          <w:sz w:val="28"/>
          <w:szCs w:val="28"/>
        </w:rPr>
        <w:t xml:space="preserve">. Опубликовать настоящее постановление </w:t>
      </w:r>
      <w:r w:rsidR="00F06709" w:rsidRPr="00E1557C">
        <w:rPr>
          <w:color w:val="000000"/>
          <w:sz w:val="28"/>
          <w:szCs w:val="28"/>
        </w:rPr>
        <w:t xml:space="preserve">в специальном выпуске газеты «Асбестовский рабочий» «Муниципальный вестник» без объемных графических и </w:t>
      </w:r>
      <w:r w:rsidR="00F06709" w:rsidRPr="00E1557C">
        <w:rPr>
          <w:color w:val="000000"/>
          <w:sz w:val="28"/>
          <w:szCs w:val="28"/>
        </w:rPr>
        <w:lastRenderedPageBreak/>
        <w:t>табличных приложений, разместить полный текст настоящего постановления с приложениями в сетевом издании в сети «Интернет» по адресу (</w:t>
      </w:r>
      <w:hyperlink r:id="rId8" w:history="1">
        <w:r w:rsidR="00F06709" w:rsidRPr="00E1557C">
          <w:rPr>
            <w:rStyle w:val="ab"/>
            <w:sz w:val="28"/>
            <w:szCs w:val="28"/>
          </w:rPr>
          <w:t>w</w:t>
        </w:r>
        <w:r w:rsidR="00F06709" w:rsidRPr="00E1557C">
          <w:rPr>
            <w:rStyle w:val="ab"/>
            <w:sz w:val="28"/>
            <w:szCs w:val="28"/>
            <w:lang w:val="en-US"/>
          </w:rPr>
          <w:t>ww</w:t>
        </w:r>
        <w:r w:rsidR="00F06709" w:rsidRPr="00E1557C">
          <w:rPr>
            <w:rStyle w:val="ab"/>
            <w:sz w:val="28"/>
            <w:szCs w:val="28"/>
          </w:rPr>
          <w:t>.</w:t>
        </w:r>
        <w:r w:rsidR="00F06709" w:rsidRPr="00E1557C">
          <w:rPr>
            <w:rStyle w:val="ab"/>
            <w:sz w:val="28"/>
            <w:szCs w:val="28"/>
            <w:lang w:val="en-US"/>
          </w:rPr>
          <w:t>arasb</w:t>
        </w:r>
        <w:r w:rsidR="00F06709" w:rsidRPr="00E1557C">
          <w:rPr>
            <w:rStyle w:val="ab"/>
            <w:sz w:val="28"/>
            <w:szCs w:val="28"/>
          </w:rPr>
          <w:t>.</w:t>
        </w:r>
        <w:r w:rsidR="00F06709" w:rsidRPr="00E1557C">
          <w:rPr>
            <w:rStyle w:val="ab"/>
            <w:sz w:val="28"/>
            <w:szCs w:val="28"/>
            <w:lang w:val="en-US"/>
          </w:rPr>
          <w:t>ru</w:t>
        </w:r>
      </w:hyperlink>
      <w:r w:rsidR="00F06709" w:rsidRPr="00E1557C">
        <w:rPr>
          <w:color w:val="000000"/>
          <w:sz w:val="28"/>
          <w:szCs w:val="28"/>
        </w:rPr>
        <w:t xml:space="preserve">) на </w:t>
      </w:r>
      <w:r w:rsidR="00F06709" w:rsidRPr="00E1557C">
        <w:rPr>
          <w:sz w:val="28"/>
          <w:szCs w:val="28"/>
        </w:rPr>
        <w:t>официальном сайте Асбестовского городского округа (</w:t>
      </w:r>
      <w:r w:rsidR="00F06709" w:rsidRPr="00E1557C">
        <w:rPr>
          <w:sz w:val="28"/>
          <w:szCs w:val="28"/>
          <w:lang w:val="en-US"/>
        </w:rPr>
        <w:t>www</w:t>
      </w:r>
      <w:r w:rsidR="00F06709" w:rsidRPr="00E1557C">
        <w:rPr>
          <w:sz w:val="28"/>
          <w:szCs w:val="28"/>
        </w:rPr>
        <w:t>.</w:t>
      </w:r>
      <w:r w:rsidR="00F06709" w:rsidRPr="00E1557C">
        <w:rPr>
          <w:sz w:val="28"/>
          <w:szCs w:val="28"/>
          <w:lang w:val="en-US"/>
        </w:rPr>
        <w:t>asbestadm</w:t>
      </w:r>
      <w:r w:rsidR="00F06709" w:rsidRPr="00E1557C">
        <w:rPr>
          <w:sz w:val="28"/>
          <w:szCs w:val="28"/>
        </w:rPr>
        <w:t>.</w:t>
      </w:r>
      <w:r w:rsidR="00F06709" w:rsidRPr="00E1557C">
        <w:rPr>
          <w:sz w:val="28"/>
          <w:szCs w:val="28"/>
          <w:lang w:val="en-US"/>
        </w:rPr>
        <w:t>ru</w:t>
      </w:r>
      <w:r w:rsidR="00F06709" w:rsidRPr="00E1557C">
        <w:rPr>
          <w:sz w:val="28"/>
          <w:szCs w:val="28"/>
        </w:rPr>
        <w:t>).</w:t>
      </w:r>
      <w:r w:rsidR="00F06709" w:rsidRPr="00E1557C">
        <w:rPr>
          <w:color w:val="000000"/>
          <w:sz w:val="28"/>
          <w:szCs w:val="28"/>
        </w:rPr>
        <w:t xml:space="preserve"> </w:t>
      </w:r>
    </w:p>
    <w:p w:rsidR="00F06709" w:rsidRPr="00E1557C" w:rsidRDefault="005C3ABE" w:rsidP="00E1557C">
      <w:pPr>
        <w:pStyle w:val="p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6709" w:rsidRPr="00E1557C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11687E">
        <w:rPr>
          <w:sz w:val="28"/>
          <w:szCs w:val="28"/>
        </w:rPr>
        <w:t xml:space="preserve">Первого </w:t>
      </w:r>
      <w:r w:rsidR="00F06709" w:rsidRPr="00E1557C">
        <w:rPr>
          <w:sz w:val="28"/>
          <w:szCs w:val="28"/>
        </w:rPr>
        <w:t xml:space="preserve">заместителя главы администрации Асбестовского городского округа </w:t>
      </w:r>
      <w:r w:rsidR="00F06709" w:rsidRPr="00E1557C">
        <w:rPr>
          <w:sz w:val="28"/>
          <w:szCs w:val="28"/>
        </w:rPr>
        <w:br/>
      </w:r>
      <w:r w:rsidR="0011687E">
        <w:rPr>
          <w:sz w:val="28"/>
          <w:szCs w:val="28"/>
        </w:rPr>
        <w:t>Л</w:t>
      </w:r>
      <w:r w:rsidR="00F06709" w:rsidRPr="00E1557C">
        <w:rPr>
          <w:sz w:val="28"/>
          <w:szCs w:val="28"/>
        </w:rPr>
        <w:t>.</w:t>
      </w:r>
      <w:r w:rsidR="0011687E">
        <w:rPr>
          <w:sz w:val="28"/>
          <w:szCs w:val="28"/>
        </w:rPr>
        <w:t>И</w:t>
      </w:r>
      <w:r w:rsidR="00F06709" w:rsidRPr="00E1557C">
        <w:rPr>
          <w:sz w:val="28"/>
          <w:szCs w:val="28"/>
        </w:rPr>
        <w:t xml:space="preserve">. </w:t>
      </w:r>
      <w:r w:rsidR="0011687E">
        <w:rPr>
          <w:sz w:val="28"/>
          <w:szCs w:val="28"/>
        </w:rPr>
        <w:t>Кирьян</w:t>
      </w:r>
      <w:r w:rsidR="00F06709" w:rsidRPr="00E1557C">
        <w:rPr>
          <w:sz w:val="28"/>
          <w:szCs w:val="28"/>
        </w:rPr>
        <w:t>ову.</w:t>
      </w:r>
    </w:p>
    <w:p w:rsidR="00342A42" w:rsidRPr="00E1557C" w:rsidRDefault="00342A42" w:rsidP="00E1557C">
      <w:pPr>
        <w:ind w:firstLine="709"/>
        <w:rPr>
          <w:sz w:val="28"/>
          <w:szCs w:val="28"/>
        </w:rPr>
      </w:pPr>
    </w:p>
    <w:p w:rsidR="00342A42" w:rsidRPr="00E1557C" w:rsidRDefault="00342A42" w:rsidP="00E1557C">
      <w:pPr>
        <w:ind w:firstLine="709"/>
        <w:rPr>
          <w:sz w:val="28"/>
          <w:szCs w:val="28"/>
        </w:rPr>
      </w:pPr>
    </w:p>
    <w:p w:rsidR="00342A42" w:rsidRPr="00E1557C" w:rsidRDefault="00CB6385" w:rsidP="00E1557C">
      <w:pPr>
        <w:ind w:firstLine="0"/>
        <w:rPr>
          <w:sz w:val="28"/>
          <w:szCs w:val="28"/>
        </w:rPr>
      </w:pPr>
      <w:r w:rsidRPr="00E1557C">
        <w:rPr>
          <w:sz w:val="28"/>
          <w:szCs w:val="28"/>
        </w:rPr>
        <w:t>Глава</w:t>
      </w:r>
    </w:p>
    <w:p w:rsidR="00CB6385" w:rsidRPr="00E1557C" w:rsidRDefault="00CB6385" w:rsidP="00E1557C">
      <w:pPr>
        <w:ind w:firstLine="0"/>
        <w:rPr>
          <w:sz w:val="28"/>
          <w:szCs w:val="28"/>
        </w:rPr>
      </w:pPr>
      <w:r w:rsidRPr="00E1557C">
        <w:rPr>
          <w:sz w:val="28"/>
          <w:szCs w:val="28"/>
        </w:rPr>
        <w:t>Асбестовского городского округа</w:t>
      </w:r>
      <w:r w:rsidRPr="00E1557C">
        <w:rPr>
          <w:sz w:val="28"/>
          <w:szCs w:val="28"/>
        </w:rPr>
        <w:tab/>
      </w:r>
      <w:r w:rsidRPr="00E1557C">
        <w:rPr>
          <w:sz w:val="28"/>
          <w:szCs w:val="28"/>
        </w:rPr>
        <w:tab/>
      </w:r>
      <w:r w:rsidRPr="00E1557C">
        <w:rPr>
          <w:sz w:val="28"/>
          <w:szCs w:val="28"/>
        </w:rPr>
        <w:tab/>
      </w:r>
      <w:r w:rsidRPr="00E1557C">
        <w:rPr>
          <w:sz w:val="28"/>
          <w:szCs w:val="28"/>
        </w:rPr>
        <w:tab/>
      </w:r>
      <w:r w:rsidRPr="00E1557C">
        <w:rPr>
          <w:sz w:val="28"/>
          <w:szCs w:val="28"/>
        </w:rPr>
        <w:tab/>
      </w:r>
      <w:r w:rsidRPr="00E1557C">
        <w:rPr>
          <w:sz w:val="28"/>
          <w:szCs w:val="28"/>
        </w:rPr>
        <w:tab/>
      </w:r>
      <w:r w:rsidRPr="00E1557C">
        <w:rPr>
          <w:sz w:val="28"/>
          <w:szCs w:val="28"/>
        </w:rPr>
        <w:tab/>
        <w:t xml:space="preserve">     Н.Р. Тихонова</w:t>
      </w:r>
    </w:p>
    <w:p w:rsidR="00B7695D" w:rsidRPr="00E1557C" w:rsidRDefault="00B7695D" w:rsidP="00E1557C">
      <w:pPr>
        <w:autoSpaceDE w:val="0"/>
        <w:autoSpaceDN w:val="0"/>
        <w:adjustRightInd w:val="0"/>
        <w:ind w:left="5103" w:firstLine="0"/>
        <w:rPr>
          <w:rFonts w:eastAsia="SimSun"/>
          <w:sz w:val="28"/>
          <w:szCs w:val="28"/>
          <w:lang w:eastAsia="zh-CN"/>
        </w:rPr>
      </w:pPr>
    </w:p>
    <w:p w:rsidR="00B7695D" w:rsidRPr="00E1557C" w:rsidRDefault="00B7695D" w:rsidP="00E1557C">
      <w:pPr>
        <w:autoSpaceDE w:val="0"/>
        <w:autoSpaceDN w:val="0"/>
        <w:adjustRightInd w:val="0"/>
        <w:ind w:left="5103" w:firstLine="0"/>
        <w:rPr>
          <w:rFonts w:eastAsia="SimSun"/>
          <w:sz w:val="28"/>
          <w:szCs w:val="28"/>
          <w:lang w:eastAsia="zh-CN"/>
        </w:rPr>
      </w:pPr>
    </w:p>
    <w:p w:rsidR="00B7695D" w:rsidRPr="00E1557C" w:rsidRDefault="00B7695D" w:rsidP="00E1557C">
      <w:pPr>
        <w:autoSpaceDE w:val="0"/>
        <w:autoSpaceDN w:val="0"/>
        <w:adjustRightInd w:val="0"/>
        <w:ind w:left="5103" w:firstLine="0"/>
        <w:rPr>
          <w:rFonts w:eastAsia="SimSun"/>
          <w:sz w:val="28"/>
          <w:szCs w:val="28"/>
          <w:lang w:eastAsia="zh-CN"/>
        </w:rPr>
      </w:pPr>
    </w:p>
    <w:p w:rsidR="00B7695D" w:rsidRPr="00E1557C" w:rsidRDefault="00B7695D" w:rsidP="00E1557C">
      <w:pPr>
        <w:autoSpaceDE w:val="0"/>
        <w:autoSpaceDN w:val="0"/>
        <w:adjustRightInd w:val="0"/>
        <w:ind w:left="5103" w:firstLine="0"/>
        <w:rPr>
          <w:rFonts w:eastAsia="SimSun"/>
          <w:sz w:val="28"/>
          <w:szCs w:val="28"/>
          <w:lang w:eastAsia="zh-CN"/>
        </w:rPr>
      </w:pPr>
    </w:p>
    <w:p w:rsidR="00B7695D" w:rsidRPr="00E1557C" w:rsidRDefault="00B7695D" w:rsidP="00E1557C">
      <w:pPr>
        <w:autoSpaceDE w:val="0"/>
        <w:autoSpaceDN w:val="0"/>
        <w:adjustRightInd w:val="0"/>
        <w:ind w:left="5103" w:firstLine="0"/>
        <w:rPr>
          <w:rFonts w:eastAsia="SimSun"/>
          <w:sz w:val="28"/>
          <w:szCs w:val="28"/>
          <w:lang w:eastAsia="zh-CN"/>
        </w:rPr>
      </w:pPr>
    </w:p>
    <w:p w:rsidR="00B7695D" w:rsidRPr="00E1557C" w:rsidRDefault="00B7695D" w:rsidP="00E1557C">
      <w:pPr>
        <w:autoSpaceDE w:val="0"/>
        <w:autoSpaceDN w:val="0"/>
        <w:adjustRightInd w:val="0"/>
        <w:ind w:left="5103" w:firstLine="0"/>
        <w:rPr>
          <w:rFonts w:eastAsia="SimSun"/>
          <w:sz w:val="28"/>
          <w:szCs w:val="28"/>
          <w:lang w:eastAsia="zh-CN"/>
        </w:rPr>
      </w:pPr>
    </w:p>
    <w:p w:rsidR="00B7695D" w:rsidRPr="00E1557C" w:rsidRDefault="00B7695D" w:rsidP="00E1557C">
      <w:pPr>
        <w:autoSpaceDE w:val="0"/>
        <w:autoSpaceDN w:val="0"/>
        <w:adjustRightInd w:val="0"/>
        <w:ind w:left="5103" w:firstLine="0"/>
        <w:rPr>
          <w:rFonts w:eastAsia="SimSun"/>
          <w:sz w:val="28"/>
          <w:szCs w:val="28"/>
          <w:lang w:eastAsia="zh-CN"/>
        </w:rPr>
      </w:pPr>
    </w:p>
    <w:p w:rsidR="00B7695D" w:rsidRPr="00E1557C" w:rsidRDefault="00B7695D" w:rsidP="00E1557C">
      <w:pPr>
        <w:autoSpaceDE w:val="0"/>
        <w:autoSpaceDN w:val="0"/>
        <w:adjustRightInd w:val="0"/>
        <w:ind w:left="5103" w:firstLine="0"/>
        <w:rPr>
          <w:rFonts w:eastAsia="SimSun"/>
          <w:sz w:val="28"/>
          <w:szCs w:val="28"/>
          <w:lang w:eastAsia="zh-CN"/>
        </w:rPr>
      </w:pPr>
    </w:p>
    <w:p w:rsidR="00B7695D" w:rsidRPr="00E1557C" w:rsidRDefault="00B7695D" w:rsidP="00E1557C">
      <w:pPr>
        <w:autoSpaceDE w:val="0"/>
        <w:autoSpaceDN w:val="0"/>
        <w:adjustRightInd w:val="0"/>
        <w:ind w:left="5103" w:firstLine="0"/>
        <w:rPr>
          <w:rFonts w:eastAsia="SimSun"/>
          <w:sz w:val="28"/>
          <w:szCs w:val="28"/>
          <w:lang w:eastAsia="zh-CN"/>
        </w:rPr>
      </w:pPr>
    </w:p>
    <w:p w:rsidR="00B7695D" w:rsidRPr="00E1557C" w:rsidRDefault="00B7695D" w:rsidP="00E1557C">
      <w:pPr>
        <w:autoSpaceDE w:val="0"/>
        <w:autoSpaceDN w:val="0"/>
        <w:adjustRightInd w:val="0"/>
        <w:ind w:left="5103" w:firstLine="0"/>
        <w:rPr>
          <w:rFonts w:eastAsia="SimSun"/>
          <w:sz w:val="28"/>
          <w:szCs w:val="28"/>
          <w:lang w:eastAsia="zh-CN"/>
        </w:rPr>
      </w:pPr>
    </w:p>
    <w:p w:rsidR="00B7695D" w:rsidRPr="00E1557C" w:rsidRDefault="00B7695D" w:rsidP="00E1557C">
      <w:pPr>
        <w:autoSpaceDE w:val="0"/>
        <w:autoSpaceDN w:val="0"/>
        <w:adjustRightInd w:val="0"/>
        <w:ind w:left="5103" w:firstLine="0"/>
        <w:rPr>
          <w:rFonts w:eastAsia="SimSun"/>
          <w:sz w:val="28"/>
          <w:szCs w:val="28"/>
          <w:lang w:eastAsia="zh-CN"/>
        </w:rPr>
      </w:pPr>
    </w:p>
    <w:p w:rsidR="00B7695D" w:rsidRPr="00E1557C" w:rsidRDefault="00B7695D" w:rsidP="00E1557C">
      <w:pPr>
        <w:autoSpaceDE w:val="0"/>
        <w:autoSpaceDN w:val="0"/>
        <w:adjustRightInd w:val="0"/>
        <w:ind w:left="5103" w:firstLine="0"/>
        <w:rPr>
          <w:rFonts w:eastAsia="SimSun"/>
          <w:sz w:val="28"/>
          <w:szCs w:val="28"/>
          <w:lang w:eastAsia="zh-CN"/>
        </w:rPr>
      </w:pPr>
    </w:p>
    <w:p w:rsidR="00B7695D" w:rsidRPr="00E1557C" w:rsidRDefault="00B7695D" w:rsidP="00E1557C">
      <w:pPr>
        <w:autoSpaceDE w:val="0"/>
        <w:autoSpaceDN w:val="0"/>
        <w:adjustRightInd w:val="0"/>
        <w:ind w:left="5103" w:firstLine="0"/>
        <w:rPr>
          <w:rFonts w:eastAsia="SimSun"/>
          <w:sz w:val="28"/>
          <w:szCs w:val="28"/>
          <w:lang w:eastAsia="zh-CN"/>
        </w:rPr>
      </w:pPr>
    </w:p>
    <w:p w:rsidR="00B7695D" w:rsidRPr="00E1557C" w:rsidRDefault="00B7695D" w:rsidP="00E1557C">
      <w:pPr>
        <w:autoSpaceDE w:val="0"/>
        <w:autoSpaceDN w:val="0"/>
        <w:adjustRightInd w:val="0"/>
        <w:ind w:left="5103" w:firstLine="0"/>
        <w:rPr>
          <w:rFonts w:eastAsia="SimSun"/>
          <w:sz w:val="28"/>
          <w:szCs w:val="28"/>
          <w:lang w:eastAsia="zh-CN"/>
        </w:rPr>
      </w:pPr>
    </w:p>
    <w:p w:rsidR="00B7695D" w:rsidRPr="00E1557C" w:rsidRDefault="00B7695D" w:rsidP="00E1557C">
      <w:pPr>
        <w:autoSpaceDE w:val="0"/>
        <w:autoSpaceDN w:val="0"/>
        <w:adjustRightInd w:val="0"/>
        <w:ind w:left="5103" w:firstLine="0"/>
        <w:rPr>
          <w:rFonts w:eastAsia="SimSun"/>
          <w:sz w:val="28"/>
          <w:szCs w:val="28"/>
          <w:lang w:eastAsia="zh-CN"/>
        </w:rPr>
      </w:pPr>
    </w:p>
    <w:p w:rsidR="00B7695D" w:rsidRPr="00E1557C" w:rsidRDefault="00B7695D" w:rsidP="00E1557C">
      <w:pPr>
        <w:autoSpaceDE w:val="0"/>
        <w:autoSpaceDN w:val="0"/>
        <w:adjustRightInd w:val="0"/>
        <w:ind w:left="5103" w:firstLine="0"/>
        <w:rPr>
          <w:rFonts w:eastAsia="SimSun"/>
          <w:sz w:val="28"/>
          <w:szCs w:val="28"/>
          <w:lang w:eastAsia="zh-CN"/>
        </w:rPr>
      </w:pPr>
    </w:p>
    <w:p w:rsidR="00B7695D" w:rsidRPr="00E1557C" w:rsidRDefault="00B7695D" w:rsidP="00E1557C">
      <w:pPr>
        <w:autoSpaceDE w:val="0"/>
        <w:autoSpaceDN w:val="0"/>
        <w:adjustRightInd w:val="0"/>
        <w:ind w:left="5103" w:firstLine="0"/>
        <w:rPr>
          <w:rFonts w:eastAsia="SimSun"/>
          <w:sz w:val="28"/>
          <w:szCs w:val="28"/>
          <w:lang w:eastAsia="zh-CN"/>
        </w:rPr>
      </w:pPr>
    </w:p>
    <w:p w:rsidR="00B7695D" w:rsidRPr="00E1557C" w:rsidRDefault="00B7695D" w:rsidP="00E1557C">
      <w:pPr>
        <w:autoSpaceDE w:val="0"/>
        <w:autoSpaceDN w:val="0"/>
        <w:adjustRightInd w:val="0"/>
        <w:ind w:left="5103" w:firstLine="0"/>
        <w:rPr>
          <w:rFonts w:eastAsia="SimSun"/>
          <w:sz w:val="28"/>
          <w:szCs w:val="28"/>
          <w:lang w:eastAsia="zh-CN"/>
        </w:rPr>
      </w:pPr>
    </w:p>
    <w:p w:rsidR="00B7695D" w:rsidRPr="00E1557C" w:rsidRDefault="00B7695D" w:rsidP="00E1557C">
      <w:pPr>
        <w:autoSpaceDE w:val="0"/>
        <w:autoSpaceDN w:val="0"/>
        <w:adjustRightInd w:val="0"/>
        <w:ind w:left="5103" w:firstLine="0"/>
        <w:rPr>
          <w:rFonts w:eastAsia="SimSun"/>
          <w:sz w:val="28"/>
          <w:szCs w:val="28"/>
          <w:lang w:eastAsia="zh-CN"/>
        </w:rPr>
      </w:pPr>
    </w:p>
    <w:p w:rsidR="008B649D" w:rsidRPr="00E1557C" w:rsidRDefault="008B649D" w:rsidP="00E1557C">
      <w:pPr>
        <w:ind w:firstLine="0"/>
        <w:jc w:val="left"/>
        <w:rPr>
          <w:rFonts w:eastAsia="SimSun"/>
          <w:sz w:val="28"/>
          <w:szCs w:val="28"/>
          <w:lang w:eastAsia="zh-CN"/>
        </w:rPr>
      </w:pPr>
      <w:r w:rsidRPr="00E1557C">
        <w:rPr>
          <w:rFonts w:eastAsia="SimSun"/>
          <w:sz w:val="28"/>
          <w:szCs w:val="28"/>
          <w:lang w:eastAsia="zh-CN"/>
        </w:rPr>
        <w:br w:type="page"/>
      </w:r>
    </w:p>
    <w:p w:rsidR="005C712F" w:rsidRPr="00E1557C" w:rsidRDefault="005C712F" w:rsidP="00E1557C">
      <w:pPr>
        <w:autoSpaceDE w:val="0"/>
        <w:autoSpaceDN w:val="0"/>
        <w:adjustRightInd w:val="0"/>
        <w:ind w:left="5103" w:firstLine="0"/>
        <w:jc w:val="left"/>
        <w:rPr>
          <w:rFonts w:eastAsia="SimSun"/>
          <w:sz w:val="28"/>
          <w:szCs w:val="28"/>
          <w:lang w:eastAsia="zh-CN"/>
        </w:rPr>
      </w:pPr>
      <w:r w:rsidRPr="00E1557C">
        <w:rPr>
          <w:rFonts w:eastAsia="SimSun"/>
          <w:sz w:val="28"/>
          <w:szCs w:val="28"/>
          <w:lang w:eastAsia="zh-CN"/>
        </w:rPr>
        <w:lastRenderedPageBreak/>
        <w:t xml:space="preserve">УТВЕРЖДЕН </w:t>
      </w:r>
    </w:p>
    <w:p w:rsidR="005C712F" w:rsidRPr="00E1557C" w:rsidRDefault="008B649D" w:rsidP="00E1557C">
      <w:pPr>
        <w:autoSpaceDE w:val="0"/>
        <w:autoSpaceDN w:val="0"/>
        <w:adjustRightInd w:val="0"/>
        <w:ind w:left="5103" w:firstLine="0"/>
        <w:jc w:val="left"/>
        <w:rPr>
          <w:rFonts w:eastAsia="SimSun"/>
          <w:sz w:val="28"/>
          <w:szCs w:val="28"/>
          <w:lang w:eastAsia="zh-CN"/>
        </w:rPr>
      </w:pPr>
      <w:r w:rsidRPr="00E1557C">
        <w:rPr>
          <w:rFonts w:eastAsia="SimSun"/>
          <w:sz w:val="28"/>
          <w:szCs w:val="28"/>
          <w:lang w:eastAsia="zh-CN"/>
        </w:rPr>
        <w:t>Постановлением администрации Асбестовского гороского округа</w:t>
      </w:r>
      <w:r w:rsidR="005C712F" w:rsidRPr="00E1557C">
        <w:rPr>
          <w:rFonts w:eastAsia="SimSun"/>
          <w:sz w:val="28"/>
          <w:szCs w:val="28"/>
          <w:lang w:eastAsia="zh-CN"/>
        </w:rPr>
        <w:t xml:space="preserve"> «Об утверждении </w:t>
      </w:r>
      <w:r w:rsidR="00CB340A" w:rsidRPr="00E1557C">
        <w:rPr>
          <w:rFonts w:eastAsia="SimSun"/>
          <w:sz w:val="28"/>
          <w:szCs w:val="28"/>
          <w:lang w:eastAsia="zh-CN"/>
        </w:rPr>
        <w:t>П</w:t>
      </w:r>
      <w:r w:rsidR="005C712F" w:rsidRPr="00E1557C">
        <w:rPr>
          <w:rFonts w:eastAsia="SimSun"/>
          <w:sz w:val="28"/>
          <w:szCs w:val="28"/>
          <w:lang w:eastAsia="zh-CN"/>
        </w:rPr>
        <w:t xml:space="preserve">орядка определения нормативных затрат на оказание </w:t>
      </w:r>
      <w:r w:rsidRPr="00E1557C">
        <w:rPr>
          <w:rFonts w:eastAsia="SimSun"/>
          <w:sz w:val="28"/>
          <w:szCs w:val="28"/>
          <w:lang w:eastAsia="zh-CN"/>
        </w:rPr>
        <w:t>муниципаль</w:t>
      </w:r>
      <w:r w:rsidR="005C712F" w:rsidRPr="00E1557C">
        <w:rPr>
          <w:rFonts w:eastAsia="SimSun"/>
          <w:sz w:val="28"/>
          <w:szCs w:val="28"/>
          <w:lang w:eastAsia="zh-CN"/>
        </w:rPr>
        <w:t xml:space="preserve">ных услуг </w:t>
      </w:r>
      <w:r w:rsidR="005C712F" w:rsidRPr="00E1557C">
        <w:rPr>
          <w:rFonts w:eastAsia="SimSun"/>
          <w:sz w:val="28"/>
          <w:szCs w:val="28"/>
          <w:lang w:eastAsia="zh-CN"/>
        </w:rPr>
        <w:br/>
        <w:t>и затрат, связанных с выполнением работ,</w:t>
      </w:r>
      <w:r w:rsidR="00CB340A" w:rsidRPr="00E1557C">
        <w:rPr>
          <w:rFonts w:eastAsia="SimSun"/>
          <w:sz w:val="28"/>
          <w:szCs w:val="28"/>
          <w:lang w:eastAsia="zh-CN"/>
        </w:rPr>
        <w:t xml:space="preserve"> </w:t>
      </w:r>
      <w:r w:rsidRPr="00E1557C">
        <w:rPr>
          <w:rFonts w:eastAsia="SimSun"/>
          <w:sz w:val="28"/>
          <w:szCs w:val="28"/>
          <w:lang w:eastAsia="zh-CN"/>
        </w:rPr>
        <w:t>муниципаль</w:t>
      </w:r>
      <w:r w:rsidR="005C712F" w:rsidRPr="00E1557C">
        <w:rPr>
          <w:rFonts w:eastAsia="SimSun"/>
          <w:sz w:val="28"/>
          <w:szCs w:val="28"/>
          <w:lang w:eastAsia="zh-CN"/>
        </w:rPr>
        <w:t>ными учреждениями,</w:t>
      </w:r>
      <w:r w:rsidR="00B32AE2">
        <w:rPr>
          <w:rFonts w:eastAsia="SimSun"/>
          <w:sz w:val="28"/>
          <w:szCs w:val="28"/>
          <w:lang w:eastAsia="zh-CN"/>
        </w:rPr>
        <w:t xml:space="preserve"> осуществляющими спортивную подготовку,</w:t>
      </w:r>
      <w:r w:rsidR="005C712F" w:rsidRPr="00E1557C">
        <w:rPr>
          <w:rFonts w:eastAsia="SimSun"/>
          <w:sz w:val="28"/>
          <w:szCs w:val="28"/>
          <w:lang w:eastAsia="zh-CN"/>
        </w:rPr>
        <w:t xml:space="preserve"> подведомственными </w:t>
      </w:r>
      <w:r w:rsidRPr="00E1557C">
        <w:rPr>
          <w:rFonts w:eastAsia="SimSun"/>
          <w:sz w:val="28"/>
          <w:szCs w:val="28"/>
          <w:lang w:eastAsia="zh-CN"/>
        </w:rPr>
        <w:t>администрации Асбестовского городского округа</w:t>
      </w:r>
      <w:r w:rsidR="005C712F" w:rsidRPr="00E1557C">
        <w:rPr>
          <w:rFonts w:eastAsia="SimSun"/>
          <w:sz w:val="28"/>
          <w:szCs w:val="28"/>
          <w:lang w:eastAsia="zh-CN"/>
        </w:rPr>
        <w:t xml:space="preserve">, применяемых при расчете объема субсидии на финансовое обеспечение выполнения </w:t>
      </w:r>
      <w:r w:rsidRPr="00E1557C">
        <w:rPr>
          <w:rFonts w:eastAsia="SimSun"/>
          <w:sz w:val="28"/>
          <w:szCs w:val="28"/>
          <w:lang w:eastAsia="zh-CN"/>
        </w:rPr>
        <w:t>муниципаль</w:t>
      </w:r>
      <w:r w:rsidR="005C712F" w:rsidRPr="00E1557C">
        <w:rPr>
          <w:rFonts w:eastAsia="SimSun"/>
          <w:sz w:val="28"/>
          <w:szCs w:val="28"/>
          <w:lang w:eastAsia="zh-CN"/>
        </w:rPr>
        <w:t xml:space="preserve">ного задания </w:t>
      </w:r>
      <w:r w:rsidR="00C17B3D" w:rsidRPr="00E1557C">
        <w:rPr>
          <w:rFonts w:eastAsia="SimSun"/>
          <w:sz w:val="28"/>
          <w:szCs w:val="28"/>
          <w:lang w:eastAsia="zh-CN"/>
        </w:rPr>
        <w:t xml:space="preserve">           </w:t>
      </w:r>
      <w:r w:rsidR="005C712F" w:rsidRPr="00E1557C">
        <w:rPr>
          <w:rFonts w:eastAsia="SimSun"/>
          <w:sz w:val="28"/>
          <w:szCs w:val="28"/>
          <w:lang w:eastAsia="zh-CN"/>
        </w:rPr>
        <w:t xml:space="preserve">на оказание </w:t>
      </w:r>
      <w:r w:rsidRPr="00E1557C">
        <w:rPr>
          <w:rFonts w:eastAsia="SimSun"/>
          <w:sz w:val="28"/>
          <w:szCs w:val="28"/>
          <w:lang w:eastAsia="zh-CN"/>
        </w:rPr>
        <w:t>муниципаль</w:t>
      </w:r>
      <w:r w:rsidR="005C712F" w:rsidRPr="00E1557C">
        <w:rPr>
          <w:rFonts w:eastAsia="SimSun"/>
          <w:sz w:val="28"/>
          <w:szCs w:val="28"/>
          <w:lang w:eastAsia="zh-CN"/>
        </w:rPr>
        <w:t>ных услуг (выполнение работ)»</w:t>
      </w:r>
    </w:p>
    <w:p w:rsidR="005C712F" w:rsidRPr="00E1557C" w:rsidRDefault="005C712F" w:rsidP="00E1557C">
      <w:pPr>
        <w:autoSpaceDE w:val="0"/>
        <w:autoSpaceDN w:val="0"/>
        <w:adjustRightInd w:val="0"/>
        <w:ind w:left="5103" w:firstLine="0"/>
        <w:rPr>
          <w:rFonts w:eastAsia="SimSun"/>
          <w:sz w:val="28"/>
          <w:szCs w:val="28"/>
          <w:lang w:eastAsia="zh-CN"/>
        </w:rPr>
      </w:pPr>
    </w:p>
    <w:p w:rsidR="005C712F" w:rsidRPr="00E1557C" w:rsidRDefault="005C712F" w:rsidP="00E1557C">
      <w:pPr>
        <w:pStyle w:val="ConsPlusNormal"/>
        <w:widowControl/>
        <w:tabs>
          <w:tab w:val="left" w:pos="5433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05AE9" w:rsidRPr="00E1557C" w:rsidRDefault="0013101D" w:rsidP="00E1557C">
      <w:pPr>
        <w:pStyle w:val="ConsPlusNormal"/>
        <w:widowControl/>
        <w:tabs>
          <w:tab w:val="left" w:pos="5433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57C">
        <w:rPr>
          <w:rFonts w:ascii="Times New Roman" w:hAnsi="Times New Roman" w:cs="Times New Roman"/>
          <w:b/>
          <w:sz w:val="28"/>
          <w:szCs w:val="28"/>
        </w:rPr>
        <w:t>П</w:t>
      </w:r>
      <w:r w:rsidR="00B05AE9" w:rsidRPr="00E1557C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412C2D" w:rsidRPr="00E1557C" w:rsidRDefault="00412C2D" w:rsidP="00E1557C">
      <w:pPr>
        <w:widowControl w:val="0"/>
        <w:autoSpaceDE w:val="0"/>
        <w:autoSpaceDN w:val="0"/>
        <w:ind w:firstLine="540"/>
        <w:jc w:val="center"/>
        <w:rPr>
          <w:b/>
          <w:bCs/>
          <w:sz w:val="28"/>
          <w:szCs w:val="28"/>
        </w:rPr>
      </w:pPr>
      <w:r w:rsidRPr="00E1557C">
        <w:rPr>
          <w:b/>
          <w:bCs/>
          <w:sz w:val="28"/>
          <w:szCs w:val="28"/>
        </w:rPr>
        <w:t xml:space="preserve">формирования </w:t>
      </w:r>
      <w:r w:rsidR="004E7D66" w:rsidRPr="00E1557C">
        <w:rPr>
          <w:b/>
          <w:bCs/>
          <w:sz w:val="28"/>
          <w:szCs w:val="28"/>
        </w:rPr>
        <w:t>муниципального</w:t>
      </w:r>
      <w:r w:rsidRPr="00E1557C">
        <w:rPr>
          <w:b/>
          <w:bCs/>
          <w:sz w:val="28"/>
          <w:szCs w:val="28"/>
        </w:rPr>
        <w:t xml:space="preserve"> задания</w:t>
      </w:r>
    </w:p>
    <w:p w:rsidR="0013101D" w:rsidRPr="00E1557C" w:rsidRDefault="00412C2D" w:rsidP="00E1557C">
      <w:pPr>
        <w:widowControl w:val="0"/>
        <w:autoSpaceDE w:val="0"/>
        <w:autoSpaceDN w:val="0"/>
        <w:ind w:firstLine="540"/>
        <w:jc w:val="center"/>
        <w:rPr>
          <w:b/>
          <w:bCs/>
          <w:sz w:val="28"/>
          <w:szCs w:val="28"/>
        </w:rPr>
      </w:pPr>
      <w:r w:rsidRPr="00E1557C">
        <w:rPr>
          <w:b/>
          <w:bCs/>
          <w:sz w:val="28"/>
          <w:szCs w:val="28"/>
        </w:rPr>
        <w:t xml:space="preserve">и определения нормативных затрат на оказание </w:t>
      </w:r>
      <w:r w:rsidR="008B649D" w:rsidRPr="00E1557C">
        <w:rPr>
          <w:b/>
          <w:bCs/>
          <w:sz w:val="28"/>
          <w:szCs w:val="28"/>
        </w:rPr>
        <w:t>муниципаль</w:t>
      </w:r>
      <w:r w:rsidRPr="00E1557C">
        <w:rPr>
          <w:b/>
          <w:bCs/>
          <w:sz w:val="28"/>
          <w:szCs w:val="28"/>
        </w:rPr>
        <w:t>ных услуг</w:t>
      </w:r>
      <w:r w:rsidR="00C17B3D" w:rsidRPr="00E1557C">
        <w:rPr>
          <w:b/>
          <w:bCs/>
          <w:sz w:val="28"/>
          <w:szCs w:val="28"/>
        </w:rPr>
        <w:t xml:space="preserve">             </w:t>
      </w:r>
      <w:r w:rsidRPr="00E1557C">
        <w:rPr>
          <w:b/>
          <w:bCs/>
          <w:sz w:val="28"/>
          <w:szCs w:val="28"/>
        </w:rPr>
        <w:t xml:space="preserve"> и затрат, связанных с выполнением работ, </w:t>
      </w:r>
      <w:r w:rsidR="008B649D" w:rsidRPr="00E1557C">
        <w:rPr>
          <w:b/>
          <w:bCs/>
          <w:sz w:val="28"/>
          <w:szCs w:val="28"/>
        </w:rPr>
        <w:t>муниципаль</w:t>
      </w:r>
      <w:r w:rsidRPr="00E1557C">
        <w:rPr>
          <w:b/>
          <w:bCs/>
          <w:sz w:val="28"/>
          <w:szCs w:val="28"/>
        </w:rPr>
        <w:t xml:space="preserve">ными учреждениями, </w:t>
      </w:r>
      <w:r w:rsidR="0072183C" w:rsidRPr="00E1557C">
        <w:rPr>
          <w:b/>
          <w:bCs/>
          <w:sz w:val="28"/>
          <w:szCs w:val="28"/>
        </w:rPr>
        <w:t>осуществляющи</w:t>
      </w:r>
      <w:r w:rsidR="00B32AE2">
        <w:rPr>
          <w:b/>
          <w:bCs/>
          <w:sz w:val="28"/>
          <w:szCs w:val="28"/>
        </w:rPr>
        <w:t>ми</w:t>
      </w:r>
      <w:r w:rsidR="0072183C" w:rsidRPr="00E1557C">
        <w:rPr>
          <w:b/>
          <w:bCs/>
          <w:sz w:val="28"/>
          <w:szCs w:val="28"/>
        </w:rPr>
        <w:t xml:space="preserve"> спортивную подготовку, </w:t>
      </w:r>
      <w:r w:rsidRPr="00E1557C">
        <w:rPr>
          <w:b/>
          <w:bCs/>
          <w:sz w:val="28"/>
          <w:szCs w:val="28"/>
        </w:rPr>
        <w:t xml:space="preserve">подведомственными </w:t>
      </w:r>
      <w:r w:rsidR="008B649D" w:rsidRPr="00E1557C">
        <w:rPr>
          <w:b/>
          <w:bCs/>
          <w:sz w:val="28"/>
          <w:szCs w:val="28"/>
        </w:rPr>
        <w:t>администрации Асбестовского городского округа</w:t>
      </w:r>
      <w:r w:rsidRPr="00E1557C">
        <w:rPr>
          <w:b/>
          <w:bCs/>
          <w:sz w:val="28"/>
          <w:szCs w:val="28"/>
        </w:rPr>
        <w:t xml:space="preserve">, применяемых при расчете объема субсидии на финансовое обеспечение выполнения </w:t>
      </w:r>
      <w:r w:rsidR="008B649D" w:rsidRPr="00E1557C">
        <w:rPr>
          <w:b/>
          <w:bCs/>
          <w:sz w:val="28"/>
          <w:szCs w:val="28"/>
        </w:rPr>
        <w:t>муниципаль</w:t>
      </w:r>
      <w:r w:rsidRPr="00E1557C">
        <w:rPr>
          <w:b/>
          <w:bCs/>
          <w:sz w:val="28"/>
          <w:szCs w:val="28"/>
        </w:rPr>
        <w:t xml:space="preserve">ного задания на оказание </w:t>
      </w:r>
      <w:r w:rsidR="008B649D" w:rsidRPr="00E1557C">
        <w:rPr>
          <w:b/>
          <w:bCs/>
          <w:sz w:val="28"/>
          <w:szCs w:val="28"/>
        </w:rPr>
        <w:t>муниципаль</w:t>
      </w:r>
      <w:r w:rsidRPr="00E1557C">
        <w:rPr>
          <w:b/>
          <w:bCs/>
          <w:sz w:val="28"/>
          <w:szCs w:val="28"/>
        </w:rPr>
        <w:t>ных услуг (выполнение работ)</w:t>
      </w:r>
    </w:p>
    <w:p w:rsidR="00412C2D" w:rsidRPr="00E1557C" w:rsidRDefault="00412C2D" w:rsidP="00E1557C">
      <w:pPr>
        <w:widowControl w:val="0"/>
        <w:autoSpaceDE w:val="0"/>
        <w:autoSpaceDN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DF357B" w:rsidRPr="00E1557C" w:rsidRDefault="00B05AE9" w:rsidP="00E1557C">
      <w:pPr>
        <w:widowControl w:val="0"/>
        <w:tabs>
          <w:tab w:val="left" w:pos="2835"/>
          <w:tab w:val="left" w:pos="3261"/>
          <w:tab w:val="left" w:pos="4111"/>
        </w:tabs>
        <w:autoSpaceDE w:val="0"/>
        <w:autoSpaceDN w:val="0"/>
        <w:ind w:left="1260"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E1557C">
        <w:rPr>
          <w:rFonts w:eastAsia="Calibri"/>
          <w:b/>
          <w:sz w:val="28"/>
          <w:szCs w:val="28"/>
          <w:lang w:eastAsia="en-US"/>
        </w:rPr>
        <w:t>Глава 1.</w:t>
      </w:r>
      <w:r w:rsidR="009901A4" w:rsidRPr="00E1557C">
        <w:rPr>
          <w:rFonts w:eastAsia="Calibri"/>
          <w:b/>
          <w:sz w:val="28"/>
          <w:szCs w:val="28"/>
          <w:lang w:eastAsia="en-US"/>
        </w:rPr>
        <w:t xml:space="preserve"> О</w:t>
      </w:r>
      <w:r w:rsidR="00DF357B" w:rsidRPr="00E1557C">
        <w:rPr>
          <w:rFonts w:eastAsia="Calibri"/>
          <w:b/>
          <w:sz w:val="28"/>
          <w:szCs w:val="28"/>
          <w:lang w:eastAsia="en-US"/>
        </w:rPr>
        <w:t>бщие положения</w:t>
      </w:r>
    </w:p>
    <w:p w:rsidR="00B05AE9" w:rsidRPr="00E1557C" w:rsidRDefault="00B05AE9" w:rsidP="00E1557C">
      <w:pPr>
        <w:widowControl w:val="0"/>
        <w:tabs>
          <w:tab w:val="left" w:pos="2835"/>
          <w:tab w:val="left" w:pos="3261"/>
          <w:tab w:val="left" w:pos="4111"/>
        </w:tabs>
        <w:autoSpaceDE w:val="0"/>
        <w:autoSpaceDN w:val="0"/>
        <w:ind w:left="1260" w:firstLine="0"/>
        <w:rPr>
          <w:rFonts w:eastAsia="Calibri"/>
          <w:b/>
          <w:sz w:val="28"/>
          <w:szCs w:val="28"/>
          <w:lang w:eastAsia="en-US"/>
        </w:rPr>
      </w:pPr>
    </w:p>
    <w:p w:rsidR="00CB6385" w:rsidRPr="00E1557C" w:rsidRDefault="00CB6385" w:rsidP="00E1557C">
      <w:pPr>
        <w:pStyle w:val="af2"/>
        <w:numPr>
          <w:ilvl w:val="0"/>
          <w:numId w:val="3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57C">
        <w:rPr>
          <w:rFonts w:ascii="Times New Roman" w:hAnsi="Times New Roman"/>
          <w:sz w:val="28"/>
          <w:szCs w:val="28"/>
        </w:rPr>
        <w:t>Настоящий Порядок устанавливает процедуру формирования и финансового</w:t>
      </w:r>
    </w:p>
    <w:p w:rsidR="00412C2D" w:rsidRPr="00E1557C" w:rsidRDefault="00CB6385" w:rsidP="00E1557C">
      <w:pPr>
        <w:tabs>
          <w:tab w:val="left" w:pos="993"/>
        </w:tabs>
        <w:ind w:firstLine="0"/>
        <w:rPr>
          <w:sz w:val="28"/>
          <w:szCs w:val="28"/>
        </w:rPr>
      </w:pPr>
      <w:r w:rsidRPr="00E1557C">
        <w:rPr>
          <w:sz w:val="28"/>
          <w:szCs w:val="28"/>
        </w:rPr>
        <w:t>обеспечения выполнения муниципального задания на оказание муниципальных услуг (выполнение работ) (далее - муниципальное задание) муниципальными учреждениями</w:t>
      </w:r>
      <w:r w:rsidR="00B32AE2">
        <w:rPr>
          <w:sz w:val="28"/>
          <w:szCs w:val="28"/>
        </w:rPr>
        <w:t xml:space="preserve">, осуществляющими спортивную подготовку, </w:t>
      </w:r>
      <w:r w:rsidR="00B32AE2" w:rsidRPr="00B32AE2">
        <w:rPr>
          <w:bCs/>
          <w:sz w:val="28"/>
          <w:szCs w:val="28"/>
        </w:rPr>
        <w:t>подведомственными администрации</w:t>
      </w:r>
      <w:r w:rsidRPr="00B32AE2">
        <w:rPr>
          <w:sz w:val="28"/>
          <w:szCs w:val="28"/>
        </w:rPr>
        <w:t xml:space="preserve"> </w:t>
      </w:r>
      <w:r w:rsidRPr="00E1557C">
        <w:rPr>
          <w:sz w:val="28"/>
          <w:szCs w:val="28"/>
        </w:rPr>
        <w:t xml:space="preserve">Асбестовского городского округа, определенными правовыми актами </w:t>
      </w:r>
      <w:r w:rsidR="00BD01CB">
        <w:rPr>
          <w:sz w:val="28"/>
          <w:szCs w:val="28"/>
        </w:rPr>
        <w:t>Администрации Асбестовского городского округа (далее Администрация)</w:t>
      </w:r>
      <w:r w:rsidRPr="00E1557C">
        <w:rPr>
          <w:sz w:val="28"/>
          <w:szCs w:val="28"/>
        </w:rPr>
        <w:t>.</w:t>
      </w:r>
    </w:p>
    <w:p w:rsidR="00A93B96" w:rsidRPr="00E1557C" w:rsidRDefault="00A93B96" w:rsidP="00E1557C">
      <w:pPr>
        <w:widowControl w:val="0"/>
        <w:tabs>
          <w:tab w:val="left" w:pos="2835"/>
          <w:tab w:val="left" w:pos="3261"/>
          <w:tab w:val="left" w:pos="4111"/>
        </w:tabs>
        <w:autoSpaceDE w:val="0"/>
        <w:autoSpaceDN w:val="0"/>
        <w:ind w:left="1260" w:firstLine="0"/>
        <w:jc w:val="center"/>
        <w:rPr>
          <w:rFonts w:eastAsia="Calibri"/>
          <w:b/>
          <w:sz w:val="28"/>
          <w:szCs w:val="28"/>
          <w:lang w:eastAsia="en-US"/>
        </w:rPr>
      </w:pPr>
    </w:p>
    <w:p w:rsidR="00A93B96" w:rsidRPr="00E1557C" w:rsidRDefault="00A93B96" w:rsidP="00E1557C">
      <w:pPr>
        <w:widowControl w:val="0"/>
        <w:tabs>
          <w:tab w:val="left" w:pos="2835"/>
          <w:tab w:val="left" w:pos="3261"/>
          <w:tab w:val="left" w:pos="4111"/>
        </w:tabs>
        <w:autoSpaceDE w:val="0"/>
        <w:autoSpaceDN w:val="0"/>
        <w:ind w:left="1260"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E1557C">
        <w:rPr>
          <w:rFonts w:eastAsia="Calibri"/>
          <w:b/>
          <w:sz w:val="28"/>
          <w:szCs w:val="28"/>
          <w:lang w:eastAsia="en-US"/>
        </w:rPr>
        <w:t xml:space="preserve">Глава 2. Формирование (изменение) </w:t>
      </w:r>
      <w:r w:rsidR="00F96E3B" w:rsidRPr="00E1557C">
        <w:rPr>
          <w:rFonts w:eastAsia="Calibri"/>
          <w:b/>
          <w:sz w:val="28"/>
          <w:szCs w:val="28"/>
          <w:lang w:eastAsia="en-US"/>
        </w:rPr>
        <w:t>муниципаль</w:t>
      </w:r>
      <w:r w:rsidRPr="00E1557C">
        <w:rPr>
          <w:rFonts w:eastAsia="Calibri"/>
          <w:b/>
          <w:sz w:val="28"/>
          <w:szCs w:val="28"/>
          <w:lang w:eastAsia="en-US"/>
        </w:rPr>
        <w:t>ного задания</w:t>
      </w:r>
    </w:p>
    <w:p w:rsidR="00A93B96" w:rsidRPr="00E1557C" w:rsidRDefault="00A93B96" w:rsidP="00E1557C">
      <w:pPr>
        <w:widowControl w:val="0"/>
        <w:tabs>
          <w:tab w:val="left" w:pos="2835"/>
          <w:tab w:val="left" w:pos="3261"/>
          <w:tab w:val="left" w:pos="4111"/>
        </w:tabs>
        <w:autoSpaceDE w:val="0"/>
        <w:autoSpaceDN w:val="0"/>
        <w:ind w:left="1260" w:firstLine="0"/>
        <w:jc w:val="center"/>
        <w:rPr>
          <w:rFonts w:eastAsia="Calibri"/>
          <w:b/>
          <w:sz w:val="28"/>
          <w:szCs w:val="28"/>
          <w:lang w:eastAsia="en-US"/>
        </w:rPr>
      </w:pPr>
    </w:p>
    <w:p w:rsidR="00A93B96" w:rsidRPr="00E1557C" w:rsidRDefault="00A93B96" w:rsidP="00E1557C">
      <w:pPr>
        <w:tabs>
          <w:tab w:val="left" w:pos="993"/>
        </w:tabs>
        <w:ind w:firstLine="709"/>
        <w:rPr>
          <w:sz w:val="28"/>
          <w:szCs w:val="28"/>
        </w:rPr>
      </w:pPr>
      <w:r w:rsidRPr="00E1557C">
        <w:rPr>
          <w:sz w:val="28"/>
          <w:szCs w:val="28"/>
        </w:rPr>
        <w:t xml:space="preserve">2. </w:t>
      </w:r>
      <w:r w:rsidR="00F96E3B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 xml:space="preserve">ное задание формируется в соответствии с основными видами деятельности, предусмотренными учредительным документом </w:t>
      </w:r>
      <w:r w:rsidR="00F96E3B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 xml:space="preserve">ного учреждения </w:t>
      </w:r>
      <w:r w:rsidR="00F96E3B" w:rsidRPr="00E1557C">
        <w:rPr>
          <w:sz w:val="28"/>
          <w:szCs w:val="28"/>
        </w:rPr>
        <w:t>Асбестовского городского округа</w:t>
      </w:r>
      <w:r w:rsidRPr="00E1557C">
        <w:rPr>
          <w:sz w:val="28"/>
          <w:szCs w:val="28"/>
        </w:rPr>
        <w:t xml:space="preserve"> (далее - учреждение),</w:t>
      </w:r>
      <w:r w:rsidR="001D5BCF" w:rsidRPr="00E1557C">
        <w:rPr>
          <w:sz w:val="28"/>
          <w:szCs w:val="28"/>
        </w:rPr>
        <w:t xml:space="preserve"> </w:t>
      </w:r>
      <w:r w:rsidRPr="00E1557C">
        <w:rPr>
          <w:sz w:val="28"/>
          <w:szCs w:val="28"/>
        </w:rPr>
        <w:t xml:space="preserve">с учетом потребности в соответствующих услугах и работах, оцениваемой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</w:t>
      </w:r>
      <w:r w:rsidRPr="00E1557C">
        <w:rPr>
          <w:sz w:val="28"/>
          <w:szCs w:val="28"/>
        </w:rPr>
        <w:lastRenderedPageBreak/>
        <w:t xml:space="preserve">и возможностей учреждения по оказанию услуг и выполнению работ, показателей выполнения учреждением </w:t>
      </w:r>
      <w:r w:rsidR="00F96E3B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>ного задания в отчетном году, а также предложений учреждения.</w:t>
      </w:r>
    </w:p>
    <w:p w:rsidR="00445A74" w:rsidRPr="00E1557C" w:rsidRDefault="00445A74" w:rsidP="00E1557C">
      <w:pPr>
        <w:spacing w:after="1"/>
        <w:ind w:firstLine="540"/>
        <w:rPr>
          <w:sz w:val="28"/>
          <w:szCs w:val="28"/>
        </w:rPr>
      </w:pPr>
      <w:r w:rsidRPr="00E1557C">
        <w:rPr>
          <w:sz w:val="28"/>
          <w:szCs w:val="28"/>
        </w:rPr>
        <w:t xml:space="preserve">Оценка потребности в соответствующих услугах и работах ежегодно осуществляется </w:t>
      </w:r>
      <w:r w:rsidR="00BD01CB">
        <w:rPr>
          <w:sz w:val="28"/>
          <w:szCs w:val="28"/>
        </w:rPr>
        <w:t>А</w:t>
      </w:r>
      <w:r w:rsidR="00B32AE2">
        <w:rPr>
          <w:sz w:val="28"/>
          <w:szCs w:val="28"/>
        </w:rPr>
        <w:t>дминистрацией</w:t>
      </w:r>
      <w:r w:rsidRPr="00E1557C">
        <w:rPr>
          <w:sz w:val="28"/>
          <w:szCs w:val="28"/>
        </w:rPr>
        <w:t>, в ведении котор</w:t>
      </w:r>
      <w:r w:rsidR="00012698">
        <w:rPr>
          <w:sz w:val="28"/>
          <w:szCs w:val="28"/>
        </w:rPr>
        <w:t>ой</w:t>
      </w:r>
      <w:r w:rsidRPr="00E1557C">
        <w:rPr>
          <w:sz w:val="28"/>
          <w:szCs w:val="28"/>
        </w:rPr>
        <w:t xml:space="preserve"> находятся учреждения, </w:t>
      </w:r>
      <w:r w:rsidR="00B32AE2">
        <w:rPr>
          <w:sz w:val="28"/>
          <w:szCs w:val="28"/>
        </w:rPr>
        <w:t xml:space="preserve">осуществляющие спортивную подготовку, </w:t>
      </w:r>
      <w:r w:rsidRPr="00E1557C">
        <w:rPr>
          <w:sz w:val="28"/>
          <w:szCs w:val="28"/>
        </w:rPr>
        <w:t>в отношении которых принято решение о формировании муниципального задания, с учетом прогнозируемой динамики количества потребителей услуг и работ, уровня удовлетворенности существующими объемом и качеством услуг (работ).</w:t>
      </w:r>
    </w:p>
    <w:p w:rsidR="00A93B96" w:rsidRPr="00E1557C" w:rsidRDefault="00A93B96" w:rsidP="00E1557C">
      <w:pPr>
        <w:tabs>
          <w:tab w:val="left" w:pos="993"/>
        </w:tabs>
        <w:ind w:firstLine="709"/>
        <w:rPr>
          <w:sz w:val="28"/>
          <w:szCs w:val="28"/>
        </w:rPr>
      </w:pPr>
      <w:r w:rsidRPr="00E1557C">
        <w:rPr>
          <w:sz w:val="28"/>
          <w:szCs w:val="28"/>
        </w:rPr>
        <w:t xml:space="preserve">3. </w:t>
      </w:r>
      <w:r w:rsidR="00445A74" w:rsidRPr="00E1557C">
        <w:rPr>
          <w:sz w:val="28"/>
          <w:szCs w:val="28"/>
        </w:rPr>
        <w:t>Муниципальное задание содержит показатели, характеризующие качество и (или) объем (содержание) муниципальной услуги (работы), определение категорий физических и (или) юридических лиц, являющихся потребителями соответствующих услуг, порядок оказания услуг, средний размер платы (цена, тарифы) за оказание соответствующих услуг физическим или юридическим лицам в случаях, если законодательством Российской Федерации предусмотрено их оказание на платной основе в рамках муниципального задания, реквизиты нормативных правовых актов, устанавливающих размер платы (цену, тариф) либо порядок ее (его) установления в случаях, установленных законодательством Российской Федерации, порядок контроля за исполнением муниципального задания и требования к отчетности о выполнении муниципального задания.</w:t>
      </w:r>
    </w:p>
    <w:p w:rsidR="00A93B96" w:rsidRPr="00E1557C" w:rsidRDefault="00F96E3B" w:rsidP="00E1557C">
      <w:pPr>
        <w:tabs>
          <w:tab w:val="left" w:pos="993"/>
        </w:tabs>
        <w:ind w:firstLine="709"/>
        <w:rPr>
          <w:sz w:val="28"/>
          <w:szCs w:val="28"/>
        </w:rPr>
      </w:pPr>
      <w:r w:rsidRPr="00E1557C">
        <w:rPr>
          <w:rFonts w:eastAsia="Calibri"/>
          <w:sz w:val="28"/>
          <w:szCs w:val="28"/>
          <w:lang w:eastAsia="en-US"/>
        </w:rPr>
        <w:t>Муниципаль</w:t>
      </w:r>
      <w:r w:rsidR="00A93B96" w:rsidRPr="00E1557C">
        <w:rPr>
          <w:sz w:val="28"/>
          <w:szCs w:val="28"/>
        </w:rPr>
        <w:t xml:space="preserve">ное задание формируется по форме согласно приложению </w:t>
      </w:r>
      <w:r w:rsidR="00E80EDA" w:rsidRPr="00E1557C">
        <w:rPr>
          <w:sz w:val="28"/>
          <w:szCs w:val="28"/>
        </w:rPr>
        <w:t>№</w:t>
      </w:r>
      <w:r w:rsidR="00A93B96" w:rsidRPr="00E1557C">
        <w:rPr>
          <w:sz w:val="28"/>
          <w:szCs w:val="28"/>
        </w:rPr>
        <w:t xml:space="preserve"> 1 </w:t>
      </w:r>
      <w:r w:rsidR="00C95096" w:rsidRPr="00E1557C">
        <w:rPr>
          <w:sz w:val="28"/>
          <w:szCs w:val="28"/>
        </w:rPr>
        <w:t xml:space="preserve">           </w:t>
      </w:r>
      <w:r w:rsidR="00A93B96" w:rsidRPr="00E1557C">
        <w:rPr>
          <w:sz w:val="28"/>
          <w:szCs w:val="28"/>
        </w:rPr>
        <w:t>к настоящему Порядку.</w:t>
      </w:r>
    </w:p>
    <w:p w:rsidR="00A93B96" w:rsidRPr="00E1557C" w:rsidRDefault="00A93B96" w:rsidP="00E1557C">
      <w:pPr>
        <w:tabs>
          <w:tab w:val="left" w:pos="993"/>
        </w:tabs>
        <w:ind w:firstLine="709"/>
        <w:rPr>
          <w:sz w:val="28"/>
          <w:szCs w:val="28"/>
        </w:rPr>
      </w:pPr>
      <w:r w:rsidRPr="00E1557C">
        <w:rPr>
          <w:sz w:val="28"/>
          <w:szCs w:val="28"/>
        </w:rPr>
        <w:t xml:space="preserve">При установлении учреждению </w:t>
      </w:r>
      <w:r w:rsidR="00F96E3B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 xml:space="preserve">ного задания на оказание нескольких </w:t>
      </w:r>
      <w:r w:rsidR="00F96E3B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 xml:space="preserve">ных услуг (выполнение нескольких работ) </w:t>
      </w:r>
      <w:r w:rsidR="00F96E3B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 xml:space="preserve">ное задание формируется из нескольких разделов, каждый из которых должен содержать требования к оказанию одной </w:t>
      </w:r>
      <w:r w:rsidR="00F96E3B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 xml:space="preserve">ной услуги (выполнению одной работы) в зависимости от выбранного содержания </w:t>
      </w:r>
      <w:r w:rsidR="00F96E3B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>ной услуги (работы), условия (формы) оказания (выполнения)</w:t>
      </w:r>
      <w:r w:rsidR="001D5BCF" w:rsidRPr="00E1557C">
        <w:rPr>
          <w:sz w:val="28"/>
          <w:szCs w:val="28"/>
        </w:rPr>
        <w:t xml:space="preserve"> </w:t>
      </w:r>
      <w:r w:rsidRPr="00E1557C">
        <w:rPr>
          <w:sz w:val="28"/>
          <w:szCs w:val="28"/>
        </w:rPr>
        <w:t xml:space="preserve">и показателя объема. При наличии </w:t>
      </w:r>
      <w:r w:rsidR="00C95096" w:rsidRPr="00E1557C">
        <w:rPr>
          <w:sz w:val="28"/>
          <w:szCs w:val="28"/>
        </w:rPr>
        <w:t xml:space="preserve">                                      </w:t>
      </w:r>
      <w:r w:rsidRPr="00E1557C">
        <w:rPr>
          <w:sz w:val="28"/>
          <w:szCs w:val="28"/>
        </w:rPr>
        <w:t xml:space="preserve">у </w:t>
      </w:r>
      <w:r w:rsidR="00F96E3B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 xml:space="preserve">ной услуги (работы) нескольких показателей объема </w:t>
      </w:r>
      <w:r w:rsidR="00C95096" w:rsidRPr="00E1557C">
        <w:rPr>
          <w:sz w:val="28"/>
          <w:szCs w:val="28"/>
        </w:rPr>
        <w:t xml:space="preserve">                                        </w:t>
      </w:r>
      <w:r w:rsidRPr="00E1557C">
        <w:rPr>
          <w:sz w:val="28"/>
          <w:szCs w:val="28"/>
        </w:rPr>
        <w:t>в общероссийских базовых (отраслевых) перечнях (классификаторах) государственных и муниципальных услуг, оказываемых физическим лицам, и (или) в региональном перечне (классификаторе) государственных (муниципальных) услуг и работ в разделе указывается только один показатель объема.</w:t>
      </w:r>
    </w:p>
    <w:p w:rsidR="00A93B96" w:rsidRPr="00E1557C" w:rsidRDefault="00A93B96" w:rsidP="00E1557C">
      <w:pPr>
        <w:tabs>
          <w:tab w:val="left" w:pos="993"/>
        </w:tabs>
        <w:ind w:firstLine="709"/>
        <w:rPr>
          <w:sz w:val="28"/>
          <w:szCs w:val="28"/>
        </w:rPr>
      </w:pPr>
      <w:r w:rsidRPr="00E1557C">
        <w:rPr>
          <w:sz w:val="28"/>
          <w:szCs w:val="28"/>
        </w:rPr>
        <w:t xml:space="preserve">При установлении учреждению </w:t>
      </w:r>
      <w:r w:rsidR="00F96E3B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 xml:space="preserve">ного задания одновременно </w:t>
      </w:r>
      <w:r w:rsidR="00C95096" w:rsidRPr="00E1557C">
        <w:rPr>
          <w:sz w:val="28"/>
          <w:szCs w:val="28"/>
        </w:rPr>
        <w:t xml:space="preserve">                </w:t>
      </w:r>
      <w:r w:rsidRPr="00E1557C">
        <w:rPr>
          <w:sz w:val="28"/>
          <w:szCs w:val="28"/>
        </w:rPr>
        <w:t xml:space="preserve">на оказание </w:t>
      </w:r>
      <w:r w:rsidR="00F96E3B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 xml:space="preserve">ной услуги (услуг) и выполнение работы (работ) </w:t>
      </w:r>
      <w:r w:rsidR="00F96E3B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 xml:space="preserve">ное задание формируется из двух частей, каждая </w:t>
      </w:r>
      <w:r w:rsidR="00AA5E83" w:rsidRPr="00E1557C">
        <w:rPr>
          <w:sz w:val="28"/>
          <w:szCs w:val="28"/>
        </w:rPr>
        <w:t xml:space="preserve">           </w:t>
      </w:r>
      <w:r w:rsidRPr="00E1557C">
        <w:rPr>
          <w:sz w:val="28"/>
          <w:szCs w:val="28"/>
        </w:rPr>
        <w:t xml:space="preserve">из которых должна содержать отдельно требования к оказанию </w:t>
      </w:r>
      <w:r w:rsidR="00F96E3B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 xml:space="preserve">ной услуги (услуг) и выполнению работы (работ). Информация, касающаяся </w:t>
      </w:r>
      <w:r w:rsidR="00F96E3B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 xml:space="preserve">ного задания в целом, включается в третью часть </w:t>
      </w:r>
      <w:r w:rsidR="00F96E3B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>ного задания.</w:t>
      </w:r>
    </w:p>
    <w:p w:rsidR="00A93B96" w:rsidRPr="00E1557C" w:rsidRDefault="00A93B96" w:rsidP="00E1557C">
      <w:pPr>
        <w:tabs>
          <w:tab w:val="left" w:pos="993"/>
        </w:tabs>
        <w:ind w:firstLine="709"/>
        <w:rPr>
          <w:sz w:val="28"/>
          <w:szCs w:val="28"/>
        </w:rPr>
      </w:pPr>
      <w:r w:rsidRPr="00E1557C">
        <w:rPr>
          <w:sz w:val="28"/>
          <w:szCs w:val="28"/>
        </w:rPr>
        <w:t xml:space="preserve">В </w:t>
      </w:r>
      <w:r w:rsidR="00F96E3B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 xml:space="preserve">ном задании могут быть установлены допустимые (возможные) отклонения в процентах от установленных показателей качества и (или) объема, если иное не установлено федеральным законом, в отношении отдельной </w:t>
      </w:r>
      <w:r w:rsidR="00F96E3B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 xml:space="preserve">ной услуги (работы) либо единое значение допустимого (возможного) отклонения для </w:t>
      </w:r>
      <w:r w:rsidRPr="00E1557C">
        <w:rPr>
          <w:sz w:val="28"/>
          <w:szCs w:val="28"/>
        </w:rPr>
        <w:lastRenderedPageBreak/>
        <w:t xml:space="preserve">всех </w:t>
      </w:r>
      <w:r w:rsidR="00F96E3B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 xml:space="preserve">ных услуг (работ), включенных в </w:t>
      </w:r>
      <w:r w:rsidR="00F96E3B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>ное задание. Значения указанных отклонений не подлежат изменению в текущем году.</w:t>
      </w:r>
    </w:p>
    <w:p w:rsidR="00A93B96" w:rsidRPr="00E1557C" w:rsidRDefault="00A93B96" w:rsidP="00E1557C">
      <w:pPr>
        <w:tabs>
          <w:tab w:val="left" w:pos="993"/>
        </w:tabs>
        <w:ind w:firstLine="709"/>
        <w:rPr>
          <w:sz w:val="28"/>
          <w:szCs w:val="28"/>
        </w:rPr>
      </w:pPr>
      <w:r w:rsidRPr="00E1557C">
        <w:rPr>
          <w:sz w:val="28"/>
          <w:szCs w:val="28"/>
        </w:rPr>
        <w:t xml:space="preserve">Максимально допустимое (возможное) отклонение от установленных показателей объема и (или) качества </w:t>
      </w:r>
      <w:r w:rsidR="00F96E3B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 xml:space="preserve">ной услуги, в пределах которых </w:t>
      </w:r>
      <w:r w:rsidR="00CC2888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>ное задание считается выполненным, не может превышать 5%.</w:t>
      </w:r>
    </w:p>
    <w:p w:rsidR="00F31BB4" w:rsidRPr="00E1557C" w:rsidRDefault="00A93B96" w:rsidP="00E1557C">
      <w:pPr>
        <w:spacing w:after="1"/>
        <w:ind w:firstLine="540"/>
        <w:rPr>
          <w:sz w:val="28"/>
          <w:szCs w:val="28"/>
        </w:rPr>
      </w:pPr>
      <w:r w:rsidRPr="00E1557C">
        <w:rPr>
          <w:sz w:val="28"/>
          <w:szCs w:val="28"/>
        </w:rPr>
        <w:t>4</w:t>
      </w:r>
      <w:r w:rsidRPr="00E1557C">
        <w:rPr>
          <w:color w:val="FF0000"/>
          <w:sz w:val="28"/>
          <w:szCs w:val="28"/>
        </w:rPr>
        <w:t xml:space="preserve">. </w:t>
      </w:r>
      <w:r w:rsidR="004A64CF" w:rsidRPr="00E1557C">
        <w:rPr>
          <w:sz w:val="28"/>
          <w:szCs w:val="28"/>
        </w:rPr>
        <w:t>Администрация</w:t>
      </w:r>
      <w:r w:rsidR="00F31BB4" w:rsidRPr="00E1557C">
        <w:rPr>
          <w:sz w:val="28"/>
          <w:szCs w:val="28"/>
        </w:rPr>
        <w:t>, осуществляющ</w:t>
      </w:r>
      <w:r w:rsidR="004A64CF" w:rsidRPr="00E1557C">
        <w:rPr>
          <w:sz w:val="28"/>
          <w:szCs w:val="28"/>
        </w:rPr>
        <w:t>ая</w:t>
      </w:r>
      <w:r w:rsidR="00F31BB4" w:rsidRPr="00E1557C">
        <w:rPr>
          <w:sz w:val="28"/>
          <w:szCs w:val="28"/>
        </w:rPr>
        <w:t xml:space="preserve"> функции и полномочия учредителя, обеспечива</w:t>
      </w:r>
      <w:r w:rsidR="004A64CF" w:rsidRPr="00E1557C">
        <w:rPr>
          <w:sz w:val="28"/>
          <w:szCs w:val="28"/>
        </w:rPr>
        <w:t>е</w:t>
      </w:r>
      <w:r w:rsidR="00F31BB4" w:rsidRPr="00E1557C">
        <w:rPr>
          <w:sz w:val="28"/>
          <w:szCs w:val="28"/>
        </w:rPr>
        <w:t>т внесение в программный комплекс «Информационная система управления финансами» муниципальных заданий и отчетности об их исполнении, расчетов нормативных затрат на оказание муниципальной услуги, затрат на выполнение работ, на уплату налогов,</w:t>
      </w:r>
      <w:r w:rsidR="00BD01CB">
        <w:rPr>
          <w:sz w:val="28"/>
          <w:szCs w:val="28"/>
        </w:rPr>
        <w:t xml:space="preserve"> </w:t>
      </w:r>
      <w:r w:rsidR="00F31BB4" w:rsidRPr="00E1557C">
        <w:rPr>
          <w:sz w:val="28"/>
          <w:szCs w:val="28"/>
        </w:rPr>
        <w:t>в качестве объекта налогообложения по которым признается имущество учреждения, и затрат на содержание имущества учреждения, не используемого для оказания муниципальных услуг (выполнения работ) и для общехозяйственных нужд (далее - не используемое для выполнения муниципального задания имущество).</w:t>
      </w:r>
    </w:p>
    <w:p w:rsidR="00F31BB4" w:rsidRPr="00E1557C" w:rsidRDefault="00F31BB4" w:rsidP="00E1557C">
      <w:pPr>
        <w:tabs>
          <w:tab w:val="left" w:pos="993"/>
        </w:tabs>
        <w:ind w:firstLine="709"/>
        <w:rPr>
          <w:sz w:val="28"/>
          <w:szCs w:val="28"/>
        </w:rPr>
      </w:pPr>
      <w:r w:rsidRPr="00E1557C">
        <w:rPr>
          <w:sz w:val="28"/>
          <w:szCs w:val="28"/>
        </w:rPr>
        <w:t>При формировании муниципального задания применяются справочники, реестры и классификаторы, используемые в информационных системах в сфере управления государственными и муниципальными финансами.</w:t>
      </w:r>
    </w:p>
    <w:p w:rsidR="00583C23" w:rsidRPr="00E1557C" w:rsidRDefault="00A93B96" w:rsidP="00E1557C">
      <w:pPr>
        <w:tabs>
          <w:tab w:val="left" w:pos="993"/>
        </w:tabs>
        <w:ind w:firstLine="709"/>
        <w:rPr>
          <w:sz w:val="28"/>
          <w:szCs w:val="28"/>
        </w:rPr>
      </w:pPr>
      <w:r w:rsidRPr="00E1557C">
        <w:rPr>
          <w:sz w:val="28"/>
          <w:szCs w:val="28"/>
        </w:rPr>
        <w:t xml:space="preserve">5. </w:t>
      </w:r>
      <w:r w:rsidR="00CC2888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 xml:space="preserve">ное задание формируется в процессе составления проекта </w:t>
      </w:r>
      <w:r w:rsidR="00CC2888" w:rsidRPr="00E1557C">
        <w:rPr>
          <w:sz w:val="28"/>
          <w:szCs w:val="28"/>
        </w:rPr>
        <w:t>ме</w:t>
      </w:r>
      <w:r w:rsidRPr="00E1557C">
        <w:rPr>
          <w:sz w:val="28"/>
          <w:szCs w:val="28"/>
        </w:rPr>
        <w:t xml:space="preserve">стного бюджета на очередной финансовый год и плановый период </w:t>
      </w:r>
      <w:r w:rsidR="00C95096" w:rsidRPr="00E1557C">
        <w:rPr>
          <w:sz w:val="28"/>
          <w:szCs w:val="28"/>
        </w:rPr>
        <w:t xml:space="preserve">                              </w:t>
      </w:r>
      <w:r w:rsidRPr="00E1557C">
        <w:rPr>
          <w:sz w:val="28"/>
          <w:szCs w:val="28"/>
        </w:rPr>
        <w:t xml:space="preserve">и утверждается не позднее 15 рабочих дней со дня </w:t>
      </w:r>
      <w:r w:rsidR="00583C23" w:rsidRPr="00E1557C">
        <w:rPr>
          <w:sz w:val="28"/>
          <w:szCs w:val="28"/>
        </w:rPr>
        <w:t>доведе</w:t>
      </w:r>
      <w:r w:rsidRPr="00E1557C">
        <w:rPr>
          <w:sz w:val="28"/>
          <w:szCs w:val="28"/>
        </w:rPr>
        <w:t>ния главным распорядителям средств бюджета</w:t>
      </w:r>
      <w:r w:rsidR="00583C23" w:rsidRPr="00E1557C">
        <w:rPr>
          <w:sz w:val="28"/>
          <w:szCs w:val="28"/>
        </w:rPr>
        <w:t xml:space="preserve"> Асбестовского городского округа утвержденных </w:t>
      </w:r>
      <w:r w:rsidRPr="00E1557C">
        <w:rPr>
          <w:sz w:val="28"/>
          <w:szCs w:val="28"/>
        </w:rPr>
        <w:t>лимитов бюджетных</w:t>
      </w:r>
      <w:r w:rsidR="00C32E91" w:rsidRPr="00E1557C">
        <w:rPr>
          <w:sz w:val="28"/>
          <w:szCs w:val="28"/>
        </w:rPr>
        <w:t xml:space="preserve"> обязательств</w:t>
      </w:r>
      <w:r w:rsidR="00583C23" w:rsidRPr="00E1557C">
        <w:rPr>
          <w:sz w:val="28"/>
          <w:szCs w:val="28"/>
        </w:rPr>
        <w:t xml:space="preserve"> в отношении бюджетных учреждений – </w:t>
      </w:r>
      <w:r w:rsidR="00012698" w:rsidRPr="00E1557C">
        <w:rPr>
          <w:sz w:val="28"/>
          <w:szCs w:val="28"/>
        </w:rPr>
        <w:t>Администрация</w:t>
      </w:r>
      <w:r w:rsidR="00583C23" w:rsidRPr="00E1557C">
        <w:rPr>
          <w:sz w:val="28"/>
          <w:szCs w:val="28"/>
        </w:rPr>
        <w:t>.</w:t>
      </w:r>
    </w:p>
    <w:p w:rsidR="00F31BB4" w:rsidRPr="00E1557C" w:rsidRDefault="00A93B96" w:rsidP="00E1557C">
      <w:pPr>
        <w:spacing w:after="1"/>
        <w:ind w:firstLine="540"/>
        <w:rPr>
          <w:sz w:val="28"/>
          <w:szCs w:val="28"/>
        </w:rPr>
      </w:pPr>
      <w:r w:rsidRPr="00E1557C">
        <w:rPr>
          <w:color w:val="FF0000"/>
          <w:sz w:val="28"/>
          <w:szCs w:val="28"/>
        </w:rPr>
        <w:t xml:space="preserve"> </w:t>
      </w:r>
      <w:r w:rsidR="00F31BB4" w:rsidRPr="00E1557C">
        <w:rPr>
          <w:color w:val="FF0000"/>
          <w:sz w:val="28"/>
          <w:szCs w:val="28"/>
        </w:rPr>
        <w:tab/>
      </w:r>
      <w:r w:rsidRPr="00E1557C">
        <w:rPr>
          <w:sz w:val="28"/>
          <w:szCs w:val="28"/>
        </w:rPr>
        <w:t xml:space="preserve">6. </w:t>
      </w:r>
      <w:r w:rsidR="00F31BB4" w:rsidRPr="00E1557C">
        <w:rPr>
          <w:sz w:val="28"/>
          <w:szCs w:val="28"/>
        </w:rPr>
        <w:t xml:space="preserve">Муниципальное задание утверждается </w:t>
      </w:r>
      <w:r w:rsidR="004A64CF" w:rsidRPr="00E1557C">
        <w:rPr>
          <w:sz w:val="28"/>
          <w:szCs w:val="28"/>
        </w:rPr>
        <w:t>Администрацией</w:t>
      </w:r>
      <w:r w:rsidR="00F31BB4" w:rsidRPr="00E1557C">
        <w:rPr>
          <w:sz w:val="28"/>
          <w:szCs w:val="28"/>
        </w:rPr>
        <w:t>, осуществляющ</w:t>
      </w:r>
      <w:r w:rsidR="004A64CF" w:rsidRPr="00E1557C">
        <w:rPr>
          <w:sz w:val="28"/>
          <w:szCs w:val="28"/>
        </w:rPr>
        <w:t>ей</w:t>
      </w:r>
      <w:r w:rsidR="00F31BB4" w:rsidRPr="00E1557C">
        <w:rPr>
          <w:sz w:val="28"/>
          <w:szCs w:val="28"/>
        </w:rPr>
        <w:t xml:space="preserve"> функции и полномочия учредителя, либо формируется в электронном виде</w:t>
      </w:r>
      <w:r w:rsidR="004A64CF" w:rsidRPr="00E1557C">
        <w:rPr>
          <w:sz w:val="28"/>
          <w:szCs w:val="28"/>
        </w:rPr>
        <w:t xml:space="preserve"> </w:t>
      </w:r>
      <w:r w:rsidR="00F31BB4" w:rsidRPr="00E1557C">
        <w:rPr>
          <w:sz w:val="28"/>
          <w:szCs w:val="28"/>
        </w:rPr>
        <w:t xml:space="preserve">в программном комплексе «Информационная система управления финансами» и утверждается усиленной квалифицированной электронной подписью лица, имеющего право действовать от имени </w:t>
      </w:r>
      <w:r w:rsidR="00012698">
        <w:rPr>
          <w:sz w:val="28"/>
          <w:szCs w:val="28"/>
        </w:rPr>
        <w:t>Администрации</w:t>
      </w:r>
      <w:r w:rsidR="00E80EDA" w:rsidRPr="00E1557C">
        <w:rPr>
          <w:sz w:val="28"/>
          <w:szCs w:val="28"/>
        </w:rPr>
        <w:t xml:space="preserve">, </w:t>
      </w:r>
      <w:r w:rsidR="00F31BB4" w:rsidRPr="00E1557C">
        <w:rPr>
          <w:sz w:val="28"/>
          <w:szCs w:val="28"/>
        </w:rPr>
        <w:t>на срок, соответствующий установленному бюджетным законодательством Российской Федерации</w:t>
      </w:r>
      <w:r w:rsidR="00012698">
        <w:rPr>
          <w:sz w:val="28"/>
          <w:szCs w:val="28"/>
        </w:rPr>
        <w:t>,</w:t>
      </w:r>
      <w:r w:rsidR="00F31BB4" w:rsidRPr="00E1557C">
        <w:rPr>
          <w:sz w:val="28"/>
          <w:szCs w:val="28"/>
        </w:rPr>
        <w:t xml:space="preserve"> </w:t>
      </w:r>
      <w:r w:rsidR="00F31BB4" w:rsidRPr="00012698">
        <w:rPr>
          <w:sz w:val="28"/>
          <w:szCs w:val="28"/>
        </w:rPr>
        <w:t>срок</w:t>
      </w:r>
      <w:r w:rsidR="00012698">
        <w:rPr>
          <w:sz w:val="28"/>
          <w:szCs w:val="28"/>
        </w:rPr>
        <w:t>у</w:t>
      </w:r>
      <w:r w:rsidR="00F31BB4" w:rsidRPr="00012698">
        <w:rPr>
          <w:sz w:val="28"/>
          <w:szCs w:val="28"/>
        </w:rPr>
        <w:t xml:space="preserve"> </w:t>
      </w:r>
      <w:r w:rsidR="00F31BB4" w:rsidRPr="00E1557C">
        <w:rPr>
          <w:sz w:val="28"/>
          <w:szCs w:val="28"/>
        </w:rPr>
        <w:t>утверждения бюджета Асбестовского городского округа.</w:t>
      </w:r>
    </w:p>
    <w:p w:rsidR="00F31BB4" w:rsidRPr="00E1557C" w:rsidRDefault="00F31BB4" w:rsidP="00E1557C">
      <w:pPr>
        <w:spacing w:after="1"/>
        <w:ind w:firstLine="540"/>
        <w:rPr>
          <w:sz w:val="28"/>
          <w:szCs w:val="28"/>
        </w:rPr>
      </w:pPr>
      <w:r w:rsidRPr="00E1557C">
        <w:rPr>
          <w:sz w:val="28"/>
          <w:szCs w:val="28"/>
        </w:rPr>
        <w:t>Муниципальное задание формируется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 (далее - общероссийские перечни),</w:t>
      </w:r>
      <w:r w:rsidR="00012698">
        <w:rPr>
          <w:sz w:val="28"/>
          <w:szCs w:val="28"/>
        </w:rPr>
        <w:t xml:space="preserve"> </w:t>
      </w:r>
      <w:r w:rsidRPr="00E1557C">
        <w:rPr>
          <w:sz w:val="28"/>
          <w:szCs w:val="28"/>
        </w:rPr>
        <w:t>и</w:t>
      </w:r>
      <w:r w:rsidR="00012698">
        <w:rPr>
          <w:sz w:val="28"/>
          <w:szCs w:val="28"/>
        </w:rPr>
        <w:t xml:space="preserve"> </w:t>
      </w:r>
      <w:r w:rsidRPr="00E1557C">
        <w:rPr>
          <w:sz w:val="28"/>
          <w:szCs w:val="28"/>
        </w:rPr>
        <w:t>(или)</w:t>
      </w:r>
      <w:r w:rsidR="00012698">
        <w:rPr>
          <w:sz w:val="28"/>
          <w:szCs w:val="28"/>
        </w:rPr>
        <w:t xml:space="preserve"> </w:t>
      </w:r>
      <w:r w:rsidRPr="00E1557C">
        <w:rPr>
          <w:sz w:val="28"/>
          <w:szCs w:val="28"/>
        </w:rPr>
        <w:t>в</w:t>
      </w:r>
      <w:r w:rsidR="004C21E6">
        <w:rPr>
          <w:sz w:val="28"/>
          <w:szCs w:val="28"/>
        </w:rPr>
        <w:t xml:space="preserve"> </w:t>
      </w:r>
      <w:r w:rsidR="00012698">
        <w:rPr>
          <w:sz w:val="28"/>
          <w:szCs w:val="28"/>
        </w:rPr>
        <w:t xml:space="preserve">соответствии </w:t>
      </w:r>
      <w:r w:rsidRPr="00E1557C">
        <w:rPr>
          <w:sz w:val="28"/>
          <w:szCs w:val="28"/>
        </w:rPr>
        <w:t>с региональным перечнем (классификатором) государственных (муниципальных) услуг и работ (далее - региональный перечень).</w:t>
      </w:r>
    </w:p>
    <w:p w:rsidR="00F31BB4" w:rsidRPr="00E1557C" w:rsidRDefault="00F31BB4" w:rsidP="00E1557C">
      <w:pPr>
        <w:spacing w:after="1"/>
        <w:ind w:firstLine="540"/>
        <w:rPr>
          <w:sz w:val="28"/>
          <w:szCs w:val="28"/>
        </w:rPr>
      </w:pPr>
      <w:r w:rsidRPr="00E1557C">
        <w:rPr>
          <w:sz w:val="28"/>
          <w:szCs w:val="28"/>
        </w:rPr>
        <w:t xml:space="preserve">В случае отсутствия в общероссийских и региональном перечнях показателей качества </w:t>
      </w:r>
      <w:r w:rsidR="004A64CF" w:rsidRPr="00E1557C">
        <w:rPr>
          <w:sz w:val="28"/>
          <w:szCs w:val="28"/>
        </w:rPr>
        <w:t>Администрация</w:t>
      </w:r>
      <w:r w:rsidRPr="00E1557C">
        <w:rPr>
          <w:sz w:val="28"/>
          <w:szCs w:val="28"/>
        </w:rPr>
        <w:t>,</w:t>
      </w:r>
      <w:r w:rsidR="004A64CF" w:rsidRPr="00E1557C">
        <w:rPr>
          <w:sz w:val="28"/>
          <w:szCs w:val="28"/>
        </w:rPr>
        <w:t xml:space="preserve"> </w:t>
      </w:r>
      <w:r w:rsidRPr="00E1557C">
        <w:rPr>
          <w:sz w:val="28"/>
          <w:szCs w:val="28"/>
        </w:rPr>
        <w:t>осуществляющ</w:t>
      </w:r>
      <w:r w:rsidR="004A64CF" w:rsidRPr="00E1557C">
        <w:rPr>
          <w:sz w:val="28"/>
          <w:szCs w:val="28"/>
        </w:rPr>
        <w:t>ая</w:t>
      </w:r>
      <w:r w:rsidRPr="00E1557C">
        <w:rPr>
          <w:sz w:val="28"/>
          <w:szCs w:val="28"/>
        </w:rPr>
        <w:t xml:space="preserve"> функции и полномочия учредителя, устанавливает их в муниципальном задании.</w:t>
      </w:r>
    </w:p>
    <w:p w:rsidR="00F31BB4" w:rsidRPr="00E1557C" w:rsidRDefault="00A93B96" w:rsidP="00E1557C">
      <w:pPr>
        <w:spacing w:after="1"/>
        <w:ind w:firstLine="540"/>
        <w:rPr>
          <w:sz w:val="28"/>
          <w:szCs w:val="28"/>
        </w:rPr>
      </w:pPr>
      <w:r w:rsidRPr="00E1557C">
        <w:rPr>
          <w:sz w:val="28"/>
          <w:szCs w:val="28"/>
        </w:rPr>
        <w:t xml:space="preserve">7. </w:t>
      </w:r>
      <w:r w:rsidR="00F31BB4" w:rsidRPr="00E1557C">
        <w:rPr>
          <w:sz w:val="28"/>
          <w:szCs w:val="28"/>
        </w:rPr>
        <w:t xml:space="preserve">По решению </w:t>
      </w:r>
      <w:r w:rsidR="00012698" w:rsidRPr="00E1557C">
        <w:rPr>
          <w:sz w:val="28"/>
          <w:szCs w:val="28"/>
        </w:rPr>
        <w:t>Администраци</w:t>
      </w:r>
      <w:r w:rsidR="00012698">
        <w:rPr>
          <w:sz w:val="28"/>
          <w:szCs w:val="28"/>
        </w:rPr>
        <w:t>и</w:t>
      </w:r>
      <w:r w:rsidR="00F31BB4" w:rsidRPr="00E1557C">
        <w:rPr>
          <w:sz w:val="28"/>
          <w:szCs w:val="28"/>
        </w:rPr>
        <w:t>, осуществляюще</w:t>
      </w:r>
      <w:r w:rsidR="004A64CF" w:rsidRPr="00E1557C">
        <w:rPr>
          <w:sz w:val="28"/>
          <w:szCs w:val="28"/>
        </w:rPr>
        <w:t>й</w:t>
      </w:r>
      <w:r w:rsidR="00F31BB4" w:rsidRPr="00E1557C">
        <w:rPr>
          <w:sz w:val="28"/>
          <w:szCs w:val="28"/>
        </w:rPr>
        <w:t xml:space="preserve"> функции и полномочия учредителя, в течение срока выполнения муниципального задания в него могут быть внесены изменения путем утверждения нового муниципального задания в соответствии с положениями настоящей главы.</w:t>
      </w:r>
    </w:p>
    <w:p w:rsidR="00A93B96" w:rsidRPr="00E1557C" w:rsidRDefault="00F31BB4" w:rsidP="00E1557C">
      <w:pPr>
        <w:tabs>
          <w:tab w:val="left" w:pos="993"/>
        </w:tabs>
        <w:ind w:firstLine="709"/>
        <w:rPr>
          <w:sz w:val="28"/>
          <w:szCs w:val="28"/>
        </w:rPr>
      </w:pPr>
      <w:r w:rsidRPr="00E1557C">
        <w:rPr>
          <w:sz w:val="28"/>
          <w:szCs w:val="28"/>
        </w:rPr>
        <w:t xml:space="preserve">Новое муниципальное задание утверждается также в случае неисполнения годовых количественных показателей муниципального задания, прогнозируемого на </w:t>
      </w:r>
      <w:r w:rsidRPr="00E1557C">
        <w:rPr>
          <w:sz w:val="28"/>
          <w:szCs w:val="28"/>
        </w:rPr>
        <w:lastRenderedPageBreak/>
        <w:t xml:space="preserve">основании мониторинга фактического исполнения количественных показателей муниципального задания, проводимого в соответствии с </w:t>
      </w:r>
      <w:hyperlink w:anchor="P322" w:history="1">
        <w:r w:rsidRPr="00E1557C">
          <w:rPr>
            <w:sz w:val="28"/>
            <w:szCs w:val="28"/>
          </w:rPr>
          <w:t>пунктом 4</w:t>
        </w:r>
      </w:hyperlink>
      <w:r w:rsidR="00BD01CB">
        <w:t>0</w:t>
      </w:r>
      <w:r w:rsidRPr="00E1557C">
        <w:rPr>
          <w:sz w:val="28"/>
          <w:szCs w:val="28"/>
        </w:rPr>
        <w:t xml:space="preserve"> настоящего Порядка. </w:t>
      </w:r>
      <w:r w:rsidR="004A64CF" w:rsidRPr="00E1557C">
        <w:rPr>
          <w:sz w:val="28"/>
          <w:szCs w:val="28"/>
        </w:rPr>
        <w:t>Администрация</w:t>
      </w:r>
      <w:r w:rsidR="00254ABD" w:rsidRPr="00254ABD">
        <w:rPr>
          <w:sz w:val="28"/>
          <w:szCs w:val="28"/>
        </w:rPr>
        <w:t xml:space="preserve"> </w:t>
      </w:r>
      <w:r w:rsidRPr="00E1557C">
        <w:rPr>
          <w:sz w:val="28"/>
          <w:szCs w:val="28"/>
        </w:rPr>
        <w:t>обеспечивает утверждение нового муниципального задания с соответствующим сокращением количественных показателей муниципального задания и последующим сокращением объема субсидии на финансовое обеспечение выполнения муниципального задания (далее - субсидия).</w:t>
      </w:r>
    </w:p>
    <w:p w:rsidR="00A93B96" w:rsidRPr="00E1557C" w:rsidRDefault="00A93B96" w:rsidP="00E1557C">
      <w:pPr>
        <w:tabs>
          <w:tab w:val="left" w:pos="993"/>
        </w:tabs>
        <w:ind w:firstLine="709"/>
        <w:rPr>
          <w:sz w:val="28"/>
          <w:szCs w:val="28"/>
        </w:rPr>
      </w:pPr>
      <w:r w:rsidRPr="00E1557C">
        <w:rPr>
          <w:sz w:val="28"/>
          <w:szCs w:val="28"/>
        </w:rPr>
        <w:t xml:space="preserve">Новое </w:t>
      </w:r>
      <w:r w:rsidR="00CC2888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 xml:space="preserve">ное задание утверждается не позднее 1 декабря текущего года, за исключением случаев создания нового учреждения и формирования для него </w:t>
      </w:r>
      <w:r w:rsidR="00D15DC0" w:rsidRPr="00E1557C">
        <w:rPr>
          <w:rFonts w:eastAsia="Calibri"/>
          <w:sz w:val="28"/>
          <w:szCs w:val="28"/>
          <w:lang w:eastAsia="en-US"/>
        </w:rPr>
        <w:t>муниципаль</w:t>
      </w:r>
      <w:r w:rsidR="00254ABD">
        <w:rPr>
          <w:sz w:val="28"/>
          <w:szCs w:val="28"/>
        </w:rPr>
        <w:t>ного задания</w:t>
      </w:r>
      <w:r w:rsidRPr="00E1557C">
        <w:rPr>
          <w:sz w:val="28"/>
          <w:szCs w:val="28"/>
        </w:rPr>
        <w:t>.</w:t>
      </w:r>
    </w:p>
    <w:p w:rsidR="00A93B96" w:rsidRPr="00E1557C" w:rsidRDefault="00A93B96" w:rsidP="00E1557C">
      <w:pPr>
        <w:tabs>
          <w:tab w:val="left" w:pos="993"/>
        </w:tabs>
        <w:ind w:firstLine="709"/>
        <w:rPr>
          <w:sz w:val="28"/>
          <w:szCs w:val="28"/>
        </w:rPr>
      </w:pPr>
      <w:r w:rsidRPr="00E1557C">
        <w:rPr>
          <w:sz w:val="28"/>
          <w:szCs w:val="28"/>
        </w:rPr>
        <w:t xml:space="preserve">При изменении подведомственности учреждения </w:t>
      </w:r>
      <w:r w:rsidR="00D15DC0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 xml:space="preserve">ное задание подлежит изменению, в том числе в части информации, содержащейся </w:t>
      </w:r>
      <w:r w:rsidR="00C1181E" w:rsidRPr="00E1557C">
        <w:rPr>
          <w:sz w:val="28"/>
          <w:szCs w:val="28"/>
        </w:rPr>
        <w:t xml:space="preserve">                               </w:t>
      </w:r>
      <w:r w:rsidRPr="00E1557C">
        <w:rPr>
          <w:sz w:val="28"/>
          <w:szCs w:val="28"/>
        </w:rPr>
        <w:t xml:space="preserve">в части 3 </w:t>
      </w:r>
      <w:r w:rsidR="00D15DC0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 xml:space="preserve">ного задания, включая уточнение положений </w:t>
      </w:r>
      <w:r w:rsidR="00C1181E" w:rsidRPr="00E1557C">
        <w:rPr>
          <w:sz w:val="28"/>
          <w:szCs w:val="28"/>
        </w:rPr>
        <w:t xml:space="preserve">                                    </w:t>
      </w:r>
      <w:r w:rsidRPr="00E1557C">
        <w:rPr>
          <w:sz w:val="28"/>
          <w:szCs w:val="28"/>
        </w:rPr>
        <w:t xml:space="preserve">о периодичности и сроках представления отчетов о выполнении </w:t>
      </w:r>
      <w:r w:rsidR="00D15DC0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 xml:space="preserve">ного задания, а также порядка осуществления контроля за выполнением </w:t>
      </w:r>
      <w:r w:rsidR="00D15DC0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>ного задания.</w:t>
      </w:r>
    </w:p>
    <w:p w:rsidR="00A93B96" w:rsidRPr="00E1557C" w:rsidRDefault="00A93B96" w:rsidP="00E1557C">
      <w:pPr>
        <w:tabs>
          <w:tab w:val="left" w:pos="993"/>
        </w:tabs>
        <w:ind w:firstLine="709"/>
        <w:rPr>
          <w:sz w:val="28"/>
          <w:szCs w:val="28"/>
        </w:rPr>
      </w:pPr>
      <w:r w:rsidRPr="00E1557C">
        <w:rPr>
          <w:sz w:val="28"/>
          <w:szCs w:val="28"/>
        </w:rPr>
        <w:t xml:space="preserve">При реорганизации учреждения (слияние, присоединение, выделение, разделение) </w:t>
      </w:r>
      <w:r w:rsidR="00D15DC0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 xml:space="preserve">ное задание подлежит изменению в части уточнения показателей </w:t>
      </w:r>
      <w:r w:rsidR="00D15DC0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>ного задания.</w:t>
      </w:r>
    </w:p>
    <w:p w:rsidR="00A93B96" w:rsidRPr="00E1557C" w:rsidRDefault="00A93B96" w:rsidP="00E1557C">
      <w:pPr>
        <w:tabs>
          <w:tab w:val="left" w:pos="993"/>
        </w:tabs>
        <w:ind w:firstLine="709"/>
        <w:rPr>
          <w:sz w:val="28"/>
          <w:szCs w:val="28"/>
        </w:rPr>
      </w:pPr>
      <w:r w:rsidRPr="00E1557C">
        <w:rPr>
          <w:sz w:val="28"/>
          <w:szCs w:val="28"/>
        </w:rPr>
        <w:t xml:space="preserve">8. </w:t>
      </w:r>
      <w:r w:rsidR="00407EBB" w:rsidRPr="00E1557C">
        <w:rPr>
          <w:sz w:val="28"/>
          <w:szCs w:val="28"/>
        </w:rPr>
        <w:t>У</w:t>
      </w:r>
      <w:r w:rsidRPr="00E1557C">
        <w:rPr>
          <w:sz w:val="28"/>
          <w:szCs w:val="28"/>
        </w:rPr>
        <w:t xml:space="preserve">чреждения не вправе отказаться от выполнения </w:t>
      </w:r>
      <w:r w:rsidR="00D15DC0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>ного задания.</w:t>
      </w:r>
    </w:p>
    <w:p w:rsidR="00C43C77" w:rsidRPr="00E1557C" w:rsidRDefault="0001010F" w:rsidP="00E1557C">
      <w:pPr>
        <w:tabs>
          <w:tab w:val="left" w:pos="993"/>
        </w:tabs>
        <w:ind w:firstLine="709"/>
        <w:rPr>
          <w:sz w:val="28"/>
          <w:szCs w:val="28"/>
        </w:rPr>
      </w:pPr>
      <w:r w:rsidRPr="00E1557C">
        <w:rPr>
          <w:sz w:val="28"/>
          <w:szCs w:val="28"/>
        </w:rPr>
        <w:t>9.</w:t>
      </w:r>
      <w:r w:rsidR="00F82D6D" w:rsidRPr="00E1557C">
        <w:rPr>
          <w:sz w:val="28"/>
          <w:szCs w:val="28"/>
        </w:rPr>
        <w:t> </w:t>
      </w:r>
      <w:r w:rsidR="00EC2BF4" w:rsidRPr="00E1557C">
        <w:rPr>
          <w:sz w:val="28"/>
          <w:szCs w:val="28"/>
        </w:rPr>
        <w:t xml:space="preserve">Учреждения ежеквартально представляют в </w:t>
      </w:r>
      <w:r w:rsidR="00D15DC0" w:rsidRPr="00E1557C">
        <w:rPr>
          <w:sz w:val="28"/>
          <w:szCs w:val="28"/>
        </w:rPr>
        <w:t>Администрацию</w:t>
      </w:r>
      <w:r w:rsidR="00254ABD" w:rsidRPr="00254ABD">
        <w:rPr>
          <w:sz w:val="28"/>
          <w:szCs w:val="28"/>
        </w:rPr>
        <w:t xml:space="preserve"> </w:t>
      </w:r>
      <w:r w:rsidR="00EC2BF4" w:rsidRPr="00E1557C">
        <w:rPr>
          <w:sz w:val="28"/>
          <w:szCs w:val="28"/>
        </w:rPr>
        <w:t xml:space="preserve">отчет </w:t>
      </w:r>
      <w:r w:rsidR="00C1181E" w:rsidRPr="00E1557C">
        <w:rPr>
          <w:sz w:val="28"/>
          <w:szCs w:val="28"/>
        </w:rPr>
        <w:t xml:space="preserve"> </w:t>
      </w:r>
      <w:r w:rsidR="00EC2BF4" w:rsidRPr="00E1557C">
        <w:rPr>
          <w:sz w:val="28"/>
          <w:szCs w:val="28"/>
        </w:rPr>
        <w:t xml:space="preserve">об исполнении </w:t>
      </w:r>
      <w:r w:rsidR="00D15DC0" w:rsidRPr="00E1557C">
        <w:rPr>
          <w:rFonts w:eastAsia="Calibri"/>
          <w:sz w:val="28"/>
          <w:szCs w:val="28"/>
          <w:lang w:eastAsia="en-US"/>
        </w:rPr>
        <w:t>муниципаль</w:t>
      </w:r>
      <w:r w:rsidR="00EC2BF4" w:rsidRPr="00E1557C">
        <w:rPr>
          <w:sz w:val="28"/>
          <w:szCs w:val="28"/>
        </w:rPr>
        <w:t xml:space="preserve">ного задания по форме согласно приложению </w:t>
      </w:r>
      <w:r w:rsidR="00C43C77" w:rsidRPr="00E1557C">
        <w:rPr>
          <w:sz w:val="28"/>
          <w:szCs w:val="28"/>
        </w:rPr>
        <w:t>№</w:t>
      </w:r>
      <w:r w:rsidR="00EC2BF4" w:rsidRPr="00E1557C">
        <w:rPr>
          <w:sz w:val="28"/>
          <w:szCs w:val="28"/>
        </w:rPr>
        <w:t xml:space="preserve"> </w:t>
      </w:r>
      <w:r w:rsidR="004A64CF" w:rsidRPr="00E1557C">
        <w:rPr>
          <w:sz w:val="28"/>
          <w:szCs w:val="28"/>
        </w:rPr>
        <w:t>3</w:t>
      </w:r>
      <w:r w:rsidR="00254ABD">
        <w:rPr>
          <w:sz w:val="28"/>
          <w:szCs w:val="28"/>
        </w:rPr>
        <w:t xml:space="preserve"> </w:t>
      </w:r>
      <w:r w:rsidR="00EC2BF4" w:rsidRPr="00E1557C">
        <w:rPr>
          <w:sz w:val="28"/>
          <w:szCs w:val="28"/>
        </w:rPr>
        <w:t xml:space="preserve">к настоящему Порядку в соответствии с требованиями, установленными </w:t>
      </w:r>
      <w:r w:rsidR="00254ABD">
        <w:rPr>
          <w:sz w:val="28"/>
          <w:szCs w:val="28"/>
        </w:rPr>
        <w:t>в</w:t>
      </w:r>
      <w:r w:rsidR="00EC2BF4" w:rsidRPr="00E1557C">
        <w:rPr>
          <w:sz w:val="28"/>
          <w:szCs w:val="28"/>
        </w:rPr>
        <w:t xml:space="preserve"> </w:t>
      </w:r>
      <w:r w:rsidR="00D15DC0" w:rsidRPr="00E1557C">
        <w:rPr>
          <w:rFonts w:eastAsia="Calibri"/>
          <w:sz w:val="28"/>
          <w:szCs w:val="28"/>
          <w:lang w:eastAsia="en-US"/>
        </w:rPr>
        <w:t>муниципаль</w:t>
      </w:r>
      <w:r w:rsidR="00EC2BF4" w:rsidRPr="00E1557C">
        <w:rPr>
          <w:sz w:val="28"/>
          <w:szCs w:val="28"/>
        </w:rPr>
        <w:t>ном задании, с пояснительной запиской, на бумажном и электронном носителях</w:t>
      </w:r>
      <w:r w:rsidR="00C43C77" w:rsidRPr="00E1557C">
        <w:rPr>
          <w:sz w:val="28"/>
          <w:szCs w:val="28"/>
        </w:rPr>
        <w:t>.</w:t>
      </w:r>
    </w:p>
    <w:p w:rsidR="00B05884" w:rsidRPr="00E1557C" w:rsidRDefault="00B05884" w:rsidP="00E1557C">
      <w:pPr>
        <w:tabs>
          <w:tab w:val="left" w:pos="993"/>
        </w:tabs>
        <w:ind w:firstLine="709"/>
        <w:rPr>
          <w:sz w:val="28"/>
          <w:szCs w:val="28"/>
        </w:rPr>
      </w:pPr>
      <w:r w:rsidRPr="00E1557C">
        <w:rPr>
          <w:sz w:val="28"/>
          <w:szCs w:val="28"/>
        </w:rPr>
        <w:t xml:space="preserve">Рассмотрение квартального отчета об исполнении </w:t>
      </w:r>
      <w:r w:rsidR="00D15DC0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>ного задания осуществляется в соответствии с частями четвертой и пятой пункта 12 настоящего порядка</w:t>
      </w:r>
      <w:r w:rsidR="00C43C77" w:rsidRPr="00E1557C">
        <w:rPr>
          <w:sz w:val="28"/>
          <w:szCs w:val="28"/>
        </w:rPr>
        <w:t>.</w:t>
      </w:r>
    </w:p>
    <w:p w:rsidR="0001010F" w:rsidRPr="00E1557C" w:rsidRDefault="0001010F" w:rsidP="00E1557C">
      <w:pPr>
        <w:tabs>
          <w:tab w:val="left" w:pos="993"/>
        </w:tabs>
        <w:ind w:firstLine="709"/>
        <w:rPr>
          <w:sz w:val="28"/>
          <w:szCs w:val="28"/>
        </w:rPr>
      </w:pPr>
      <w:r w:rsidRPr="00E1557C">
        <w:rPr>
          <w:sz w:val="28"/>
          <w:szCs w:val="28"/>
        </w:rPr>
        <w:t xml:space="preserve">Пояснительная записка к отчету должна содержать информацию </w:t>
      </w:r>
      <w:r w:rsidR="00C1181E" w:rsidRPr="00E1557C">
        <w:rPr>
          <w:sz w:val="28"/>
          <w:szCs w:val="28"/>
        </w:rPr>
        <w:t xml:space="preserve">                                </w:t>
      </w:r>
      <w:r w:rsidRPr="00E1557C">
        <w:rPr>
          <w:sz w:val="28"/>
          <w:szCs w:val="28"/>
        </w:rPr>
        <w:t xml:space="preserve">о выполнении </w:t>
      </w:r>
      <w:r w:rsidR="00D15DC0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>ного  задания, а в случае отклонений фактических значений показателей от плановых - пояснения причин отклонений.</w:t>
      </w:r>
    </w:p>
    <w:p w:rsidR="00FB3DCB" w:rsidRPr="00E1557C" w:rsidRDefault="00FB3DCB" w:rsidP="00E1557C">
      <w:pPr>
        <w:tabs>
          <w:tab w:val="left" w:pos="993"/>
        </w:tabs>
        <w:ind w:firstLine="709"/>
        <w:rPr>
          <w:sz w:val="28"/>
          <w:szCs w:val="28"/>
        </w:rPr>
      </w:pPr>
      <w:r w:rsidRPr="00E1557C">
        <w:rPr>
          <w:sz w:val="28"/>
          <w:szCs w:val="28"/>
        </w:rPr>
        <w:t xml:space="preserve">При представлении учреждением в квартальном отчете об исполнении </w:t>
      </w:r>
      <w:r w:rsidR="00D15DC0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 xml:space="preserve">ного задания фактических значений показателей объема оказания </w:t>
      </w:r>
      <w:r w:rsidR="00D15DC0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 xml:space="preserve">ной услуги (выполнения работы), превышающих их плановые значения на соответствующий квартал текущего года, </w:t>
      </w:r>
      <w:r w:rsidR="00D15DC0" w:rsidRPr="00E1557C">
        <w:rPr>
          <w:sz w:val="28"/>
          <w:szCs w:val="28"/>
        </w:rPr>
        <w:t>Администрация</w:t>
      </w:r>
      <w:r w:rsidRPr="00E1557C">
        <w:rPr>
          <w:sz w:val="28"/>
          <w:szCs w:val="28"/>
        </w:rPr>
        <w:t xml:space="preserve"> вправе использовать для расчета плановые значения показателей объема оказания </w:t>
      </w:r>
      <w:r w:rsidR="00D15DC0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>ной услуги (выполнения работы).</w:t>
      </w:r>
    </w:p>
    <w:p w:rsidR="00FB3DCB" w:rsidRPr="00E1557C" w:rsidRDefault="00FB3DCB" w:rsidP="00E1557C">
      <w:pPr>
        <w:tabs>
          <w:tab w:val="left" w:pos="993"/>
        </w:tabs>
        <w:ind w:firstLine="709"/>
        <w:rPr>
          <w:sz w:val="28"/>
          <w:szCs w:val="28"/>
        </w:rPr>
      </w:pPr>
      <w:r w:rsidRPr="00E1557C">
        <w:rPr>
          <w:sz w:val="28"/>
          <w:szCs w:val="28"/>
        </w:rPr>
        <w:t xml:space="preserve">При непредставлении учреждением доработанного квартального отчета </w:t>
      </w:r>
      <w:r w:rsidR="00F82D6D" w:rsidRPr="00E1557C">
        <w:rPr>
          <w:sz w:val="28"/>
          <w:szCs w:val="28"/>
        </w:rPr>
        <w:br/>
      </w:r>
      <w:r w:rsidRPr="00E1557C">
        <w:rPr>
          <w:sz w:val="28"/>
          <w:szCs w:val="28"/>
        </w:rPr>
        <w:t xml:space="preserve">об исполнении </w:t>
      </w:r>
      <w:r w:rsidR="00D15DC0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>ного задания либо представлении его без устранения замечаний</w:t>
      </w:r>
      <w:r w:rsidR="00FA580A" w:rsidRPr="00E1557C">
        <w:rPr>
          <w:sz w:val="28"/>
          <w:szCs w:val="28"/>
        </w:rPr>
        <w:t xml:space="preserve">, </w:t>
      </w:r>
      <w:r w:rsidR="00D15DC0" w:rsidRPr="00E1557C">
        <w:rPr>
          <w:sz w:val="28"/>
          <w:szCs w:val="28"/>
        </w:rPr>
        <w:t>Администрация</w:t>
      </w:r>
      <w:r w:rsidR="00254ABD" w:rsidRPr="00254ABD">
        <w:rPr>
          <w:sz w:val="28"/>
          <w:szCs w:val="28"/>
        </w:rPr>
        <w:t xml:space="preserve"> </w:t>
      </w:r>
      <w:r w:rsidRPr="00E1557C">
        <w:rPr>
          <w:sz w:val="28"/>
          <w:szCs w:val="28"/>
        </w:rPr>
        <w:t>вправе использовать д</w:t>
      </w:r>
      <w:r w:rsidR="00254ABD">
        <w:rPr>
          <w:sz w:val="28"/>
          <w:szCs w:val="28"/>
        </w:rPr>
        <w:t xml:space="preserve">ля расчета сведения, полученные </w:t>
      </w:r>
      <w:r w:rsidRPr="00E1557C">
        <w:rPr>
          <w:sz w:val="28"/>
          <w:szCs w:val="28"/>
        </w:rPr>
        <w:t xml:space="preserve">в ходе проведения мониторинга и контроля за выполнением </w:t>
      </w:r>
      <w:r w:rsidR="00D15DC0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>ного задания.</w:t>
      </w:r>
    </w:p>
    <w:p w:rsidR="0001010F" w:rsidRPr="00E1557C" w:rsidRDefault="00C95096" w:rsidP="00E1557C">
      <w:pPr>
        <w:tabs>
          <w:tab w:val="left" w:pos="993"/>
        </w:tabs>
        <w:ind w:firstLine="709"/>
        <w:rPr>
          <w:sz w:val="28"/>
          <w:szCs w:val="28"/>
        </w:rPr>
      </w:pPr>
      <w:r w:rsidRPr="00E1557C">
        <w:rPr>
          <w:sz w:val="28"/>
          <w:szCs w:val="28"/>
        </w:rPr>
        <w:t>10</w:t>
      </w:r>
      <w:r w:rsidR="0001010F" w:rsidRPr="00E1557C">
        <w:rPr>
          <w:sz w:val="28"/>
          <w:szCs w:val="28"/>
        </w:rPr>
        <w:t xml:space="preserve">. </w:t>
      </w:r>
      <w:r w:rsidR="00D15DC0" w:rsidRPr="00E1557C">
        <w:rPr>
          <w:sz w:val="28"/>
          <w:szCs w:val="28"/>
        </w:rPr>
        <w:t>Администрация</w:t>
      </w:r>
      <w:r w:rsidR="00254ABD" w:rsidRPr="00254ABD">
        <w:rPr>
          <w:sz w:val="28"/>
          <w:szCs w:val="28"/>
        </w:rPr>
        <w:t xml:space="preserve"> </w:t>
      </w:r>
      <w:r w:rsidR="0001010F" w:rsidRPr="00E1557C">
        <w:rPr>
          <w:sz w:val="28"/>
          <w:szCs w:val="28"/>
        </w:rPr>
        <w:t xml:space="preserve">вправе установить плановые показатели достижения результатов на установленную отчетную дату в процентах от годового объема оказания </w:t>
      </w:r>
      <w:r w:rsidR="00D15DC0" w:rsidRPr="00E1557C">
        <w:rPr>
          <w:rFonts w:eastAsia="Calibri"/>
          <w:sz w:val="28"/>
          <w:szCs w:val="28"/>
          <w:lang w:eastAsia="en-US"/>
        </w:rPr>
        <w:t>муниципаль</w:t>
      </w:r>
      <w:r w:rsidR="0001010F" w:rsidRPr="00E1557C">
        <w:rPr>
          <w:sz w:val="28"/>
          <w:szCs w:val="28"/>
        </w:rPr>
        <w:t xml:space="preserve">ных услуг (выполнения работ) как для </w:t>
      </w:r>
      <w:r w:rsidR="00D15DC0" w:rsidRPr="00E1557C">
        <w:rPr>
          <w:rFonts w:eastAsia="Calibri"/>
          <w:sz w:val="28"/>
          <w:szCs w:val="28"/>
          <w:lang w:eastAsia="en-US"/>
        </w:rPr>
        <w:t>муниципаль</w:t>
      </w:r>
      <w:r w:rsidR="0001010F" w:rsidRPr="00E1557C">
        <w:rPr>
          <w:sz w:val="28"/>
          <w:szCs w:val="28"/>
        </w:rPr>
        <w:t xml:space="preserve">ного задания в целом, так и относительно его части, либо в натуральных показателях </w:t>
      </w:r>
      <w:r w:rsidR="00254ABD">
        <w:rPr>
          <w:sz w:val="28"/>
          <w:szCs w:val="28"/>
        </w:rPr>
        <w:t>п</w:t>
      </w:r>
      <w:r w:rsidR="0001010F" w:rsidRPr="00E1557C">
        <w:rPr>
          <w:sz w:val="28"/>
          <w:szCs w:val="28"/>
        </w:rPr>
        <w:t xml:space="preserve">о </w:t>
      </w:r>
      <w:r w:rsidR="0001010F" w:rsidRPr="00E1557C">
        <w:rPr>
          <w:sz w:val="28"/>
          <w:szCs w:val="28"/>
        </w:rPr>
        <w:lastRenderedPageBreak/>
        <w:t xml:space="preserve">каждой оказываемой (выполняемой) в рамках </w:t>
      </w:r>
      <w:r w:rsidR="00D15DC0" w:rsidRPr="00E1557C">
        <w:rPr>
          <w:rFonts w:eastAsia="Calibri"/>
          <w:sz w:val="28"/>
          <w:szCs w:val="28"/>
          <w:lang w:eastAsia="en-US"/>
        </w:rPr>
        <w:t>муниципаль</w:t>
      </w:r>
      <w:r w:rsidR="0001010F" w:rsidRPr="00E1557C">
        <w:rPr>
          <w:sz w:val="28"/>
          <w:szCs w:val="28"/>
        </w:rPr>
        <w:t>ного задания услуге (работе) (с учетом неравномерного процесса их оказания (выполнения).</w:t>
      </w:r>
    </w:p>
    <w:p w:rsidR="00EC2BF4" w:rsidRPr="00E1557C" w:rsidRDefault="00EC2BF4" w:rsidP="00E1557C">
      <w:pPr>
        <w:tabs>
          <w:tab w:val="left" w:pos="993"/>
        </w:tabs>
        <w:ind w:firstLine="709"/>
        <w:rPr>
          <w:sz w:val="28"/>
          <w:szCs w:val="28"/>
        </w:rPr>
      </w:pPr>
      <w:r w:rsidRPr="00E1557C">
        <w:rPr>
          <w:sz w:val="28"/>
          <w:szCs w:val="28"/>
        </w:rPr>
        <w:t xml:space="preserve">Квартальный отчет об исполнении </w:t>
      </w:r>
      <w:r w:rsidR="00D15DC0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 xml:space="preserve">ного задания утверждается усиленной квалифицированной электронной подписью лица, имеющего право действовать от имени учреждения, подведомственного </w:t>
      </w:r>
      <w:r w:rsidR="00D15DC0" w:rsidRPr="00E1557C">
        <w:rPr>
          <w:sz w:val="28"/>
          <w:szCs w:val="28"/>
        </w:rPr>
        <w:t>Администрации</w:t>
      </w:r>
      <w:r w:rsidRPr="00E1557C">
        <w:rPr>
          <w:sz w:val="28"/>
          <w:szCs w:val="28"/>
        </w:rPr>
        <w:t>.</w:t>
      </w:r>
    </w:p>
    <w:p w:rsidR="0001010F" w:rsidRPr="00E1557C" w:rsidRDefault="00C95096" w:rsidP="00E1557C">
      <w:pPr>
        <w:tabs>
          <w:tab w:val="left" w:pos="993"/>
        </w:tabs>
        <w:ind w:firstLine="709"/>
        <w:rPr>
          <w:sz w:val="28"/>
          <w:szCs w:val="28"/>
        </w:rPr>
      </w:pPr>
      <w:r w:rsidRPr="00E1557C">
        <w:rPr>
          <w:sz w:val="28"/>
          <w:szCs w:val="28"/>
        </w:rPr>
        <w:t>11</w:t>
      </w:r>
      <w:r w:rsidR="0001010F" w:rsidRPr="00E1557C">
        <w:rPr>
          <w:sz w:val="28"/>
          <w:szCs w:val="28"/>
        </w:rPr>
        <w:t xml:space="preserve">. </w:t>
      </w:r>
      <w:r w:rsidR="00D15DC0" w:rsidRPr="00E1557C">
        <w:rPr>
          <w:rFonts w:eastAsia="Calibri"/>
          <w:sz w:val="28"/>
          <w:szCs w:val="28"/>
          <w:lang w:eastAsia="en-US"/>
        </w:rPr>
        <w:t>Муниципаль</w:t>
      </w:r>
      <w:r w:rsidR="0001010F" w:rsidRPr="00E1557C">
        <w:rPr>
          <w:sz w:val="28"/>
          <w:szCs w:val="28"/>
        </w:rPr>
        <w:t xml:space="preserve">ные учреждения, подведомственные </w:t>
      </w:r>
      <w:r w:rsidR="00D15DC0" w:rsidRPr="00E1557C">
        <w:rPr>
          <w:sz w:val="28"/>
          <w:szCs w:val="28"/>
        </w:rPr>
        <w:t>Администрации</w:t>
      </w:r>
      <w:r w:rsidR="0001010F" w:rsidRPr="00E1557C">
        <w:rPr>
          <w:sz w:val="28"/>
          <w:szCs w:val="28"/>
        </w:rPr>
        <w:t>:</w:t>
      </w:r>
    </w:p>
    <w:p w:rsidR="0001010F" w:rsidRPr="00E1557C" w:rsidRDefault="0001010F" w:rsidP="00E1557C">
      <w:pPr>
        <w:tabs>
          <w:tab w:val="left" w:pos="993"/>
        </w:tabs>
        <w:ind w:firstLine="709"/>
        <w:rPr>
          <w:sz w:val="28"/>
          <w:szCs w:val="28"/>
        </w:rPr>
      </w:pPr>
      <w:r w:rsidRPr="00E1557C">
        <w:rPr>
          <w:sz w:val="28"/>
          <w:szCs w:val="28"/>
        </w:rPr>
        <w:t xml:space="preserve">1) Ежегодно в срок до 1 декабря года, предшествующего планируемому, представляют на проверку и согласование проекты </w:t>
      </w:r>
      <w:r w:rsidR="00D15DC0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 xml:space="preserve">ных заданий </w:t>
      </w:r>
      <w:r w:rsidR="0068395C" w:rsidRPr="00E1557C">
        <w:rPr>
          <w:sz w:val="28"/>
          <w:szCs w:val="28"/>
        </w:rPr>
        <w:t xml:space="preserve">                  </w:t>
      </w:r>
      <w:r w:rsidRPr="00E1557C">
        <w:rPr>
          <w:sz w:val="28"/>
          <w:szCs w:val="28"/>
        </w:rPr>
        <w:t xml:space="preserve">на очередной финансовый год и плановый период в соответствии </w:t>
      </w:r>
      <w:r w:rsidR="0068395C" w:rsidRPr="00E1557C">
        <w:rPr>
          <w:sz w:val="28"/>
          <w:szCs w:val="28"/>
        </w:rPr>
        <w:t xml:space="preserve">                                      </w:t>
      </w:r>
      <w:r w:rsidRPr="00E1557C">
        <w:rPr>
          <w:sz w:val="28"/>
          <w:szCs w:val="28"/>
        </w:rPr>
        <w:t>с общероссийскими и региональными перечнями.</w:t>
      </w:r>
    </w:p>
    <w:p w:rsidR="0001010F" w:rsidRPr="00E1557C" w:rsidRDefault="0001010F" w:rsidP="00E1557C">
      <w:pPr>
        <w:tabs>
          <w:tab w:val="left" w:pos="993"/>
        </w:tabs>
        <w:ind w:firstLine="709"/>
        <w:rPr>
          <w:sz w:val="28"/>
          <w:szCs w:val="28"/>
        </w:rPr>
      </w:pPr>
      <w:r w:rsidRPr="00E1557C">
        <w:rPr>
          <w:sz w:val="28"/>
          <w:szCs w:val="28"/>
        </w:rPr>
        <w:t>2) Ежегодно, в срок не позднее 1</w:t>
      </w:r>
      <w:r w:rsidR="0068395C" w:rsidRPr="00E1557C">
        <w:rPr>
          <w:sz w:val="28"/>
          <w:szCs w:val="28"/>
        </w:rPr>
        <w:t>0</w:t>
      </w:r>
      <w:r w:rsidRPr="00E1557C">
        <w:rPr>
          <w:sz w:val="28"/>
          <w:szCs w:val="28"/>
        </w:rPr>
        <w:t xml:space="preserve"> рабочих дней </w:t>
      </w:r>
      <w:r w:rsidR="00E80EDA" w:rsidRPr="00B437BC">
        <w:rPr>
          <w:sz w:val="28"/>
          <w:szCs w:val="28"/>
        </w:rPr>
        <w:t>со дня доведения Администрацией утвержденных лимитов бюджетных обязательств</w:t>
      </w:r>
      <w:r w:rsidR="00E80EDA" w:rsidRPr="00E1557C">
        <w:rPr>
          <w:color w:val="FF0000"/>
          <w:sz w:val="28"/>
          <w:szCs w:val="28"/>
        </w:rPr>
        <w:t xml:space="preserve"> </w:t>
      </w:r>
      <w:r w:rsidRPr="00E1557C">
        <w:rPr>
          <w:sz w:val="28"/>
          <w:szCs w:val="28"/>
        </w:rPr>
        <w:t xml:space="preserve">на очередной финансовый год представляют доработанные варианты проектов </w:t>
      </w:r>
      <w:r w:rsidR="00D15DC0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 xml:space="preserve">ных заданий на очередной финансовый год и плановый период, скорректированные </w:t>
      </w:r>
      <w:r w:rsidR="0068395C" w:rsidRPr="00E1557C">
        <w:rPr>
          <w:sz w:val="28"/>
          <w:szCs w:val="28"/>
        </w:rPr>
        <w:t xml:space="preserve">                  </w:t>
      </w:r>
      <w:r w:rsidRPr="00E1557C">
        <w:rPr>
          <w:sz w:val="28"/>
          <w:szCs w:val="28"/>
        </w:rPr>
        <w:t xml:space="preserve">с учетом результатов выполнения ранее утвержденных </w:t>
      </w:r>
      <w:r w:rsidR="00D15DC0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 xml:space="preserve">ных заданий </w:t>
      </w:r>
      <w:r w:rsidR="0068395C" w:rsidRPr="00E1557C">
        <w:rPr>
          <w:sz w:val="28"/>
          <w:szCs w:val="28"/>
        </w:rPr>
        <w:t xml:space="preserve">               </w:t>
      </w:r>
      <w:r w:rsidRPr="00E1557C">
        <w:rPr>
          <w:sz w:val="28"/>
          <w:szCs w:val="28"/>
        </w:rPr>
        <w:t xml:space="preserve">и объемов бюджетных ассигнований на утверждение в </w:t>
      </w:r>
      <w:r w:rsidR="00D15DC0" w:rsidRPr="00E1557C">
        <w:rPr>
          <w:sz w:val="28"/>
          <w:szCs w:val="28"/>
        </w:rPr>
        <w:t>Администрацию</w:t>
      </w:r>
      <w:r w:rsidR="00254ABD" w:rsidRPr="00254ABD">
        <w:rPr>
          <w:sz w:val="28"/>
          <w:szCs w:val="28"/>
        </w:rPr>
        <w:t xml:space="preserve"> </w:t>
      </w:r>
      <w:r w:rsidRPr="00E1557C">
        <w:rPr>
          <w:sz w:val="28"/>
          <w:szCs w:val="28"/>
        </w:rPr>
        <w:t>в электронной и бумажной форме.</w:t>
      </w:r>
    </w:p>
    <w:p w:rsidR="00A93B96" w:rsidRPr="00E1557C" w:rsidRDefault="00C95096" w:rsidP="00E1557C">
      <w:pPr>
        <w:tabs>
          <w:tab w:val="left" w:pos="993"/>
        </w:tabs>
        <w:ind w:firstLine="709"/>
        <w:rPr>
          <w:sz w:val="28"/>
          <w:szCs w:val="28"/>
        </w:rPr>
      </w:pPr>
      <w:r w:rsidRPr="00E1557C">
        <w:rPr>
          <w:sz w:val="28"/>
          <w:szCs w:val="28"/>
        </w:rPr>
        <w:t>12</w:t>
      </w:r>
      <w:r w:rsidR="00A93B96" w:rsidRPr="00E1557C">
        <w:rPr>
          <w:sz w:val="28"/>
          <w:szCs w:val="28"/>
        </w:rPr>
        <w:t xml:space="preserve">. </w:t>
      </w:r>
      <w:r w:rsidR="00B978A8" w:rsidRPr="00E1557C">
        <w:rPr>
          <w:sz w:val="28"/>
          <w:szCs w:val="28"/>
        </w:rPr>
        <w:t xml:space="preserve">Учреждения </w:t>
      </w:r>
      <w:r w:rsidR="00A93B96" w:rsidRPr="00E1557C">
        <w:rPr>
          <w:sz w:val="28"/>
          <w:szCs w:val="28"/>
        </w:rPr>
        <w:t xml:space="preserve">представляют </w:t>
      </w:r>
      <w:r w:rsidR="00E17DF5" w:rsidRPr="00E1557C">
        <w:rPr>
          <w:sz w:val="28"/>
          <w:szCs w:val="28"/>
        </w:rPr>
        <w:t xml:space="preserve">в </w:t>
      </w:r>
      <w:r w:rsidR="00D15DC0" w:rsidRPr="00E1557C">
        <w:rPr>
          <w:sz w:val="28"/>
          <w:szCs w:val="28"/>
        </w:rPr>
        <w:t>Администрацию</w:t>
      </w:r>
      <w:r w:rsidR="00A93B96" w:rsidRPr="00E1557C">
        <w:rPr>
          <w:sz w:val="28"/>
          <w:szCs w:val="28"/>
        </w:rPr>
        <w:t xml:space="preserve"> отчет об исполнении </w:t>
      </w:r>
      <w:r w:rsidR="00D15DC0" w:rsidRPr="00E1557C">
        <w:rPr>
          <w:rFonts w:eastAsia="Calibri"/>
          <w:sz w:val="28"/>
          <w:szCs w:val="28"/>
          <w:lang w:eastAsia="en-US"/>
        </w:rPr>
        <w:t>муниципаль</w:t>
      </w:r>
      <w:r w:rsidR="00A93B96" w:rsidRPr="00E1557C">
        <w:rPr>
          <w:sz w:val="28"/>
          <w:szCs w:val="28"/>
        </w:rPr>
        <w:t xml:space="preserve">ного задания по форме согласно приложению </w:t>
      </w:r>
      <w:r w:rsidR="004A64CF" w:rsidRPr="00E1557C">
        <w:rPr>
          <w:sz w:val="28"/>
          <w:szCs w:val="28"/>
        </w:rPr>
        <w:t>№</w:t>
      </w:r>
      <w:r w:rsidR="00A93B96" w:rsidRPr="00E1557C">
        <w:rPr>
          <w:sz w:val="28"/>
          <w:szCs w:val="28"/>
        </w:rPr>
        <w:t xml:space="preserve"> 2 к настоящему Порядку в соответствии с требованиями, установленными в </w:t>
      </w:r>
      <w:r w:rsidR="00D15DC0" w:rsidRPr="00E1557C">
        <w:rPr>
          <w:rFonts w:eastAsia="Calibri"/>
          <w:sz w:val="28"/>
          <w:szCs w:val="28"/>
          <w:lang w:eastAsia="en-US"/>
        </w:rPr>
        <w:t>муниципаль</w:t>
      </w:r>
      <w:r w:rsidR="00A93B96" w:rsidRPr="00E1557C">
        <w:rPr>
          <w:sz w:val="28"/>
          <w:szCs w:val="28"/>
        </w:rPr>
        <w:t>ном задании, по итогам отчетного года в срок до 1 февраля года, следующего за отчетным.</w:t>
      </w:r>
    </w:p>
    <w:p w:rsidR="00A93B96" w:rsidRPr="00E1557C" w:rsidRDefault="00A93B96" w:rsidP="00E1557C">
      <w:pPr>
        <w:tabs>
          <w:tab w:val="left" w:pos="993"/>
        </w:tabs>
        <w:ind w:firstLine="709"/>
        <w:rPr>
          <w:sz w:val="28"/>
          <w:szCs w:val="28"/>
        </w:rPr>
      </w:pPr>
      <w:r w:rsidRPr="00E1557C">
        <w:rPr>
          <w:sz w:val="28"/>
          <w:szCs w:val="28"/>
        </w:rPr>
        <w:t xml:space="preserve">Отчет об исполнении </w:t>
      </w:r>
      <w:r w:rsidR="00B85673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 xml:space="preserve">ного задания утверждается усиленной квалифицированной электронной подписью лица, имеющего право действовать </w:t>
      </w:r>
      <w:r w:rsidR="0068395C" w:rsidRPr="00E1557C">
        <w:rPr>
          <w:sz w:val="28"/>
          <w:szCs w:val="28"/>
        </w:rPr>
        <w:t xml:space="preserve">                </w:t>
      </w:r>
      <w:r w:rsidRPr="00E1557C">
        <w:rPr>
          <w:sz w:val="28"/>
          <w:szCs w:val="28"/>
        </w:rPr>
        <w:t xml:space="preserve">от </w:t>
      </w:r>
      <w:r w:rsidR="00EC2BF4" w:rsidRPr="00E1557C">
        <w:rPr>
          <w:sz w:val="28"/>
          <w:szCs w:val="28"/>
        </w:rPr>
        <w:t xml:space="preserve">учреждения, подведомственного </w:t>
      </w:r>
      <w:r w:rsidR="00B85673" w:rsidRPr="00E1557C">
        <w:rPr>
          <w:sz w:val="28"/>
          <w:szCs w:val="28"/>
        </w:rPr>
        <w:t>Администрации</w:t>
      </w:r>
      <w:r w:rsidR="00EC2BF4" w:rsidRPr="00E1557C">
        <w:rPr>
          <w:sz w:val="28"/>
          <w:szCs w:val="28"/>
        </w:rPr>
        <w:t>.</w:t>
      </w:r>
    </w:p>
    <w:p w:rsidR="00A93B96" w:rsidRPr="00E1557C" w:rsidRDefault="00A93B96" w:rsidP="00E1557C">
      <w:pPr>
        <w:tabs>
          <w:tab w:val="left" w:pos="993"/>
        </w:tabs>
        <w:ind w:firstLine="709"/>
        <w:rPr>
          <w:sz w:val="28"/>
          <w:szCs w:val="28"/>
        </w:rPr>
      </w:pPr>
      <w:r w:rsidRPr="00E1557C">
        <w:rPr>
          <w:sz w:val="28"/>
          <w:szCs w:val="28"/>
        </w:rPr>
        <w:t xml:space="preserve">Отчет об исполнении </w:t>
      </w:r>
      <w:r w:rsidR="00B85673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 xml:space="preserve">ного задания используется </w:t>
      </w:r>
      <w:r w:rsidR="0068395C" w:rsidRPr="00E1557C">
        <w:rPr>
          <w:sz w:val="28"/>
          <w:szCs w:val="28"/>
        </w:rPr>
        <w:t xml:space="preserve">                                 </w:t>
      </w:r>
      <w:r w:rsidRPr="00E1557C">
        <w:rPr>
          <w:sz w:val="28"/>
          <w:szCs w:val="28"/>
        </w:rPr>
        <w:t xml:space="preserve">для планирования бюджетных ассигнований на оказание </w:t>
      </w:r>
      <w:r w:rsidR="00B85673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>ных услуг (выполнение работ) на очередной финансовый год и плановый период.</w:t>
      </w:r>
    </w:p>
    <w:p w:rsidR="00A93B96" w:rsidRPr="00E1557C" w:rsidRDefault="00B85673" w:rsidP="00E1557C">
      <w:pPr>
        <w:tabs>
          <w:tab w:val="left" w:pos="993"/>
        </w:tabs>
        <w:ind w:firstLine="709"/>
        <w:rPr>
          <w:sz w:val="28"/>
          <w:szCs w:val="28"/>
        </w:rPr>
      </w:pPr>
      <w:r w:rsidRPr="00E1557C">
        <w:rPr>
          <w:sz w:val="28"/>
          <w:szCs w:val="28"/>
        </w:rPr>
        <w:t>Администрация</w:t>
      </w:r>
      <w:r w:rsidR="00254ABD" w:rsidRPr="00254ABD">
        <w:rPr>
          <w:sz w:val="28"/>
          <w:szCs w:val="28"/>
        </w:rPr>
        <w:t xml:space="preserve"> </w:t>
      </w:r>
      <w:r w:rsidR="00A93B96" w:rsidRPr="00E1557C">
        <w:rPr>
          <w:sz w:val="28"/>
          <w:szCs w:val="28"/>
        </w:rPr>
        <w:t xml:space="preserve">в течение 15 рабочих дней с даты представления отчета об исполнении </w:t>
      </w:r>
      <w:r w:rsidR="00D167DD">
        <w:rPr>
          <w:sz w:val="28"/>
          <w:szCs w:val="28"/>
        </w:rPr>
        <w:t>муниципаль</w:t>
      </w:r>
      <w:r w:rsidR="00A93B96" w:rsidRPr="00E1557C">
        <w:rPr>
          <w:sz w:val="28"/>
          <w:szCs w:val="28"/>
        </w:rPr>
        <w:t>ного задания в програ</w:t>
      </w:r>
      <w:r w:rsidR="003759EE" w:rsidRPr="00E1557C">
        <w:rPr>
          <w:sz w:val="28"/>
          <w:szCs w:val="28"/>
        </w:rPr>
        <w:t>ммном комплексе «</w:t>
      </w:r>
      <w:r w:rsidR="00A93B96" w:rsidRPr="00E1557C">
        <w:rPr>
          <w:sz w:val="28"/>
          <w:szCs w:val="28"/>
        </w:rPr>
        <w:t>Информационная система управления финансами</w:t>
      </w:r>
      <w:r w:rsidR="003759EE" w:rsidRPr="00E1557C">
        <w:rPr>
          <w:sz w:val="28"/>
          <w:szCs w:val="28"/>
        </w:rPr>
        <w:t>»</w:t>
      </w:r>
      <w:r w:rsidR="00A93B96" w:rsidRPr="00E1557C">
        <w:rPr>
          <w:sz w:val="28"/>
          <w:szCs w:val="28"/>
        </w:rPr>
        <w:t xml:space="preserve"> осуществляют его рассмотрение и выносят заключение о его принятии (отклонении), формируемое в программном комплексе </w:t>
      </w:r>
      <w:r w:rsidR="00F82D6D" w:rsidRPr="00E1557C">
        <w:rPr>
          <w:sz w:val="28"/>
          <w:szCs w:val="28"/>
        </w:rPr>
        <w:t>«</w:t>
      </w:r>
      <w:r w:rsidR="00A93B96" w:rsidRPr="00E1557C">
        <w:rPr>
          <w:sz w:val="28"/>
          <w:szCs w:val="28"/>
        </w:rPr>
        <w:t>Информационная система управления финансами</w:t>
      </w:r>
      <w:r w:rsidR="00F82D6D" w:rsidRPr="00E1557C">
        <w:rPr>
          <w:sz w:val="28"/>
          <w:szCs w:val="28"/>
        </w:rPr>
        <w:t>»</w:t>
      </w:r>
      <w:r w:rsidR="00A93B96" w:rsidRPr="00E1557C">
        <w:rPr>
          <w:sz w:val="28"/>
          <w:szCs w:val="28"/>
        </w:rPr>
        <w:t xml:space="preserve">. По истечении этого срока </w:t>
      </w:r>
      <w:r w:rsidR="003759EE" w:rsidRPr="00E1557C">
        <w:rPr>
          <w:sz w:val="28"/>
          <w:szCs w:val="28"/>
        </w:rPr>
        <w:t>Администрация</w:t>
      </w:r>
      <w:r w:rsidR="00A93B96" w:rsidRPr="00E1557C">
        <w:rPr>
          <w:sz w:val="28"/>
          <w:szCs w:val="28"/>
        </w:rPr>
        <w:t xml:space="preserve">, в случае отклонения отчета об исполнении </w:t>
      </w:r>
      <w:r w:rsidR="003759EE" w:rsidRPr="00E1557C">
        <w:rPr>
          <w:rFonts w:eastAsia="Calibri"/>
          <w:sz w:val="28"/>
          <w:szCs w:val="28"/>
          <w:lang w:eastAsia="en-US"/>
        </w:rPr>
        <w:t>муниципаль</w:t>
      </w:r>
      <w:r w:rsidR="00A93B96" w:rsidRPr="00E1557C">
        <w:rPr>
          <w:sz w:val="28"/>
          <w:szCs w:val="28"/>
        </w:rPr>
        <w:t xml:space="preserve">ного задания обязаны в течение 2 рабочих дней уведомить учреждение о факте отклонения отчета об исполнении </w:t>
      </w:r>
      <w:r w:rsidR="003759EE" w:rsidRPr="00E1557C">
        <w:rPr>
          <w:rFonts w:eastAsia="Calibri"/>
          <w:sz w:val="28"/>
          <w:szCs w:val="28"/>
          <w:lang w:eastAsia="en-US"/>
        </w:rPr>
        <w:t>муниципаль</w:t>
      </w:r>
      <w:r w:rsidR="00A93B96" w:rsidRPr="00E1557C">
        <w:rPr>
          <w:sz w:val="28"/>
          <w:szCs w:val="28"/>
        </w:rPr>
        <w:t xml:space="preserve">ного задания с указанием причин </w:t>
      </w:r>
      <w:r w:rsidR="00D31A0E" w:rsidRPr="00E1557C">
        <w:rPr>
          <w:sz w:val="28"/>
          <w:szCs w:val="28"/>
        </w:rPr>
        <w:t xml:space="preserve"> </w:t>
      </w:r>
      <w:r w:rsidR="00A93B96" w:rsidRPr="00E1557C">
        <w:rPr>
          <w:sz w:val="28"/>
          <w:szCs w:val="28"/>
        </w:rPr>
        <w:t xml:space="preserve">его отклонения и вернуть отчет об исполнении </w:t>
      </w:r>
      <w:r w:rsidR="003759EE" w:rsidRPr="00E1557C">
        <w:rPr>
          <w:rFonts w:eastAsia="Calibri"/>
          <w:sz w:val="28"/>
          <w:szCs w:val="28"/>
          <w:lang w:eastAsia="en-US"/>
        </w:rPr>
        <w:t>муниципаль</w:t>
      </w:r>
      <w:r w:rsidR="00A93B96" w:rsidRPr="00E1557C">
        <w:rPr>
          <w:sz w:val="28"/>
          <w:szCs w:val="28"/>
        </w:rPr>
        <w:t>ного задания</w:t>
      </w:r>
      <w:r w:rsidR="00254ABD">
        <w:rPr>
          <w:sz w:val="28"/>
          <w:szCs w:val="28"/>
        </w:rPr>
        <w:t xml:space="preserve"> </w:t>
      </w:r>
      <w:r w:rsidR="00A93B96" w:rsidRPr="00E1557C">
        <w:rPr>
          <w:sz w:val="28"/>
          <w:szCs w:val="28"/>
        </w:rPr>
        <w:t xml:space="preserve">на доработку. Учреждение обязано в течение 3 рабочих дней устранить замечания и повторно представить отчет об исполнении </w:t>
      </w:r>
      <w:r w:rsidR="003759EE" w:rsidRPr="00E1557C">
        <w:rPr>
          <w:rFonts w:eastAsia="Calibri"/>
          <w:sz w:val="28"/>
          <w:szCs w:val="28"/>
          <w:lang w:eastAsia="en-US"/>
        </w:rPr>
        <w:t>муниципаль</w:t>
      </w:r>
      <w:r w:rsidR="00A93B96" w:rsidRPr="00E1557C">
        <w:rPr>
          <w:sz w:val="28"/>
          <w:szCs w:val="28"/>
        </w:rPr>
        <w:t>ного задания</w:t>
      </w:r>
      <w:r w:rsidR="00254ABD">
        <w:rPr>
          <w:sz w:val="28"/>
          <w:szCs w:val="28"/>
        </w:rPr>
        <w:t xml:space="preserve"> </w:t>
      </w:r>
      <w:r w:rsidR="00A93B96" w:rsidRPr="00E1557C">
        <w:rPr>
          <w:sz w:val="28"/>
          <w:szCs w:val="28"/>
        </w:rPr>
        <w:t xml:space="preserve">в программном комплексе </w:t>
      </w:r>
      <w:r w:rsidR="003759EE" w:rsidRPr="00E1557C">
        <w:rPr>
          <w:sz w:val="28"/>
          <w:szCs w:val="28"/>
        </w:rPr>
        <w:t>«</w:t>
      </w:r>
      <w:r w:rsidR="00A93B96" w:rsidRPr="00E1557C">
        <w:rPr>
          <w:sz w:val="28"/>
          <w:szCs w:val="28"/>
        </w:rPr>
        <w:t>Информационн</w:t>
      </w:r>
      <w:r w:rsidR="003759EE" w:rsidRPr="00E1557C">
        <w:rPr>
          <w:sz w:val="28"/>
          <w:szCs w:val="28"/>
        </w:rPr>
        <w:t>ая система управления финансами»</w:t>
      </w:r>
      <w:r w:rsidR="00A93B96" w:rsidRPr="00E1557C">
        <w:rPr>
          <w:sz w:val="28"/>
          <w:szCs w:val="28"/>
        </w:rPr>
        <w:t xml:space="preserve">. Срок повторного рассмотрения отчета об исполнении </w:t>
      </w:r>
      <w:r w:rsidR="003759EE" w:rsidRPr="00E1557C">
        <w:rPr>
          <w:rFonts w:eastAsia="Calibri"/>
          <w:sz w:val="28"/>
          <w:szCs w:val="28"/>
          <w:lang w:eastAsia="en-US"/>
        </w:rPr>
        <w:t>муниципаль</w:t>
      </w:r>
      <w:r w:rsidR="00A93B96" w:rsidRPr="00E1557C">
        <w:rPr>
          <w:sz w:val="28"/>
          <w:szCs w:val="28"/>
        </w:rPr>
        <w:t xml:space="preserve">ного задания </w:t>
      </w:r>
      <w:r w:rsidR="003759EE" w:rsidRPr="00E1557C">
        <w:rPr>
          <w:sz w:val="28"/>
          <w:szCs w:val="28"/>
        </w:rPr>
        <w:t>Администрацией</w:t>
      </w:r>
      <w:r w:rsidR="00254ABD" w:rsidRPr="00254ABD">
        <w:rPr>
          <w:sz w:val="28"/>
          <w:szCs w:val="28"/>
        </w:rPr>
        <w:t xml:space="preserve"> </w:t>
      </w:r>
      <w:r w:rsidR="00A93B96" w:rsidRPr="00E1557C">
        <w:rPr>
          <w:sz w:val="28"/>
          <w:szCs w:val="28"/>
        </w:rPr>
        <w:t>составляет 3 рабочих дня.</w:t>
      </w:r>
    </w:p>
    <w:p w:rsidR="00A93B96" w:rsidRPr="00E1557C" w:rsidRDefault="00A93B96" w:rsidP="00E1557C">
      <w:pPr>
        <w:tabs>
          <w:tab w:val="left" w:pos="993"/>
        </w:tabs>
        <w:ind w:firstLine="709"/>
        <w:rPr>
          <w:sz w:val="28"/>
          <w:szCs w:val="28"/>
        </w:rPr>
      </w:pPr>
      <w:r w:rsidRPr="00E1557C">
        <w:rPr>
          <w:sz w:val="28"/>
          <w:szCs w:val="28"/>
        </w:rPr>
        <w:t xml:space="preserve">При непредставлении учреждением доработанного отчета об исполнении </w:t>
      </w:r>
      <w:r w:rsidR="003759EE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>ного задания либо представлен</w:t>
      </w:r>
      <w:r w:rsidR="00FA580A" w:rsidRPr="00E1557C">
        <w:rPr>
          <w:sz w:val="28"/>
          <w:szCs w:val="28"/>
        </w:rPr>
        <w:t xml:space="preserve">ии его без устранения замечаний, </w:t>
      </w:r>
      <w:r w:rsidR="003759EE" w:rsidRPr="00E1557C">
        <w:rPr>
          <w:sz w:val="28"/>
          <w:szCs w:val="28"/>
        </w:rPr>
        <w:lastRenderedPageBreak/>
        <w:t>Администрация</w:t>
      </w:r>
      <w:r w:rsidR="00254ABD" w:rsidRPr="00254ABD">
        <w:rPr>
          <w:sz w:val="28"/>
          <w:szCs w:val="28"/>
        </w:rPr>
        <w:t xml:space="preserve"> </w:t>
      </w:r>
      <w:r w:rsidRPr="00E1557C">
        <w:rPr>
          <w:sz w:val="28"/>
          <w:szCs w:val="28"/>
        </w:rPr>
        <w:t xml:space="preserve">вправе использовать для мониторинга и контроля за выполнением </w:t>
      </w:r>
      <w:r w:rsidR="003759EE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 xml:space="preserve">ного задания сведения, имеющиеся в его распоряжении, и самостоятельно внести их в отчет об исполнении </w:t>
      </w:r>
      <w:r w:rsidR="003759EE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>ного задания.</w:t>
      </w:r>
    </w:p>
    <w:p w:rsidR="00A93B96" w:rsidRPr="00E1557C" w:rsidRDefault="00C95096" w:rsidP="00E1557C">
      <w:pPr>
        <w:tabs>
          <w:tab w:val="left" w:pos="993"/>
        </w:tabs>
        <w:ind w:firstLine="709"/>
        <w:rPr>
          <w:sz w:val="28"/>
          <w:szCs w:val="28"/>
        </w:rPr>
      </w:pPr>
      <w:r w:rsidRPr="00E1557C">
        <w:rPr>
          <w:sz w:val="28"/>
          <w:szCs w:val="28"/>
        </w:rPr>
        <w:t>13</w:t>
      </w:r>
      <w:r w:rsidR="00A93B96" w:rsidRPr="00E1557C">
        <w:rPr>
          <w:sz w:val="28"/>
          <w:szCs w:val="28"/>
        </w:rPr>
        <w:t xml:space="preserve">. </w:t>
      </w:r>
      <w:r w:rsidR="00AC1B1C" w:rsidRPr="00E1557C">
        <w:rPr>
          <w:sz w:val="28"/>
          <w:szCs w:val="28"/>
        </w:rPr>
        <w:t>Учреждения</w:t>
      </w:r>
      <w:r w:rsidR="00896C78" w:rsidRPr="00E1557C">
        <w:rPr>
          <w:sz w:val="28"/>
          <w:szCs w:val="28"/>
        </w:rPr>
        <w:t xml:space="preserve"> </w:t>
      </w:r>
      <w:r w:rsidR="00A93B96" w:rsidRPr="00E1557C">
        <w:rPr>
          <w:sz w:val="28"/>
          <w:szCs w:val="28"/>
        </w:rPr>
        <w:t xml:space="preserve">размещают </w:t>
      </w:r>
      <w:r w:rsidR="003759EE" w:rsidRPr="00E1557C">
        <w:rPr>
          <w:rFonts w:eastAsia="Calibri"/>
          <w:sz w:val="28"/>
          <w:szCs w:val="28"/>
          <w:lang w:eastAsia="en-US"/>
        </w:rPr>
        <w:t>муниципаль</w:t>
      </w:r>
      <w:r w:rsidR="00A93B96" w:rsidRPr="00E1557C">
        <w:rPr>
          <w:sz w:val="28"/>
          <w:szCs w:val="28"/>
        </w:rPr>
        <w:t xml:space="preserve">ное задание и отчет об исполнении </w:t>
      </w:r>
      <w:r w:rsidR="003759EE" w:rsidRPr="00E1557C">
        <w:rPr>
          <w:rFonts w:eastAsia="Calibri"/>
          <w:sz w:val="28"/>
          <w:szCs w:val="28"/>
          <w:lang w:eastAsia="en-US"/>
        </w:rPr>
        <w:t>муниципаль</w:t>
      </w:r>
      <w:r w:rsidR="00A93B96" w:rsidRPr="00E1557C">
        <w:rPr>
          <w:sz w:val="28"/>
          <w:szCs w:val="28"/>
        </w:rPr>
        <w:t xml:space="preserve">ного задания, формируемый согласно приложению </w:t>
      </w:r>
      <w:r w:rsidR="00E80EDA" w:rsidRPr="00E1557C">
        <w:rPr>
          <w:sz w:val="28"/>
          <w:szCs w:val="28"/>
        </w:rPr>
        <w:t>№</w:t>
      </w:r>
      <w:r w:rsidR="00A93B96" w:rsidRPr="00E1557C">
        <w:rPr>
          <w:sz w:val="28"/>
          <w:szCs w:val="28"/>
        </w:rPr>
        <w:t xml:space="preserve"> 2 к настоящему Порядку, в установленном Министерством финансов Российской Федерации порядке на официальном сайте в информационно-телекоммуникационной сети </w:t>
      </w:r>
      <w:r w:rsidR="00F82D6D" w:rsidRPr="00E1557C">
        <w:rPr>
          <w:sz w:val="28"/>
          <w:szCs w:val="28"/>
        </w:rPr>
        <w:t>«</w:t>
      </w:r>
      <w:r w:rsidR="00A93B96" w:rsidRPr="00E1557C">
        <w:rPr>
          <w:sz w:val="28"/>
          <w:szCs w:val="28"/>
        </w:rPr>
        <w:t>Интернет</w:t>
      </w:r>
      <w:r w:rsidR="00F82D6D" w:rsidRPr="00E1557C">
        <w:rPr>
          <w:sz w:val="28"/>
          <w:szCs w:val="28"/>
        </w:rPr>
        <w:t>»</w:t>
      </w:r>
      <w:r w:rsidR="00A93B96" w:rsidRPr="00E1557C">
        <w:rPr>
          <w:sz w:val="28"/>
          <w:szCs w:val="28"/>
        </w:rPr>
        <w:t xml:space="preserve"> (далее - сеть Интернет) по размещению информации о </w:t>
      </w:r>
      <w:r w:rsidR="003759EE" w:rsidRPr="00E1557C">
        <w:rPr>
          <w:sz w:val="28"/>
          <w:szCs w:val="28"/>
        </w:rPr>
        <w:t>государствен</w:t>
      </w:r>
      <w:r w:rsidR="00A93B96" w:rsidRPr="00E1557C">
        <w:rPr>
          <w:sz w:val="28"/>
          <w:szCs w:val="28"/>
        </w:rPr>
        <w:t xml:space="preserve">ных и муниципальных учреждениях (www.bus.gov.ru). </w:t>
      </w:r>
      <w:r w:rsidR="003759EE" w:rsidRPr="00E1557C">
        <w:rPr>
          <w:sz w:val="28"/>
          <w:szCs w:val="28"/>
        </w:rPr>
        <w:t>М</w:t>
      </w:r>
      <w:r w:rsidR="003759EE" w:rsidRPr="00E1557C">
        <w:rPr>
          <w:rFonts w:eastAsia="Calibri"/>
          <w:sz w:val="28"/>
          <w:szCs w:val="28"/>
          <w:lang w:eastAsia="en-US"/>
        </w:rPr>
        <w:t>униципаль</w:t>
      </w:r>
      <w:r w:rsidR="00A93B96" w:rsidRPr="00E1557C">
        <w:rPr>
          <w:sz w:val="28"/>
          <w:szCs w:val="28"/>
        </w:rPr>
        <w:t xml:space="preserve">ное задание и отчет об исполнении </w:t>
      </w:r>
      <w:r w:rsidR="003759EE" w:rsidRPr="00E1557C">
        <w:rPr>
          <w:rFonts w:eastAsia="Calibri"/>
          <w:sz w:val="28"/>
          <w:szCs w:val="28"/>
          <w:lang w:eastAsia="en-US"/>
        </w:rPr>
        <w:t>муниципаль</w:t>
      </w:r>
      <w:r w:rsidR="00A93B96" w:rsidRPr="00E1557C">
        <w:rPr>
          <w:sz w:val="28"/>
          <w:szCs w:val="28"/>
        </w:rPr>
        <w:t xml:space="preserve">ного задания также могут быть размещены </w:t>
      </w:r>
      <w:r w:rsidR="0068395C" w:rsidRPr="00E1557C">
        <w:rPr>
          <w:sz w:val="28"/>
          <w:szCs w:val="28"/>
        </w:rPr>
        <w:t xml:space="preserve">                                     </w:t>
      </w:r>
      <w:r w:rsidR="00A93B96" w:rsidRPr="00E1557C">
        <w:rPr>
          <w:sz w:val="28"/>
          <w:szCs w:val="28"/>
        </w:rPr>
        <w:t xml:space="preserve">на официальных сайтах </w:t>
      </w:r>
      <w:r w:rsidR="00254ABD" w:rsidRPr="00E1557C">
        <w:rPr>
          <w:sz w:val="28"/>
          <w:szCs w:val="28"/>
        </w:rPr>
        <w:t xml:space="preserve">учреждений </w:t>
      </w:r>
      <w:r w:rsidR="00A93B96" w:rsidRPr="00E1557C">
        <w:rPr>
          <w:sz w:val="28"/>
          <w:szCs w:val="28"/>
        </w:rPr>
        <w:t>в сети Интернет.</w:t>
      </w:r>
    </w:p>
    <w:p w:rsidR="00AC1B1C" w:rsidRPr="00E1557C" w:rsidRDefault="003759EE" w:rsidP="00E1557C">
      <w:pPr>
        <w:tabs>
          <w:tab w:val="left" w:pos="993"/>
        </w:tabs>
        <w:ind w:firstLine="709"/>
        <w:rPr>
          <w:sz w:val="28"/>
          <w:szCs w:val="28"/>
        </w:rPr>
      </w:pPr>
      <w:r w:rsidRPr="00E1557C">
        <w:rPr>
          <w:sz w:val="28"/>
          <w:szCs w:val="28"/>
        </w:rPr>
        <w:t>Администрация</w:t>
      </w:r>
      <w:r w:rsidR="00AC1B1C" w:rsidRPr="00E1557C">
        <w:rPr>
          <w:sz w:val="28"/>
          <w:szCs w:val="28"/>
        </w:rPr>
        <w:t xml:space="preserve"> обеспечивает контроль за полнотой и достоверностью информации, размещаемой на официальном сайте ГМУ.</w:t>
      </w:r>
    </w:p>
    <w:p w:rsidR="00CB6385" w:rsidRPr="00E1557C" w:rsidRDefault="00C95096" w:rsidP="00E1557C">
      <w:pPr>
        <w:spacing w:after="1"/>
        <w:ind w:firstLine="540"/>
        <w:rPr>
          <w:sz w:val="28"/>
          <w:szCs w:val="28"/>
        </w:rPr>
      </w:pPr>
      <w:r w:rsidRPr="00E1557C">
        <w:rPr>
          <w:sz w:val="28"/>
          <w:szCs w:val="28"/>
        </w:rPr>
        <w:t>14</w:t>
      </w:r>
      <w:r w:rsidR="00F82D6D" w:rsidRPr="00E1557C">
        <w:rPr>
          <w:sz w:val="28"/>
          <w:szCs w:val="28"/>
        </w:rPr>
        <w:t>. </w:t>
      </w:r>
      <w:r w:rsidR="00A93B96" w:rsidRPr="00E1557C">
        <w:rPr>
          <w:sz w:val="28"/>
          <w:szCs w:val="28"/>
        </w:rPr>
        <w:t xml:space="preserve">Показатели </w:t>
      </w:r>
      <w:r w:rsidR="003759EE" w:rsidRPr="00E1557C">
        <w:rPr>
          <w:rFonts w:eastAsia="Calibri"/>
          <w:sz w:val="28"/>
          <w:szCs w:val="28"/>
          <w:lang w:eastAsia="en-US"/>
        </w:rPr>
        <w:t>муниципаль</w:t>
      </w:r>
      <w:r w:rsidR="00A93B96" w:rsidRPr="00E1557C">
        <w:rPr>
          <w:sz w:val="28"/>
          <w:szCs w:val="28"/>
        </w:rPr>
        <w:t xml:space="preserve">ного задания представляются </w:t>
      </w:r>
      <w:r w:rsidR="003759EE" w:rsidRPr="00E1557C">
        <w:rPr>
          <w:sz w:val="28"/>
          <w:szCs w:val="28"/>
        </w:rPr>
        <w:t>Администрацией</w:t>
      </w:r>
      <w:r w:rsidR="00254ABD">
        <w:rPr>
          <w:sz w:val="28"/>
          <w:szCs w:val="28"/>
        </w:rPr>
        <w:t xml:space="preserve"> </w:t>
      </w:r>
      <w:r w:rsidR="00CB6385" w:rsidRPr="00E1557C">
        <w:rPr>
          <w:sz w:val="28"/>
          <w:szCs w:val="28"/>
        </w:rPr>
        <w:t xml:space="preserve">осуществляющей функции и полномочия учредителя, в Финансовое управление администрации Асбестовского городского округа для планирования бюджетных ассигнований на оказание муниципальных услуг (выполнение работ) на очередной финансовый год и плановый период в срок, утвержденный правовым актом </w:t>
      </w:r>
      <w:r w:rsidR="00D167DD">
        <w:rPr>
          <w:sz w:val="28"/>
          <w:szCs w:val="28"/>
        </w:rPr>
        <w:t>А</w:t>
      </w:r>
      <w:r w:rsidR="00CB6385" w:rsidRPr="00E1557C">
        <w:rPr>
          <w:sz w:val="28"/>
          <w:szCs w:val="28"/>
        </w:rPr>
        <w:t>дминистрации, регламентирующим порядок и сроки составления проекта бюджета Асбестовского городского округа на очередной финансовый год и плановый период.</w:t>
      </w:r>
    </w:p>
    <w:p w:rsidR="00CB6385" w:rsidRPr="00E1557C" w:rsidRDefault="00CB6385" w:rsidP="00E1557C">
      <w:pPr>
        <w:spacing w:after="1"/>
        <w:ind w:firstLine="540"/>
        <w:rPr>
          <w:sz w:val="28"/>
          <w:szCs w:val="28"/>
        </w:rPr>
      </w:pPr>
      <w:r w:rsidRPr="00E1557C">
        <w:rPr>
          <w:sz w:val="28"/>
          <w:szCs w:val="28"/>
        </w:rPr>
        <w:t>Показатели муниципального задания представляются по форме, установленной Администрацией, осуществляющей функции и полномочия учредителя.</w:t>
      </w:r>
    </w:p>
    <w:p w:rsidR="00D31A0E" w:rsidRPr="00E1557C" w:rsidRDefault="00A93B96" w:rsidP="00E1557C">
      <w:pPr>
        <w:tabs>
          <w:tab w:val="left" w:pos="993"/>
        </w:tabs>
        <w:ind w:firstLine="709"/>
        <w:rPr>
          <w:sz w:val="28"/>
          <w:szCs w:val="28"/>
        </w:rPr>
      </w:pPr>
      <w:r w:rsidRPr="00E1557C">
        <w:rPr>
          <w:sz w:val="28"/>
          <w:szCs w:val="28"/>
        </w:rPr>
        <w:t xml:space="preserve">Показатели </w:t>
      </w:r>
      <w:r w:rsidR="003759EE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 xml:space="preserve">ного задания должны коррелироваться </w:t>
      </w:r>
      <w:r w:rsidR="0068395C" w:rsidRPr="00E1557C">
        <w:rPr>
          <w:sz w:val="28"/>
          <w:szCs w:val="28"/>
        </w:rPr>
        <w:t xml:space="preserve">                                 </w:t>
      </w:r>
      <w:r w:rsidRPr="00E1557C">
        <w:rPr>
          <w:sz w:val="28"/>
          <w:szCs w:val="28"/>
        </w:rPr>
        <w:t xml:space="preserve">с соответствующими целевыми показателями </w:t>
      </w:r>
      <w:r w:rsidR="003759EE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>н</w:t>
      </w:r>
      <w:r w:rsidR="003759EE" w:rsidRPr="00E1557C">
        <w:rPr>
          <w:sz w:val="28"/>
          <w:szCs w:val="28"/>
        </w:rPr>
        <w:t>ой</w:t>
      </w:r>
      <w:r w:rsidRPr="00E1557C">
        <w:rPr>
          <w:sz w:val="28"/>
          <w:szCs w:val="28"/>
        </w:rPr>
        <w:t xml:space="preserve"> программ</w:t>
      </w:r>
      <w:r w:rsidR="003759EE" w:rsidRPr="00E1557C">
        <w:rPr>
          <w:sz w:val="28"/>
          <w:szCs w:val="28"/>
        </w:rPr>
        <w:t>ы</w:t>
      </w:r>
      <w:r w:rsidRPr="00E1557C">
        <w:rPr>
          <w:sz w:val="28"/>
          <w:szCs w:val="28"/>
        </w:rPr>
        <w:t xml:space="preserve"> </w:t>
      </w:r>
      <w:r w:rsidR="003759EE" w:rsidRPr="00E1557C">
        <w:rPr>
          <w:sz w:val="28"/>
          <w:szCs w:val="28"/>
        </w:rPr>
        <w:t>«Развитие физической культуры и сп</w:t>
      </w:r>
      <w:r w:rsidR="00D167DD">
        <w:rPr>
          <w:sz w:val="28"/>
          <w:szCs w:val="28"/>
        </w:rPr>
        <w:t>о</w:t>
      </w:r>
      <w:r w:rsidR="003759EE" w:rsidRPr="00E1557C">
        <w:rPr>
          <w:sz w:val="28"/>
          <w:szCs w:val="28"/>
        </w:rPr>
        <w:t>рта в Асбестовском городском округе до 2024 года»</w:t>
      </w:r>
      <w:r w:rsidRPr="00E1557C">
        <w:rPr>
          <w:sz w:val="28"/>
          <w:szCs w:val="28"/>
        </w:rPr>
        <w:t>.</w:t>
      </w:r>
    </w:p>
    <w:p w:rsidR="00D31A0E" w:rsidRPr="00E1557C" w:rsidRDefault="00D31A0E" w:rsidP="00E1557C">
      <w:pPr>
        <w:tabs>
          <w:tab w:val="left" w:pos="993"/>
        </w:tabs>
        <w:ind w:firstLine="709"/>
        <w:rPr>
          <w:sz w:val="28"/>
          <w:szCs w:val="28"/>
        </w:rPr>
      </w:pPr>
    </w:p>
    <w:p w:rsidR="00EA0AB0" w:rsidRPr="00E1557C" w:rsidRDefault="00354D52" w:rsidP="00E1557C">
      <w:pPr>
        <w:widowControl w:val="0"/>
        <w:tabs>
          <w:tab w:val="left" w:pos="2835"/>
          <w:tab w:val="left" w:pos="3261"/>
          <w:tab w:val="left" w:pos="4111"/>
        </w:tabs>
        <w:autoSpaceDE w:val="0"/>
        <w:autoSpaceDN w:val="0"/>
        <w:ind w:left="1260"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E1557C">
        <w:rPr>
          <w:rFonts w:eastAsia="Calibri"/>
          <w:b/>
          <w:sz w:val="28"/>
          <w:szCs w:val="28"/>
          <w:lang w:eastAsia="en-US"/>
        </w:rPr>
        <w:t xml:space="preserve">Глава 3. </w:t>
      </w:r>
      <w:r w:rsidR="00EA0AB0" w:rsidRPr="00E1557C">
        <w:rPr>
          <w:rFonts w:eastAsia="Calibri"/>
          <w:b/>
          <w:sz w:val="28"/>
          <w:szCs w:val="28"/>
          <w:lang w:eastAsia="en-US"/>
        </w:rPr>
        <w:t>Финансовое обеспечение выполнения</w:t>
      </w:r>
    </w:p>
    <w:p w:rsidR="00354D52" w:rsidRPr="00E1557C" w:rsidRDefault="00243263" w:rsidP="00E1557C">
      <w:pPr>
        <w:widowControl w:val="0"/>
        <w:tabs>
          <w:tab w:val="left" w:pos="2835"/>
          <w:tab w:val="left" w:pos="3261"/>
          <w:tab w:val="left" w:pos="4111"/>
        </w:tabs>
        <w:autoSpaceDE w:val="0"/>
        <w:autoSpaceDN w:val="0"/>
        <w:ind w:left="1260"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E1557C">
        <w:rPr>
          <w:rFonts w:eastAsia="Calibri"/>
          <w:b/>
          <w:sz w:val="28"/>
          <w:szCs w:val="28"/>
          <w:lang w:eastAsia="en-US"/>
        </w:rPr>
        <w:t>муниципаль</w:t>
      </w:r>
      <w:r w:rsidR="00EA0AB0" w:rsidRPr="00E1557C">
        <w:rPr>
          <w:rFonts w:eastAsia="Calibri"/>
          <w:b/>
          <w:sz w:val="28"/>
          <w:szCs w:val="28"/>
          <w:lang w:eastAsia="en-US"/>
        </w:rPr>
        <w:t>ного задания</w:t>
      </w:r>
    </w:p>
    <w:p w:rsidR="00163183" w:rsidRPr="00E1557C" w:rsidRDefault="00163183" w:rsidP="00E1557C">
      <w:pPr>
        <w:tabs>
          <w:tab w:val="left" w:pos="993"/>
        </w:tabs>
        <w:ind w:firstLine="709"/>
        <w:rPr>
          <w:sz w:val="28"/>
          <w:szCs w:val="28"/>
        </w:rPr>
      </w:pPr>
    </w:p>
    <w:p w:rsidR="00354D52" w:rsidRPr="00E1557C" w:rsidRDefault="00354D52" w:rsidP="00E1557C">
      <w:pPr>
        <w:tabs>
          <w:tab w:val="left" w:pos="993"/>
        </w:tabs>
        <w:ind w:firstLine="709"/>
        <w:rPr>
          <w:sz w:val="28"/>
          <w:szCs w:val="28"/>
        </w:rPr>
      </w:pPr>
      <w:r w:rsidRPr="00E1557C">
        <w:rPr>
          <w:sz w:val="28"/>
          <w:szCs w:val="28"/>
        </w:rPr>
        <w:t>1</w:t>
      </w:r>
      <w:r w:rsidR="00C95096" w:rsidRPr="00E1557C">
        <w:rPr>
          <w:sz w:val="28"/>
          <w:szCs w:val="28"/>
        </w:rPr>
        <w:t>5</w:t>
      </w:r>
      <w:r w:rsidRPr="00E1557C">
        <w:rPr>
          <w:sz w:val="28"/>
          <w:szCs w:val="28"/>
        </w:rPr>
        <w:t xml:space="preserve">. Объем финансового обеспечения выполнения </w:t>
      </w:r>
      <w:r w:rsidR="00243263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 xml:space="preserve">ного задания рассчитывается на основании нормативных затрат на оказание </w:t>
      </w:r>
      <w:r w:rsidR="00243263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 xml:space="preserve">ных услуг, затрат, связанных с выполнением работ, с учетом затрат на содержание недвижимого имущества и особо ценного движимого имущества, закрепленного </w:t>
      </w:r>
      <w:r w:rsidR="0068395C" w:rsidRPr="00E1557C">
        <w:rPr>
          <w:sz w:val="28"/>
          <w:szCs w:val="28"/>
        </w:rPr>
        <w:t xml:space="preserve">                 </w:t>
      </w:r>
      <w:r w:rsidRPr="00E1557C">
        <w:rPr>
          <w:sz w:val="28"/>
          <w:szCs w:val="28"/>
        </w:rPr>
        <w:t>за учреждением или приобретенного им за счет средств, выделенных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BF75B8" w:rsidRPr="00E1557C" w:rsidRDefault="00BF75B8" w:rsidP="00E1557C">
      <w:pPr>
        <w:tabs>
          <w:tab w:val="left" w:pos="993"/>
        </w:tabs>
        <w:ind w:firstLine="709"/>
        <w:rPr>
          <w:sz w:val="28"/>
          <w:szCs w:val="28"/>
        </w:rPr>
      </w:pPr>
      <w:r w:rsidRPr="00E1557C">
        <w:rPr>
          <w:sz w:val="28"/>
          <w:szCs w:val="28"/>
        </w:rPr>
        <w:t>1</w:t>
      </w:r>
      <w:r w:rsidR="00C95096" w:rsidRPr="00E1557C">
        <w:rPr>
          <w:sz w:val="28"/>
          <w:szCs w:val="28"/>
        </w:rPr>
        <w:t>6</w:t>
      </w:r>
      <w:r w:rsidR="005A2558" w:rsidRPr="00E1557C">
        <w:rPr>
          <w:sz w:val="28"/>
          <w:szCs w:val="28"/>
        </w:rPr>
        <w:t xml:space="preserve">. </w:t>
      </w:r>
      <w:r w:rsidRPr="00E1557C">
        <w:rPr>
          <w:sz w:val="28"/>
          <w:szCs w:val="28"/>
        </w:rPr>
        <w:t xml:space="preserve">Нормативные затраты на оказание </w:t>
      </w:r>
      <w:r w:rsidR="00243263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 xml:space="preserve">ной услуги (выполнение работы), содержащейся в общероссийском или региональном перечнях, рассчитываются на единицу показателя объема оказания услуги (работы), установленного в </w:t>
      </w:r>
      <w:r w:rsidR="00243263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>ном задании.</w:t>
      </w:r>
    </w:p>
    <w:p w:rsidR="00EA0AB0" w:rsidRPr="00E1557C" w:rsidRDefault="00EA0AB0" w:rsidP="00E1557C">
      <w:pPr>
        <w:tabs>
          <w:tab w:val="left" w:pos="993"/>
        </w:tabs>
        <w:ind w:firstLine="709"/>
        <w:rPr>
          <w:sz w:val="28"/>
          <w:szCs w:val="28"/>
        </w:rPr>
      </w:pPr>
      <w:r w:rsidRPr="00E1557C">
        <w:rPr>
          <w:sz w:val="28"/>
          <w:szCs w:val="28"/>
        </w:rPr>
        <w:lastRenderedPageBreak/>
        <w:t>1</w:t>
      </w:r>
      <w:r w:rsidR="00C95096" w:rsidRPr="00E1557C">
        <w:rPr>
          <w:sz w:val="28"/>
          <w:szCs w:val="28"/>
        </w:rPr>
        <w:t>7</w:t>
      </w:r>
      <w:r w:rsidRPr="00E1557C">
        <w:rPr>
          <w:sz w:val="28"/>
          <w:szCs w:val="28"/>
        </w:rPr>
        <w:t xml:space="preserve">. Нормативные затраты (затраты), определяемые в соответствии </w:t>
      </w:r>
      <w:r w:rsidR="0068395C" w:rsidRPr="00E1557C">
        <w:rPr>
          <w:sz w:val="28"/>
          <w:szCs w:val="28"/>
        </w:rPr>
        <w:t xml:space="preserve">                      </w:t>
      </w:r>
      <w:r w:rsidRPr="00E1557C">
        <w:rPr>
          <w:sz w:val="28"/>
          <w:szCs w:val="28"/>
        </w:rPr>
        <w:t xml:space="preserve">с настоящим Порядком, учитываются при формировании обоснований бюджетных ассигнований </w:t>
      </w:r>
      <w:r w:rsidR="00243263" w:rsidRPr="00E1557C">
        <w:rPr>
          <w:sz w:val="28"/>
          <w:szCs w:val="28"/>
        </w:rPr>
        <w:t>ме</w:t>
      </w:r>
      <w:r w:rsidRPr="00E1557C">
        <w:rPr>
          <w:sz w:val="28"/>
          <w:szCs w:val="28"/>
        </w:rPr>
        <w:t>стного бюджета на очередной финансовый год и плановый период</w:t>
      </w:r>
      <w:r w:rsidR="00D97B5F" w:rsidRPr="00E1557C">
        <w:rPr>
          <w:sz w:val="28"/>
          <w:szCs w:val="28"/>
        </w:rPr>
        <w:t>.</w:t>
      </w:r>
    </w:p>
    <w:p w:rsidR="005549CF" w:rsidRPr="00E1557C" w:rsidRDefault="00BF75B8" w:rsidP="00E1557C">
      <w:pPr>
        <w:tabs>
          <w:tab w:val="left" w:pos="567"/>
          <w:tab w:val="left" w:pos="709"/>
          <w:tab w:val="left" w:pos="851"/>
          <w:tab w:val="left" w:pos="993"/>
        </w:tabs>
        <w:ind w:firstLine="709"/>
        <w:rPr>
          <w:sz w:val="28"/>
          <w:szCs w:val="28"/>
        </w:rPr>
      </w:pPr>
      <w:r w:rsidRPr="00E1557C">
        <w:rPr>
          <w:sz w:val="28"/>
          <w:szCs w:val="28"/>
        </w:rPr>
        <w:t>1</w:t>
      </w:r>
      <w:r w:rsidR="00C95096" w:rsidRPr="00E1557C">
        <w:rPr>
          <w:sz w:val="28"/>
          <w:szCs w:val="28"/>
        </w:rPr>
        <w:t>8</w:t>
      </w:r>
      <w:r w:rsidR="005A2558" w:rsidRPr="00E1557C">
        <w:rPr>
          <w:sz w:val="28"/>
          <w:szCs w:val="28"/>
        </w:rPr>
        <w:t xml:space="preserve">. </w:t>
      </w:r>
      <w:r w:rsidR="001C21D3" w:rsidRPr="00E1557C">
        <w:rPr>
          <w:sz w:val="28"/>
          <w:szCs w:val="28"/>
        </w:rPr>
        <w:t xml:space="preserve">Финансовое обеспечение выполнения </w:t>
      </w:r>
      <w:r w:rsidR="00243263" w:rsidRPr="00E1557C">
        <w:rPr>
          <w:rFonts w:eastAsia="Calibri"/>
          <w:sz w:val="28"/>
          <w:szCs w:val="28"/>
          <w:lang w:eastAsia="en-US"/>
        </w:rPr>
        <w:t>муниципаль</w:t>
      </w:r>
      <w:r w:rsidR="001C21D3" w:rsidRPr="00E1557C">
        <w:rPr>
          <w:sz w:val="28"/>
          <w:szCs w:val="28"/>
        </w:rPr>
        <w:t xml:space="preserve">ного задания осуществляется в пределах бюджетных ассигнований, предусмотренных </w:t>
      </w:r>
      <w:r w:rsidR="0068395C" w:rsidRPr="00E1557C">
        <w:rPr>
          <w:sz w:val="28"/>
          <w:szCs w:val="28"/>
        </w:rPr>
        <w:t xml:space="preserve">                            </w:t>
      </w:r>
      <w:r w:rsidR="001C21D3" w:rsidRPr="00E1557C">
        <w:rPr>
          <w:sz w:val="28"/>
          <w:szCs w:val="28"/>
        </w:rPr>
        <w:t xml:space="preserve">в </w:t>
      </w:r>
      <w:r w:rsidR="00243263" w:rsidRPr="00E1557C">
        <w:rPr>
          <w:sz w:val="28"/>
          <w:szCs w:val="28"/>
        </w:rPr>
        <w:t>ме</w:t>
      </w:r>
      <w:r w:rsidR="001C21D3" w:rsidRPr="00E1557C">
        <w:rPr>
          <w:sz w:val="28"/>
          <w:szCs w:val="28"/>
        </w:rPr>
        <w:t>стном бюджете на соответствующие цели, и утвержденных лимитов бюджетных обязательств.</w:t>
      </w:r>
    </w:p>
    <w:p w:rsidR="001C21D3" w:rsidRPr="00E1557C" w:rsidRDefault="00C95096" w:rsidP="00E1557C">
      <w:pPr>
        <w:tabs>
          <w:tab w:val="left" w:pos="567"/>
          <w:tab w:val="left" w:pos="709"/>
          <w:tab w:val="left" w:pos="851"/>
          <w:tab w:val="left" w:pos="993"/>
        </w:tabs>
        <w:ind w:firstLine="709"/>
        <w:rPr>
          <w:sz w:val="28"/>
          <w:szCs w:val="28"/>
        </w:rPr>
      </w:pPr>
      <w:r w:rsidRPr="00E1557C">
        <w:rPr>
          <w:sz w:val="28"/>
          <w:szCs w:val="28"/>
        </w:rPr>
        <w:t>19</w:t>
      </w:r>
      <w:r w:rsidR="005549CF" w:rsidRPr="00E1557C">
        <w:rPr>
          <w:sz w:val="28"/>
          <w:szCs w:val="28"/>
        </w:rPr>
        <w:t xml:space="preserve">. </w:t>
      </w:r>
      <w:r w:rsidR="001C21D3" w:rsidRPr="00E1557C">
        <w:rPr>
          <w:sz w:val="28"/>
          <w:szCs w:val="28"/>
        </w:rPr>
        <w:t xml:space="preserve">Изменение объема субсидии в течение срока выполнения </w:t>
      </w:r>
      <w:r w:rsidR="00243263" w:rsidRPr="00E1557C">
        <w:rPr>
          <w:rFonts w:eastAsia="Calibri"/>
          <w:sz w:val="28"/>
          <w:szCs w:val="28"/>
          <w:lang w:eastAsia="en-US"/>
        </w:rPr>
        <w:t>муниципаль</w:t>
      </w:r>
      <w:r w:rsidR="001C21D3" w:rsidRPr="00E1557C">
        <w:rPr>
          <w:sz w:val="28"/>
          <w:szCs w:val="28"/>
        </w:rPr>
        <w:t>ного задания осуществляется:</w:t>
      </w:r>
    </w:p>
    <w:p w:rsidR="001C21D3" w:rsidRPr="00E1557C" w:rsidRDefault="001C21D3" w:rsidP="00E1557C">
      <w:pPr>
        <w:tabs>
          <w:tab w:val="left" w:pos="567"/>
          <w:tab w:val="left" w:pos="709"/>
          <w:tab w:val="left" w:pos="851"/>
          <w:tab w:val="left" w:pos="993"/>
        </w:tabs>
        <w:ind w:firstLine="709"/>
        <w:rPr>
          <w:sz w:val="28"/>
          <w:szCs w:val="28"/>
        </w:rPr>
      </w:pPr>
      <w:r w:rsidRPr="00E1557C">
        <w:rPr>
          <w:sz w:val="28"/>
          <w:szCs w:val="28"/>
        </w:rPr>
        <w:t xml:space="preserve">1) при соответствующем изменении </w:t>
      </w:r>
      <w:r w:rsidR="00243263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>ного задания;</w:t>
      </w:r>
    </w:p>
    <w:p w:rsidR="001C21D3" w:rsidRPr="00E1557C" w:rsidRDefault="001C21D3" w:rsidP="00E1557C">
      <w:pPr>
        <w:tabs>
          <w:tab w:val="left" w:pos="567"/>
          <w:tab w:val="left" w:pos="709"/>
          <w:tab w:val="left" w:pos="851"/>
          <w:tab w:val="left" w:pos="993"/>
        </w:tabs>
        <w:ind w:firstLine="709"/>
        <w:rPr>
          <w:sz w:val="28"/>
          <w:szCs w:val="28"/>
        </w:rPr>
      </w:pPr>
      <w:r w:rsidRPr="00E1557C">
        <w:rPr>
          <w:sz w:val="28"/>
          <w:szCs w:val="28"/>
        </w:rPr>
        <w:t xml:space="preserve">2) при изменении нормативных затрат на оказание </w:t>
      </w:r>
      <w:r w:rsidR="00243263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>ных услуг (затрат на выполнение работ);</w:t>
      </w:r>
    </w:p>
    <w:p w:rsidR="001C21D3" w:rsidRPr="00E1557C" w:rsidRDefault="001C21D3" w:rsidP="00E1557C">
      <w:pPr>
        <w:tabs>
          <w:tab w:val="left" w:pos="567"/>
          <w:tab w:val="left" w:pos="709"/>
          <w:tab w:val="left" w:pos="851"/>
          <w:tab w:val="left" w:pos="993"/>
        </w:tabs>
        <w:ind w:firstLine="709"/>
        <w:rPr>
          <w:sz w:val="28"/>
          <w:szCs w:val="28"/>
        </w:rPr>
      </w:pPr>
      <w:r w:rsidRPr="00E1557C">
        <w:rPr>
          <w:sz w:val="28"/>
          <w:szCs w:val="28"/>
        </w:rPr>
        <w:t xml:space="preserve">3) в случае изменения законодательства Российской Федерации о налогах </w:t>
      </w:r>
      <w:r w:rsidR="0068395C" w:rsidRPr="00E1557C">
        <w:rPr>
          <w:sz w:val="28"/>
          <w:szCs w:val="28"/>
        </w:rPr>
        <w:t xml:space="preserve">                  </w:t>
      </w:r>
      <w:r w:rsidRPr="00E1557C">
        <w:rPr>
          <w:sz w:val="28"/>
          <w:szCs w:val="28"/>
        </w:rPr>
        <w:t>и сборах, в том числе в случае отмены ранее установленных налоговых льгот, введения налоговых льгот;</w:t>
      </w:r>
    </w:p>
    <w:p w:rsidR="001C21D3" w:rsidRPr="00E1557C" w:rsidRDefault="001C21D3" w:rsidP="00E1557C">
      <w:pPr>
        <w:tabs>
          <w:tab w:val="left" w:pos="567"/>
          <w:tab w:val="left" w:pos="709"/>
          <w:tab w:val="left" w:pos="851"/>
          <w:tab w:val="left" w:pos="993"/>
        </w:tabs>
        <w:ind w:firstLine="709"/>
        <w:rPr>
          <w:sz w:val="28"/>
          <w:szCs w:val="28"/>
        </w:rPr>
      </w:pPr>
      <w:r w:rsidRPr="00E1557C">
        <w:rPr>
          <w:sz w:val="28"/>
          <w:szCs w:val="28"/>
        </w:rPr>
        <w:t xml:space="preserve">4) в случае изменения состава и стоимости имущества учреждения, признаваемого в качестве объекта налогообложения для начисления налога </w:t>
      </w:r>
      <w:r w:rsidR="0068395C" w:rsidRPr="00E1557C">
        <w:rPr>
          <w:sz w:val="28"/>
          <w:szCs w:val="28"/>
        </w:rPr>
        <w:t xml:space="preserve">                      </w:t>
      </w:r>
      <w:r w:rsidRPr="00E1557C">
        <w:rPr>
          <w:sz w:val="28"/>
          <w:szCs w:val="28"/>
        </w:rPr>
        <w:t>на имущество организации, земельного и транспортного налога.</w:t>
      </w:r>
    </w:p>
    <w:p w:rsidR="001C21D3" w:rsidRPr="00E1557C" w:rsidRDefault="00C5616B" w:rsidP="00E1557C">
      <w:pPr>
        <w:tabs>
          <w:tab w:val="left" w:pos="567"/>
          <w:tab w:val="left" w:pos="709"/>
          <w:tab w:val="left" w:pos="851"/>
          <w:tab w:val="left" w:pos="993"/>
        </w:tabs>
        <w:ind w:firstLine="709"/>
        <w:rPr>
          <w:sz w:val="28"/>
          <w:szCs w:val="28"/>
        </w:rPr>
      </w:pPr>
      <w:r w:rsidRPr="00E1557C">
        <w:rPr>
          <w:sz w:val="28"/>
          <w:szCs w:val="28"/>
        </w:rPr>
        <w:t>В</w:t>
      </w:r>
      <w:r w:rsidR="001C21D3" w:rsidRPr="00E1557C">
        <w:rPr>
          <w:sz w:val="28"/>
          <w:szCs w:val="28"/>
        </w:rPr>
        <w:t xml:space="preserve"> течение срока выполнения </w:t>
      </w:r>
      <w:r w:rsidR="00243263" w:rsidRPr="00E1557C">
        <w:rPr>
          <w:rFonts w:eastAsia="Calibri"/>
          <w:sz w:val="28"/>
          <w:szCs w:val="28"/>
          <w:lang w:eastAsia="en-US"/>
        </w:rPr>
        <w:t>муниципаль</w:t>
      </w:r>
      <w:r w:rsidR="001C21D3" w:rsidRPr="00E1557C">
        <w:rPr>
          <w:sz w:val="28"/>
          <w:szCs w:val="28"/>
        </w:rPr>
        <w:t xml:space="preserve">ного задания могут быть изменены нормативные затраты на оказание </w:t>
      </w:r>
      <w:r w:rsidR="00243263" w:rsidRPr="00E1557C">
        <w:rPr>
          <w:rFonts w:eastAsia="Calibri"/>
          <w:sz w:val="28"/>
          <w:szCs w:val="28"/>
          <w:lang w:eastAsia="en-US"/>
        </w:rPr>
        <w:t>муниципаль</w:t>
      </w:r>
      <w:r w:rsidR="001C21D3" w:rsidRPr="00E1557C">
        <w:rPr>
          <w:sz w:val="28"/>
          <w:szCs w:val="28"/>
        </w:rPr>
        <w:t>ной услуги (затраты на выполнение работ):</w:t>
      </w:r>
    </w:p>
    <w:p w:rsidR="001C21D3" w:rsidRPr="00E1557C" w:rsidRDefault="001C21D3" w:rsidP="00E1557C">
      <w:pPr>
        <w:tabs>
          <w:tab w:val="left" w:pos="567"/>
          <w:tab w:val="left" w:pos="709"/>
          <w:tab w:val="left" w:pos="851"/>
          <w:tab w:val="left" w:pos="993"/>
        </w:tabs>
        <w:ind w:firstLine="709"/>
        <w:rPr>
          <w:sz w:val="28"/>
          <w:szCs w:val="28"/>
        </w:rPr>
      </w:pPr>
      <w:r w:rsidRPr="00E1557C">
        <w:rPr>
          <w:sz w:val="28"/>
          <w:szCs w:val="28"/>
        </w:rPr>
        <w:t>1) в случае внесения изменений в нормативные правовые акты Российской Федерации и (или) Свердловской области;</w:t>
      </w:r>
    </w:p>
    <w:p w:rsidR="001C21D3" w:rsidRPr="00E1557C" w:rsidRDefault="001C21D3" w:rsidP="00E1557C">
      <w:pPr>
        <w:tabs>
          <w:tab w:val="left" w:pos="567"/>
          <w:tab w:val="left" w:pos="709"/>
          <w:tab w:val="left" w:pos="851"/>
          <w:tab w:val="left" w:pos="993"/>
        </w:tabs>
        <w:ind w:firstLine="709"/>
        <w:rPr>
          <w:sz w:val="28"/>
          <w:szCs w:val="28"/>
        </w:rPr>
      </w:pPr>
      <w:r w:rsidRPr="00E1557C">
        <w:rPr>
          <w:sz w:val="28"/>
          <w:szCs w:val="28"/>
        </w:rPr>
        <w:t>2) в случае изменения цен (тарифов) на товары, работы, услуги;</w:t>
      </w:r>
    </w:p>
    <w:p w:rsidR="001C21D3" w:rsidRPr="00E1557C" w:rsidRDefault="001C21D3" w:rsidP="00E1557C">
      <w:pPr>
        <w:tabs>
          <w:tab w:val="left" w:pos="567"/>
          <w:tab w:val="left" w:pos="709"/>
          <w:tab w:val="left" w:pos="851"/>
          <w:tab w:val="left" w:pos="993"/>
        </w:tabs>
        <w:ind w:firstLine="709"/>
        <w:rPr>
          <w:sz w:val="28"/>
          <w:szCs w:val="28"/>
        </w:rPr>
      </w:pPr>
      <w:r w:rsidRPr="00E1557C">
        <w:rPr>
          <w:sz w:val="28"/>
          <w:szCs w:val="28"/>
        </w:rPr>
        <w:t>3) в случае изменения состава и стоимости имущества учреждения;</w:t>
      </w:r>
    </w:p>
    <w:p w:rsidR="001C21D3" w:rsidRPr="00E1557C" w:rsidRDefault="001C21D3" w:rsidP="00E1557C">
      <w:pPr>
        <w:tabs>
          <w:tab w:val="left" w:pos="567"/>
          <w:tab w:val="left" w:pos="709"/>
          <w:tab w:val="left" w:pos="851"/>
          <w:tab w:val="left" w:pos="993"/>
        </w:tabs>
        <w:ind w:firstLine="709"/>
        <w:rPr>
          <w:sz w:val="28"/>
          <w:szCs w:val="28"/>
        </w:rPr>
      </w:pPr>
      <w:r w:rsidRPr="00E1557C">
        <w:rPr>
          <w:sz w:val="28"/>
          <w:szCs w:val="28"/>
        </w:rPr>
        <w:t>4) в целях обеспечения осуществления оплаты труда отдельных категорий работников бюджетной сферы с учетом установленных указами Президента Российской Федерации показателей соотношения заработной платы соответствующих категорий работников.</w:t>
      </w:r>
    </w:p>
    <w:p w:rsidR="00B460F1" w:rsidRPr="00E1557C" w:rsidRDefault="00C95096" w:rsidP="00E1557C">
      <w:pPr>
        <w:tabs>
          <w:tab w:val="left" w:pos="567"/>
          <w:tab w:val="left" w:pos="709"/>
          <w:tab w:val="left" w:pos="851"/>
          <w:tab w:val="left" w:pos="993"/>
        </w:tabs>
        <w:ind w:firstLine="709"/>
        <w:rPr>
          <w:sz w:val="28"/>
          <w:szCs w:val="28"/>
        </w:rPr>
      </w:pPr>
      <w:r w:rsidRPr="00E1557C">
        <w:rPr>
          <w:sz w:val="28"/>
          <w:szCs w:val="28"/>
        </w:rPr>
        <w:t>20</w:t>
      </w:r>
      <w:r w:rsidR="00A22180" w:rsidRPr="00E1557C">
        <w:rPr>
          <w:sz w:val="28"/>
          <w:szCs w:val="28"/>
        </w:rPr>
        <w:t xml:space="preserve">. </w:t>
      </w:r>
      <w:r w:rsidR="00B460F1" w:rsidRPr="00E1557C">
        <w:rPr>
          <w:sz w:val="28"/>
          <w:szCs w:val="28"/>
        </w:rPr>
        <w:t xml:space="preserve">Изменение нормативных затрат на оказание </w:t>
      </w:r>
      <w:r w:rsidR="00243263" w:rsidRPr="00E1557C">
        <w:rPr>
          <w:rFonts w:eastAsia="Calibri"/>
          <w:sz w:val="28"/>
          <w:szCs w:val="28"/>
          <w:lang w:eastAsia="en-US"/>
        </w:rPr>
        <w:t>муниципаль</w:t>
      </w:r>
      <w:r w:rsidR="00B460F1" w:rsidRPr="00E1557C">
        <w:rPr>
          <w:sz w:val="28"/>
          <w:szCs w:val="28"/>
        </w:rPr>
        <w:t xml:space="preserve">ной услуги (затрат на выполнение работы) осуществляется не позднее </w:t>
      </w:r>
      <w:r w:rsidR="00DD536E" w:rsidRPr="00E1557C">
        <w:rPr>
          <w:sz w:val="28"/>
          <w:szCs w:val="28"/>
        </w:rPr>
        <w:t>20</w:t>
      </w:r>
      <w:r w:rsidR="00B460F1" w:rsidRPr="00E1557C">
        <w:rPr>
          <w:sz w:val="28"/>
          <w:szCs w:val="28"/>
        </w:rPr>
        <w:t xml:space="preserve"> декабря текущего года,</w:t>
      </w:r>
      <w:r w:rsidR="00A22180" w:rsidRPr="00E1557C">
        <w:rPr>
          <w:sz w:val="28"/>
          <w:szCs w:val="28"/>
        </w:rPr>
        <w:t xml:space="preserve"> </w:t>
      </w:r>
      <w:r w:rsidR="00B460F1" w:rsidRPr="00E1557C">
        <w:rPr>
          <w:sz w:val="28"/>
          <w:szCs w:val="28"/>
        </w:rPr>
        <w:t>за исключением случаев создания нового учреждения и формирования</w:t>
      </w:r>
      <w:r w:rsidR="00243263" w:rsidRPr="00E1557C">
        <w:rPr>
          <w:sz w:val="28"/>
          <w:szCs w:val="28"/>
        </w:rPr>
        <w:t xml:space="preserve"> </w:t>
      </w:r>
      <w:r w:rsidR="00B460F1" w:rsidRPr="00E1557C">
        <w:rPr>
          <w:sz w:val="28"/>
          <w:szCs w:val="28"/>
        </w:rPr>
        <w:t xml:space="preserve">для него </w:t>
      </w:r>
      <w:r w:rsidR="00243263" w:rsidRPr="00E1557C">
        <w:rPr>
          <w:rFonts w:eastAsia="Calibri"/>
          <w:sz w:val="28"/>
          <w:szCs w:val="28"/>
          <w:lang w:eastAsia="en-US"/>
        </w:rPr>
        <w:t>муниципаль</w:t>
      </w:r>
      <w:r w:rsidR="00500B32">
        <w:rPr>
          <w:sz w:val="28"/>
          <w:szCs w:val="28"/>
        </w:rPr>
        <w:t>ного задания</w:t>
      </w:r>
      <w:r w:rsidR="00B460F1" w:rsidRPr="00E1557C">
        <w:rPr>
          <w:sz w:val="28"/>
          <w:szCs w:val="28"/>
        </w:rPr>
        <w:t>.</w:t>
      </w:r>
    </w:p>
    <w:p w:rsidR="00CB0BCA" w:rsidRPr="00E1557C" w:rsidRDefault="00C95096" w:rsidP="00E1557C">
      <w:pPr>
        <w:tabs>
          <w:tab w:val="left" w:pos="567"/>
          <w:tab w:val="left" w:pos="709"/>
          <w:tab w:val="left" w:pos="851"/>
          <w:tab w:val="left" w:pos="993"/>
        </w:tabs>
        <w:ind w:firstLine="709"/>
        <w:rPr>
          <w:sz w:val="28"/>
          <w:szCs w:val="28"/>
        </w:rPr>
      </w:pPr>
      <w:r w:rsidRPr="00E1557C">
        <w:rPr>
          <w:sz w:val="28"/>
          <w:szCs w:val="28"/>
        </w:rPr>
        <w:t>21</w:t>
      </w:r>
      <w:r w:rsidR="00CB0BCA" w:rsidRPr="00E1557C">
        <w:rPr>
          <w:sz w:val="28"/>
          <w:szCs w:val="28"/>
        </w:rPr>
        <w:t xml:space="preserve">. Значения нормативных затрат на оказание </w:t>
      </w:r>
      <w:r w:rsidR="00243263" w:rsidRPr="00E1557C">
        <w:rPr>
          <w:rFonts w:eastAsia="Calibri"/>
          <w:sz w:val="28"/>
          <w:szCs w:val="28"/>
          <w:lang w:eastAsia="en-US"/>
        </w:rPr>
        <w:t>муниципаль</w:t>
      </w:r>
      <w:r w:rsidR="00CB0BCA" w:rsidRPr="00E1557C">
        <w:rPr>
          <w:sz w:val="28"/>
          <w:szCs w:val="28"/>
        </w:rPr>
        <w:t xml:space="preserve">ной услуги </w:t>
      </w:r>
      <w:r w:rsidR="003C78F3" w:rsidRPr="00E1557C">
        <w:rPr>
          <w:sz w:val="28"/>
          <w:szCs w:val="28"/>
        </w:rPr>
        <w:t xml:space="preserve">(выполнение работы) </w:t>
      </w:r>
      <w:r w:rsidR="00CB0BCA" w:rsidRPr="00E1557C">
        <w:rPr>
          <w:sz w:val="28"/>
          <w:szCs w:val="28"/>
        </w:rPr>
        <w:t xml:space="preserve">утверждаются в электронном виде в программном комплексе </w:t>
      </w:r>
      <w:r w:rsidR="00B2188F" w:rsidRPr="00E1557C">
        <w:rPr>
          <w:sz w:val="28"/>
          <w:szCs w:val="28"/>
        </w:rPr>
        <w:t>«</w:t>
      </w:r>
      <w:r w:rsidR="00CB0BCA" w:rsidRPr="00E1557C">
        <w:rPr>
          <w:sz w:val="28"/>
          <w:szCs w:val="28"/>
        </w:rPr>
        <w:t>Информационная система управления финансами</w:t>
      </w:r>
      <w:r w:rsidR="00B2188F" w:rsidRPr="00E1557C">
        <w:rPr>
          <w:sz w:val="28"/>
          <w:szCs w:val="28"/>
        </w:rPr>
        <w:t>»</w:t>
      </w:r>
      <w:r w:rsidR="00CB0BCA" w:rsidRPr="00E1557C">
        <w:rPr>
          <w:sz w:val="28"/>
          <w:szCs w:val="28"/>
        </w:rPr>
        <w:t xml:space="preserve"> усиленной квалифицированной электронной подписью лица, имеющего право действовать от имени </w:t>
      </w:r>
      <w:r w:rsidR="00243263" w:rsidRPr="00E1557C">
        <w:rPr>
          <w:sz w:val="28"/>
          <w:szCs w:val="28"/>
        </w:rPr>
        <w:t>Администрации</w:t>
      </w:r>
      <w:r w:rsidR="00114B07" w:rsidRPr="00E1557C">
        <w:rPr>
          <w:sz w:val="28"/>
          <w:szCs w:val="28"/>
        </w:rPr>
        <w:t>.</w:t>
      </w:r>
    </w:p>
    <w:p w:rsidR="00AF3DE7" w:rsidRPr="00E1557C" w:rsidRDefault="00C95096" w:rsidP="00E1557C">
      <w:pPr>
        <w:tabs>
          <w:tab w:val="left" w:pos="567"/>
          <w:tab w:val="left" w:pos="709"/>
          <w:tab w:val="left" w:pos="851"/>
          <w:tab w:val="left" w:pos="993"/>
        </w:tabs>
        <w:ind w:firstLine="709"/>
        <w:rPr>
          <w:sz w:val="28"/>
          <w:szCs w:val="28"/>
        </w:rPr>
      </w:pPr>
      <w:r w:rsidRPr="00E1557C">
        <w:rPr>
          <w:sz w:val="28"/>
          <w:szCs w:val="28"/>
        </w:rPr>
        <w:t>22</w:t>
      </w:r>
      <w:r w:rsidR="008D2030" w:rsidRPr="00E1557C">
        <w:rPr>
          <w:sz w:val="28"/>
          <w:szCs w:val="28"/>
        </w:rPr>
        <w:t xml:space="preserve">. </w:t>
      </w:r>
      <w:r w:rsidR="0073618D" w:rsidRPr="00E1557C">
        <w:rPr>
          <w:sz w:val="28"/>
          <w:szCs w:val="28"/>
        </w:rPr>
        <w:t xml:space="preserve">В случае если </w:t>
      </w:r>
      <w:r w:rsidR="00243263" w:rsidRPr="00E1557C">
        <w:rPr>
          <w:rFonts w:eastAsia="Calibri"/>
          <w:sz w:val="28"/>
          <w:szCs w:val="28"/>
          <w:lang w:eastAsia="en-US"/>
        </w:rPr>
        <w:t>муниципаль</w:t>
      </w:r>
      <w:r w:rsidR="00A22180" w:rsidRPr="00E1557C">
        <w:rPr>
          <w:sz w:val="28"/>
          <w:szCs w:val="28"/>
        </w:rPr>
        <w:t>ное</w:t>
      </w:r>
      <w:r w:rsidR="0073618D" w:rsidRPr="00E1557C">
        <w:rPr>
          <w:sz w:val="28"/>
          <w:szCs w:val="28"/>
        </w:rPr>
        <w:t xml:space="preserve"> учреждение оказывает сверх установленного </w:t>
      </w:r>
      <w:r w:rsidR="00243263" w:rsidRPr="00E1557C">
        <w:rPr>
          <w:rFonts w:eastAsia="Calibri"/>
          <w:sz w:val="28"/>
          <w:szCs w:val="28"/>
          <w:lang w:eastAsia="en-US"/>
        </w:rPr>
        <w:t>муниципаль</w:t>
      </w:r>
      <w:r w:rsidR="0073618D" w:rsidRPr="00E1557C">
        <w:rPr>
          <w:sz w:val="28"/>
          <w:szCs w:val="28"/>
        </w:rPr>
        <w:t xml:space="preserve">ного задания </w:t>
      </w:r>
      <w:r w:rsidR="00243263" w:rsidRPr="00E1557C">
        <w:rPr>
          <w:rFonts w:eastAsia="Calibri"/>
          <w:sz w:val="28"/>
          <w:szCs w:val="28"/>
          <w:lang w:eastAsia="en-US"/>
        </w:rPr>
        <w:t>муниципаль</w:t>
      </w:r>
      <w:r w:rsidR="0073618D" w:rsidRPr="00E1557C">
        <w:rPr>
          <w:sz w:val="28"/>
          <w:szCs w:val="28"/>
        </w:rPr>
        <w:t>ные услуги (выполняет работы) для физических и юридических лиц за плату, а также осуществляет иную приносящую доход деятельность (далее - платная деятельность), применяется коэффициент платной деятельности (Кпд), который определяется по формуле:</w:t>
      </w:r>
      <w:r w:rsidR="00CB340A" w:rsidRPr="00E1557C">
        <w:rPr>
          <w:sz w:val="28"/>
          <w:szCs w:val="28"/>
        </w:rPr>
        <w:t xml:space="preserve"> </w:t>
      </w:r>
    </w:p>
    <w:p w:rsidR="00CB340A" w:rsidRPr="00E1557C" w:rsidRDefault="00CB340A" w:rsidP="00E1557C">
      <w:pPr>
        <w:tabs>
          <w:tab w:val="left" w:pos="567"/>
          <w:tab w:val="left" w:pos="709"/>
          <w:tab w:val="left" w:pos="851"/>
          <w:tab w:val="left" w:pos="993"/>
        </w:tabs>
        <w:ind w:firstLine="709"/>
        <w:rPr>
          <w:sz w:val="28"/>
          <w:szCs w:val="28"/>
        </w:rPr>
      </w:pPr>
    </w:p>
    <w:p w:rsidR="00AF3DE7" w:rsidRPr="00E1557C" w:rsidRDefault="00AF3DE7" w:rsidP="00E1557C">
      <w:pPr>
        <w:tabs>
          <w:tab w:val="left" w:pos="567"/>
          <w:tab w:val="left" w:pos="709"/>
          <w:tab w:val="left" w:pos="851"/>
          <w:tab w:val="left" w:pos="993"/>
        </w:tabs>
        <w:ind w:firstLine="709"/>
        <w:jc w:val="center"/>
        <w:rPr>
          <w:sz w:val="28"/>
          <w:szCs w:val="28"/>
        </w:rPr>
      </w:pPr>
      <w:r w:rsidRPr="00E1557C">
        <w:rPr>
          <w:sz w:val="28"/>
          <w:szCs w:val="28"/>
        </w:rPr>
        <w:lastRenderedPageBreak/>
        <w:t>Кпд = Vсубс / (Vсубс + Vпд), где:</w:t>
      </w:r>
    </w:p>
    <w:p w:rsidR="00CB340A" w:rsidRPr="00E1557C" w:rsidRDefault="00CB340A" w:rsidP="00E1557C">
      <w:pPr>
        <w:tabs>
          <w:tab w:val="left" w:pos="567"/>
          <w:tab w:val="left" w:pos="709"/>
          <w:tab w:val="left" w:pos="851"/>
          <w:tab w:val="left" w:pos="993"/>
        </w:tabs>
        <w:ind w:firstLine="709"/>
        <w:jc w:val="center"/>
        <w:rPr>
          <w:sz w:val="28"/>
          <w:szCs w:val="28"/>
        </w:rPr>
      </w:pPr>
    </w:p>
    <w:p w:rsidR="00AF3DE7" w:rsidRPr="00E1557C" w:rsidRDefault="00AF3DE7" w:rsidP="00E1557C">
      <w:pPr>
        <w:tabs>
          <w:tab w:val="left" w:pos="567"/>
          <w:tab w:val="left" w:pos="709"/>
          <w:tab w:val="left" w:pos="851"/>
          <w:tab w:val="left" w:pos="993"/>
        </w:tabs>
        <w:ind w:firstLine="709"/>
        <w:rPr>
          <w:sz w:val="28"/>
          <w:szCs w:val="28"/>
        </w:rPr>
      </w:pPr>
      <w:r w:rsidRPr="00E1557C">
        <w:rPr>
          <w:sz w:val="28"/>
          <w:szCs w:val="28"/>
        </w:rPr>
        <w:t xml:space="preserve">Vсубс – </w:t>
      </w:r>
      <w:r w:rsidR="0073618D" w:rsidRPr="00E1557C">
        <w:rPr>
          <w:sz w:val="28"/>
          <w:szCs w:val="28"/>
        </w:rPr>
        <w:t xml:space="preserve">объем субсидии на год, предшествующий году, на который формируется </w:t>
      </w:r>
      <w:r w:rsidR="00243263" w:rsidRPr="00E1557C">
        <w:rPr>
          <w:rFonts w:eastAsia="Calibri"/>
          <w:sz w:val="28"/>
          <w:szCs w:val="28"/>
          <w:lang w:eastAsia="en-US"/>
        </w:rPr>
        <w:t>муниципаль</w:t>
      </w:r>
      <w:r w:rsidR="0073618D" w:rsidRPr="00E1557C">
        <w:rPr>
          <w:sz w:val="28"/>
          <w:szCs w:val="28"/>
        </w:rPr>
        <w:t>ное задание;</w:t>
      </w:r>
    </w:p>
    <w:p w:rsidR="008D2030" w:rsidRPr="00E1557C" w:rsidRDefault="00AF3DE7" w:rsidP="00E1557C">
      <w:pPr>
        <w:tabs>
          <w:tab w:val="left" w:pos="567"/>
          <w:tab w:val="left" w:pos="709"/>
          <w:tab w:val="left" w:pos="851"/>
          <w:tab w:val="left" w:pos="993"/>
        </w:tabs>
        <w:ind w:firstLine="709"/>
        <w:rPr>
          <w:sz w:val="28"/>
          <w:szCs w:val="28"/>
        </w:rPr>
      </w:pPr>
      <w:r w:rsidRPr="00E1557C">
        <w:rPr>
          <w:sz w:val="28"/>
          <w:szCs w:val="28"/>
        </w:rPr>
        <w:t xml:space="preserve">Vпд – </w:t>
      </w:r>
      <w:r w:rsidR="0073618D" w:rsidRPr="00E1557C">
        <w:rPr>
          <w:sz w:val="28"/>
          <w:szCs w:val="28"/>
        </w:rPr>
        <w:t xml:space="preserve">объем доходов от платной деятельности согласно плану финансово-хозяйственной деятельности учреждения на конец года, предшествующего году, </w:t>
      </w:r>
      <w:r w:rsidR="0068395C" w:rsidRPr="00E1557C">
        <w:rPr>
          <w:sz w:val="28"/>
          <w:szCs w:val="28"/>
        </w:rPr>
        <w:t xml:space="preserve">                       </w:t>
      </w:r>
      <w:r w:rsidR="0073618D" w:rsidRPr="00E1557C">
        <w:rPr>
          <w:sz w:val="28"/>
          <w:szCs w:val="28"/>
        </w:rPr>
        <w:t xml:space="preserve">на который формируется </w:t>
      </w:r>
      <w:r w:rsidR="00243263" w:rsidRPr="00E1557C">
        <w:rPr>
          <w:rFonts w:eastAsia="Calibri"/>
          <w:sz w:val="28"/>
          <w:szCs w:val="28"/>
          <w:lang w:eastAsia="en-US"/>
        </w:rPr>
        <w:t>муниципаль</w:t>
      </w:r>
      <w:r w:rsidR="0073618D" w:rsidRPr="00E1557C">
        <w:rPr>
          <w:sz w:val="28"/>
          <w:szCs w:val="28"/>
        </w:rPr>
        <w:t>ное задание.</w:t>
      </w:r>
    </w:p>
    <w:p w:rsidR="00113F74" w:rsidRPr="00E1557C" w:rsidRDefault="00113F74" w:rsidP="00E1557C">
      <w:pPr>
        <w:tabs>
          <w:tab w:val="left" w:pos="567"/>
          <w:tab w:val="left" w:pos="709"/>
          <w:tab w:val="left" w:pos="851"/>
          <w:tab w:val="left" w:pos="993"/>
        </w:tabs>
        <w:ind w:firstLine="709"/>
        <w:rPr>
          <w:sz w:val="28"/>
          <w:szCs w:val="28"/>
        </w:rPr>
      </w:pPr>
      <w:r w:rsidRPr="00E1557C">
        <w:rPr>
          <w:sz w:val="28"/>
          <w:szCs w:val="28"/>
        </w:rPr>
        <w:t xml:space="preserve">При расчете коэффициента платной деятельности не учитываются поступления в виде целевых субсидий, предоставляемых из областного бюджета, грантов, пожертвований, платы, взимаемой с родителей (законных представителей) за присмотр и уход за ребенком в </w:t>
      </w:r>
      <w:r w:rsidR="00657EC0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 xml:space="preserve">ных организациях, прочих безвозмездных поступлений от физических и юридических лиц, от продажи особо ценного движимого имущества при условии указания </w:t>
      </w:r>
      <w:r w:rsidR="00657EC0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>ным органом, осуществляющим функции и полномочия учредителя, целевого направления использования полученных от продажи средств в согласовании отчуждения указанного имущества, а также средства, поступающие</w:t>
      </w:r>
      <w:r w:rsidR="0068395C" w:rsidRPr="00E1557C">
        <w:rPr>
          <w:sz w:val="28"/>
          <w:szCs w:val="28"/>
        </w:rPr>
        <w:t xml:space="preserve"> </w:t>
      </w:r>
      <w:r w:rsidRPr="00E1557C">
        <w:rPr>
          <w:sz w:val="28"/>
          <w:szCs w:val="28"/>
        </w:rPr>
        <w:t>в порядке возмещения расходов, понесенных в связи с эксплуатацией имущества, переданного в аренду (безвозмездное пользование).</w:t>
      </w:r>
    </w:p>
    <w:p w:rsidR="00113F74" w:rsidRPr="00E1557C" w:rsidRDefault="00113F74" w:rsidP="00E1557C">
      <w:pPr>
        <w:tabs>
          <w:tab w:val="left" w:pos="567"/>
          <w:tab w:val="left" w:pos="709"/>
          <w:tab w:val="left" w:pos="851"/>
          <w:tab w:val="left" w:pos="993"/>
        </w:tabs>
        <w:ind w:firstLine="709"/>
        <w:rPr>
          <w:sz w:val="28"/>
          <w:szCs w:val="28"/>
        </w:rPr>
      </w:pPr>
      <w:r w:rsidRPr="00E1557C">
        <w:rPr>
          <w:sz w:val="28"/>
          <w:szCs w:val="28"/>
        </w:rPr>
        <w:t xml:space="preserve">Значение коэффициента платной деятельности для вновь созданных учреждений при расчете субсидии на первый год формирования </w:t>
      </w:r>
      <w:r w:rsidR="00657EC0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 xml:space="preserve">ного задания устанавливается по решению </w:t>
      </w:r>
      <w:r w:rsidR="00657EC0" w:rsidRPr="00E1557C">
        <w:rPr>
          <w:sz w:val="28"/>
          <w:szCs w:val="28"/>
        </w:rPr>
        <w:t>Администрации</w:t>
      </w:r>
      <w:r w:rsidRPr="00E1557C">
        <w:rPr>
          <w:sz w:val="28"/>
          <w:szCs w:val="28"/>
        </w:rPr>
        <w:t>, осуществляюще</w:t>
      </w:r>
      <w:r w:rsidR="00657EC0" w:rsidRPr="00E1557C">
        <w:rPr>
          <w:sz w:val="28"/>
          <w:szCs w:val="28"/>
        </w:rPr>
        <w:t>й</w:t>
      </w:r>
      <w:r w:rsidRPr="00E1557C">
        <w:rPr>
          <w:sz w:val="28"/>
          <w:szCs w:val="28"/>
        </w:rPr>
        <w:t xml:space="preserve"> функции и полномочия учредителя.</w:t>
      </w:r>
    </w:p>
    <w:p w:rsidR="00113F74" w:rsidRPr="00E1557C" w:rsidRDefault="00113F74" w:rsidP="00E1557C">
      <w:pPr>
        <w:tabs>
          <w:tab w:val="left" w:pos="567"/>
          <w:tab w:val="left" w:pos="709"/>
          <w:tab w:val="left" w:pos="851"/>
          <w:tab w:val="left" w:pos="993"/>
        </w:tabs>
        <w:ind w:firstLine="709"/>
        <w:rPr>
          <w:sz w:val="28"/>
          <w:szCs w:val="28"/>
        </w:rPr>
      </w:pPr>
      <w:r w:rsidRPr="00E1557C">
        <w:rPr>
          <w:sz w:val="28"/>
          <w:szCs w:val="28"/>
        </w:rPr>
        <w:t>При отсутствии платной деятельности коэффициент платной деятельности устанавливается равным единице.</w:t>
      </w:r>
    </w:p>
    <w:p w:rsidR="0073618D" w:rsidRPr="00E1557C" w:rsidRDefault="00C95096" w:rsidP="00E1557C">
      <w:pPr>
        <w:tabs>
          <w:tab w:val="left" w:pos="567"/>
          <w:tab w:val="left" w:pos="709"/>
          <w:tab w:val="left" w:pos="851"/>
          <w:tab w:val="left" w:pos="993"/>
        </w:tabs>
        <w:ind w:firstLine="709"/>
        <w:rPr>
          <w:sz w:val="28"/>
          <w:szCs w:val="28"/>
        </w:rPr>
      </w:pPr>
      <w:r w:rsidRPr="00E1557C">
        <w:rPr>
          <w:sz w:val="28"/>
          <w:szCs w:val="28"/>
        </w:rPr>
        <w:t>23</w:t>
      </w:r>
      <w:r w:rsidR="008D2030" w:rsidRPr="00E1557C">
        <w:rPr>
          <w:sz w:val="28"/>
          <w:szCs w:val="28"/>
        </w:rPr>
        <w:t xml:space="preserve">. </w:t>
      </w:r>
      <w:r w:rsidR="0073618D" w:rsidRPr="00E1557C">
        <w:rPr>
          <w:sz w:val="28"/>
          <w:szCs w:val="28"/>
        </w:rPr>
        <w:t xml:space="preserve">В случае если </w:t>
      </w:r>
      <w:r w:rsidR="00657EC0" w:rsidRPr="00E1557C">
        <w:rPr>
          <w:rFonts w:eastAsia="Calibri"/>
          <w:sz w:val="28"/>
          <w:szCs w:val="28"/>
          <w:lang w:eastAsia="en-US"/>
        </w:rPr>
        <w:t>муниципаль</w:t>
      </w:r>
      <w:r w:rsidR="00A22180" w:rsidRPr="00E1557C">
        <w:rPr>
          <w:sz w:val="28"/>
          <w:szCs w:val="28"/>
        </w:rPr>
        <w:t>ное</w:t>
      </w:r>
      <w:r w:rsidR="0073618D" w:rsidRPr="00E1557C">
        <w:rPr>
          <w:sz w:val="28"/>
          <w:szCs w:val="28"/>
        </w:rPr>
        <w:t xml:space="preserve"> учреждение осуществляет платную деятельность в рамках установленного </w:t>
      </w:r>
      <w:r w:rsidR="00500B32">
        <w:rPr>
          <w:sz w:val="28"/>
          <w:szCs w:val="28"/>
        </w:rPr>
        <w:t>муниципаль</w:t>
      </w:r>
      <w:r w:rsidR="0073618D" w:rsidRPr="00E1557C">
        <w:rPr>
          <w:sz w:val="28"/>
          <w:szCs w:val="28"/>
        </w:rPr>
        <w:t xml:space="preserve">ного задания, по которому </w:t>
      </w:r>
      <w:r w:rsidR="0080683B" w:rsidRPr="00E1557C">
        <w:rPr>
          <w:sz w:val="28"/>
          <w:szCs w:val="28"/>
        </w:rPr>
        <w:t xml:space="preserve">             </w:t>
      </w:r>
      <w:r w:rsidR="0073618D" w:rsidRPr="00E1557C">
        <w:rPr>
          <w:sz w:val="28"/>
          <w:szCs w:val="28"/>
        </w:rPr>
        <w:t xml:space="preserve">в соответствии с законодательством Российской Федерации предусмотрено взимание платы, объем финансового обеспечения выполнения </w:t>
      </w:r>
      <w:r w:rsidR="00A61DCF" w:rsidRPr="00E1557C">
        <w:rPr>
          <w:rFonts w:eastAsia="Calibri"/>
          <w:sz w:val="28"/>
          <w:szCs w:val="28"/>
          <w:lang w:eastAsia="en-US"/>
        </w:rPr>
        <w:t>муниципаль</w:t>
      </w:r>
      <w:r w:rsidR="0073618D" w:rsidRPr="00E1557C">
        <w:rPr>
          <w:sz w:val="28"/>
          <w:szCs w:val="28"/>
        </w:rPr>
        <w:t xml:space="preserve">ного задания, рассчитанный на основе нормативных затрат, подлежит уменьшению </w:t>
      </w:r>
      <w:r w:rsidR="0080683B" w:rsidRPr="00E1557C">
        <w:rPr>
          <w:sz w:val="28"/>
          <w:szCs w:val="28"/>
        </w:rPr>
        <w:t xml:space="preserve">             </w:t>
      </w:r>
      <w:r w:rsidR="0073618D" w:rsidRPr="00E1557C">
        <w:rPr>
          <w:sz w:val="28"/>
          <w:szCs w:val="28"/>
        </w:rPr>
        <w:t>на объем доходов от платной деятельности исходя</w:t>
      </w:r>
      <w:r w:rsidR="00F22E0B" w:rsidRPr="00E1557C">
        <w:rPr>
          <w:sz w:val="28"/>
          <w:szCs w:val="28"/>
        </w:rPr>
        <w:t xml:space="preserve"> </w:t>
      </w:r>
      <w:r w:rsidR="0073618D" w:rsidRPr="00E1557C">
        <w:rPr>
          <w:sz w:val="28"/>
          <w:szCs w:val="28"/>
        </w:rPr>
        <w:t>из объема</w:t>
      </w:r>
      <w:r w:rsidR="00F22E0B" w:rsidRPr="00E1557C">
        <w:rPr>
          <w:sz w:val="28"/>
          <w:szCs w:val="28"/>
        </w:rPr>
        <w:t xml:space="preserve"> </w:t>
      </w:r>
      <w:r w:rsidR="00A61DCF" w:rsidRPr="00E1557C">
        <w:rPr>
          <w:rFonts w:eastAsia="Calibri"/>
          <w:sz w:val="28"/>
          <w:szCs w:val="28"/>
          <w:lang w:eastAsia="en-US"/>
        </w:rPr>
        <w:t>муниципаль</w:t>
      </w:r>
      <w:r w:rsidR="0073618D" w:rsidRPr="00E1557C">
        <w:rPr>
          <w:sz w:val="28"/>
          <w:szCs w:val="28"/>
        </w:rPr>
        <w:t xml:space="preserve">ной услуги (работы), за оказание (выполнение) которой предусмотрено взимание платы, и размера платы (цены, тарифа), установленного в </w:t>
      </w:r>
      <w:r w:rsidR="00A61DCF" w:rsidRPr="00E1557C">
        <w:rPr>
          <w:rFonts w:eastAsia="Calibri"/>
          <w:sz w:val="28"/>
          <w:szCs w:val="28"/>
          <w:lang w:eastAsia="en-US"/>
        </w:rPr>
        <w:t>муниципаль</w:t>
      </w:r>
      <w:r w:rsidR="0073618D" w:rsidRPr="00E1557C">
        <w:rPr>
          <w:sz w:val="28"/>
          <w:szCs w:val="28"/>
        </w:rPr>
        <w:t xml:space="preserve">ном задании, </w:t>
      </w:r>
      <w:r w:rsidR="00A61DCF" w:rsidRPr="00E1557C">
        <w:rPr>
          <w:sz w:val="28"/>
          <w:szCs w:val="28"/>
        </w:rPr>
        <w:t>Администрацией, осуществляющей</w:t>
      </w:r>
      <w:r w:rsidR="0073618D" w:rsidRPr="00E1557C">
        <w:rPr>
          <w:sz w:val="28"/>
          <w:szCs w:val="28"/>
        </w:rPr>
        <w:t xml:space="preserve"> ф</w:t>
      </w:r>
      <w:r w:rsidR="00A61DCF" w:rsidRPr="00E1557C">
        <w:rPr>
          <w:sz w:val="28"/>
          <w:szCs w:val="28"/>
        </w:rPr>
        <w:t xml:space="preserve">ункции и полномочия учредителя, </w:t>
      </w:r>
      <w:r w:rsidR="0073618D" w:rsidRPr="00E1557C">
        <w:rPr>
          <w:sz w:val="28"/>
          <w:szCs w:val="28"/>
        </w:rPr>
        <w:t>с учетом положений, установленных законодательством Российской Федерации.</w:t>
      </w:r>
    </w:p>
    <w:p w:rsidR="00C95096" w:rsidRPr="00E1557C" w:rsidRDefault="00C95096" w:rsidP="00E1557C">
      <w:pPr>
        <w:widowControl w:val="0"/>
        <w:tabs>
          <w:tab w:val="left" w:pos="2835"/>
          <w:tab w:val="left" w:pos="3261"/>
          <w:tab w:val="left" w:pos="4111"/>
        </w:tabs>
        <w:autoSpaceDE w:val="0"/>
        <w:autoSpaceDN w:val="0"/>
        <w:ind w:left="1260" w:firstLine="0"/>
        <w:jc w:val="center"/>
        <w:rPr>
          <w:rFonts w:eastAsia="Calibri"/>
          <w:b/>
          <w:sz w:val="28"/>
          <w:szCs w:val="28"/>
          <w:lang w:eastAsia="en-US"/>
        </w:rPr>
      </w:pPr>
    </w:p>
    <w:p w:rsidR="00EA0AB0" w:rsidRPr="00E1557C" w:rsidRDefault="00003B49" w:rsidP="00E1557C">
      <w:pPr>
        <w:widowControl w:val="0"/>
        <w:tabs>
          <w:tab w:val="left" w:pos="2835"/>
          <w:tab w:val="left" w:pos="3261"/>
          <w:tab w:val="left" w:pos="4111"/>
        </w:tabs>
        <w:autoSpaceDE w:val="0"/>
        <w:autoSpaceDN w:val="0"/>
        <w:ind w:left="1260"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E1557C">
        <w:rPr>
          <w:rFonts w:eastAsia="Calibri"/>
          <w:b/>
          <w:sz w:val="28"/>
          <w:szCs w:val="28"/>
          <w:lang w:eastAsia="en-US"/>
        </w:rPr>
        <w:t>Раздел</w:t>
      </w:r>
      <w:r w:rsidR="00EA0AB0" w:rsidRPr="00E1557C">
        <w:rPr>
          <w:rFonts w:eastAsia="Calibri"/>
          <w:b/>
          <w:sz w:val="28"/>
          <w:szCs w:val="28"/>
          <w:lang w:eastAsia="en-US"/>
        </w:rPr>
        <w:t xml:space="preserve"> </w:t>
      </w:r>
      <w:r w:rsidRPr="00E1557C">
        <w:rPr>
          <w:rFonts w:eastAsia="Calibri"/>
          <w:b/>
          <w:sz w:val="28"/>
          <w:szCs w:val="28"/>
          <w:lang w:eastAsia="en-US"/>
        </w:rPr>
        <w:t>1</w:t>
      </w:r>
      <w:r w:rsidR="00EA0AB0" w:rsidRPr="00E1557C">
        <w:rPr>
          <w:rFonts w:eastAsia="Calibri"/>
          <w:b/>
          <w:sz w:val="28"/>
          <w:szCs w:val="28"/>
          <w:lang w:eastAsia="en-US"/>
        </w:rPr>
        <w:t xml:space="preserve">. Порядок определения нормативных затрат на оказание </w:t>
      </w:r>
      <w:r w:rsidR="004009BA" w:rsidRPr="00E1557C">
        <w:rPr>
          <w:rFonts w:eastAsia="Calibri"/>
          <w:b/>
          <w:sz w:val="28"/>
          <w:szCs w:val="28"/>
          <w:lang w:eastAsia="en-US"/>
        </w:rPr>
        <w:t>муниципаль</w:t>
      </w:r>
      <w:r w:rsidR="00EA0AB0" w:rsidRPr="00E1557C">
        <w:rPr>
          <w:rFonts w:eastAsia="Calibri"/>
          <w:b/>
          <w:sz w:val="28"/>
          <w:szCs w:val="28"/>
          <w:lang w:eastAsia="en-US"/>
        </w:rPr>
        <w:t>ных услуг по спортивной подготовке</w:t>
      </w:r>
    </w:p>
    <w:p w:rsidR="00EA0AB0" w:rsidRPr="00E1557C" w:rsidRDefault="00EA0AB0" w:rsidP="00E1557C">
      <w:pPr>
        <w:tabs>
          <w:tab w:val="left" w:pos="993"/>
        </w:tabs>
        <w:ind w:firstLine="709"/>
        <w:rPr>
          <w:sz w:val="28"/>
          <w:szCs w:val="28"/>
        </w:rPr>
      </w:pPr>
    </w:p>
    <w:p w:rsidR="00BF75B8" w:rsidRPr="00E1557C" w:rsidRDefault="00C95096" w:rsidP="00E1557C">
      <w:pPr>
        <w:tabs>
          <w:tab w:val="left" w:pos="993"/>
        </w:tabs>
        <w:ind w:firstLine="709"/>
        <w:rPr>
          <w:sz w:val="28"/>
          <w:szCs w:val="28"/>
        </w:rPr>
      </w:pPr>
      <w:r w:rsidRPr="00E1557C">
        <w:rPr>
          <w:sz w:val="28"/>
          <w:szCs w:val="28"/>
        </w:rPr>
        <w:t>24</w:t>
      </w:r>
      <w:r w:rsidR="00BF75B8" w:rsidRPr="00E1557C">
        <w:rPr>
          <w:sz w:val="28"/>
          <w:szCs w:val="28"/>
        </w:rPr>
        <w:t xml:space="preserve">. Объем финансового обеспечения выполнения </w:t>
      </w:r>
      <w:r w:rsidR="004009BA" w:rsidRPr="00E1557C">
        <w:rPr>
          <w:rFonts w:eastAsia="Calibri"/>
          <w:sz w:val="28"/>
          <w:szCs w:val="28"/>
          <w:lang w:eastAsia="en-US"/>
        </w:rPr>
        <w:t>муниципаль</w:t>
      </w:r>
      <w:r w:rsidR="00BF75B8" w:rsidRPr="00E1557C">
        <w:rPr>
          <w:sz w:val="28"/>
          <w:szCs w:val="28"/>
        </w:rPr>
        <w:t>ного задания (R) определяется по формуле:</w:t>
      </w:r>
    </w:p>
    <w:p w:rsidR="00BF75B8" w:rsidRPr="00E1557C" w:rsidRDefault="00BF75B8" w:rsidP="00E1557C">
      <w:pPr>
        <w:tabs>
          <w:tab w:val="left" w:pos="993"/>
        </w:tabs>
        <w:ind w:firstLine="709"/>
        <w:rPr>
          <w:sz w:val="28"/>
          <w:szCs w:val="28"/>
        </w:rPr>
      </w:pPr>
    </w:p>
    <w:p w:rsidR="00BF75B8" w:rsidRPr="00E1557C" w:rsidRDefault="00BF75B8" w:rsidP="00E1557C">
      <w:pPr>
        <w:tabs>
          <w:tab w:val="left" w:pos="993"/>
        </w:tabs>
        <w:ind w:firstLine="709"/>
        <w:rPr>
          <w:sz w:val="28"/>
          <w:szCs w:val="28"/>
        </w:rPr>
      </w:pPr>
      <w:r w:rsidRPr="00E1557C">
        <w:rPr>
          <w:sz w:val="28"/>
          <w:szCs w:val="28"/>
        </w:rPr>
        <w:t>R = Ʃ (Ni – Pi) x Vi + Ʃ Nw x Vw + Nун х Кпд, где:</w:t>
      </w:r>
    </w:p>
    <w:p w:rsidR="00BF75B8" w:rsidRPr="00E1557C" w:rsidRDefault="00BF75B8" w:rsidP="00E1557C">
      <w:pPr>
        <w:tabs>
          <w:tab w:val="left" w:pos="993"/>
        </w:tabs>
        <w:ind w:firstLine="709"/>
        <w:rPr>
          <w:sz w:val="28"/>
          <w:szCs w:val="28"/>
        </w:rPr>
      </w:pPr>
    </w:p>
    <w:p w:rsidR="00BF75B8" w:rsidRPr="00E1557C" w:rsidRDefault="00BF75B8" w:rsidP="00E1557C">
      <w:pPr>
        <w:tabs>
          <w:tab w:val="left" w:pos="993"/>
        </w:tabs>
        <w:ind w:firstLine="709"/>
        <w:rPr>
          <w:sz w:val="28"/>
          <w:szCs w:val="28"/>
        </w:rPr>
      </w:pPr>
      <w:r w:rsidRPr="00E1557C">
        <w:rPr>
          <w:sz w:val="28"/>
          <w:szCs w:val="28"/>
        </w:rPr>
        <w:lastRenderedPageBreak/>
        <w:t xml:space="preserve">Ni – нормативные затраты на оказание i-й </w:t>
      </w:r>
      <w:r w:rsidR="004009BA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 xml:space="preserve">ной услуги, установленной в разделе </w:t>
      </w:r>
      <w:r w:rsidR="004009BA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>ного задания;</w:t>
      </w:r>
    </w:p>
    <w:p w:rsidR="00BF75B8" w:rsidRPr="00E1557C" w:rsidRDefault="00BF75B8" w:rsidP="00E1557C">
      <w:pPr>
        <w:tabs>
          <w:tab w:val="left" w:pos="993"/>
        </w:tabs>
        <w:ind w:firstLine="709"/>
        <w:rPr>
          <w:sz w:val="28"/>
          <w:szCs w:val="28"/>
        </w:rPr>
      </w:pPr>
      <w:r w:rsidRPr="00E1557C">
        <w:rPr>
          <w:sz w:val="28"/>
          <w:szCs w:val="28"/>
        </w:rPr>
        <w:t xml:space="preserve">Pi – размер платы (тариф и цена) за оказание i-й </w:t>
      </w:r>
      <w:r w:rsidR="004009BA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 xml:space="preserve">ной услуги, установленный в </w:t>
      </w:r>
      <w:r w:rsidR="004009BA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>ном задании;</w:t>
      </w:r>
    </w:p>
    <w:p w:rsidR="00BF75B8" w:rsidRPr="00E1557C" w:rsidRDefault="00BF75B8" w:rsidP="00E1557C">
      <w:pPr>
        <w:tabs>
          <w:tab w:val="left" w:pos="993"/>
        </w:tabs>
        <w:ind w:firstLine="709"/>
        <w:rPr>
          <w:sz w:val="28"/>
          <w:szCs w:val="28"/>
        </w:rPr>
      </w:pPr>
      <w:r w:rsidRPr="00E1557C">
        <w:rPr>
          <w:sz w:val="28"/>
          <w:szCs w:val="28"/>
        </w:rPr>
        <w:t xml:space="preserve">Vi – объем i-й </w:t>
      </w:r>
      <w:r w:rsidR="004009BA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 xml:space="preserve">ной услуги, установленный в разделе </w:t>
      </w:r>
      <w:r w:rsidR="004009BA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>ного задания;</w:t>
      </w:r>
    </w:p>
    <w:p w:rsidR="00BF75B8" w:rsidRPr="00E1557C" w:rsidRDefault="00BF75B8" w:rsidP="00E1557C">
      <w:pPr>
        <w:tabs>
          <w:tab w:val="left" w:pos="993"/>
        </w:tabs>
        <w:ind w:firstLine="709"/>
        <w:rPr>
          <w:sz w:val="28"/>
          <w:szCs w:val="28"/>
        </w:rPr>
      </w:pPr>
      <w:r w:rsidRPr="00E1557C">
        <w:rPr>
          <w:sz w:val="28"/>
          <w:szCs w:val="28"/>
        </w:rPr>
        <w:t xml:space="preserve">Nw – затраты на выполнение w-й работы, установленной в разделе </w:t>
      </w:r>
      <w:r w:rsidR="004009BA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>ного задания;</w:t>
      </w:r>
    </w:p>
    <w:p w:rsidR="00BF75B8" w:rsidRPr="00E1557C" w:rsidRDefault="00BF75B8" w:rsidP="00E1557C">
      <w:pPr>
        <w:tabs>
          <w:tab w:val="left" w:pos="993"/>
        </w:tabs>
        <w:ind w:firstLine="709"/>
        <w:rPr>
          <w:sz w:val="28"/>
          <w:szCs w:val="28"/>
        </w:rPr>
      </w:pPr>
      <w:r w:rsidRPr="00E1557C">
        <w:rPr>
          <w:sz w:val="28"/>
          <w:szCs w:val="28"/>
        </w:rPr>
        <w:t xml:space="preserve">Vw – объем w-й работы, установленный в разделе </w:t>
      </w:r>
      <w:r w:rsidR="004009BA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>ного задания;</w:t>
      </w:r>
    </w:p>
    <w:p w:rsidR="00BF75B8" w:rsidRPr="00E1557C" w:rsidRDefault="00BF75B8" w:rsidP="00E1557C">
      <w:pPr>
        <w:tabs>
          <w:tab w:val="left" w:pos="993"/>
        </w:tabs>
        <w:ind w:firstLine="709"/>
        <w:rPr>
          <w:sz w:val="28"/>
          <w:szCs w:val="28"/>
        </w:rPr>
      </w:pPr>
      <w:r w:rsidRPr="00E1557C">
        <w:rPr>
          <w:sz w:val="28"/>
          <w:szCs w:val="28"/>
        </w:rPr>
        <w:t>Nун – затраты на уплату налогов, в качестве объекта налогообложения               по которым признается имущество учреждения;</w:t>
      </w:r>
    </w:p>
    <w:p w:rsidR="00BF75B8" w:rsidRPr="00E1557C" w:rsidRDefault="00BF75B8" w:rsidP="00E1557C">
      <w:pPr>
        <w:tabs>
          <w:tab w:val="left" w:pos="993"/>
        </w:tabs>
        <w:ind w:firstLine="709"/>
        <w:rPr>
          <w:sz w:val="28"/>
          <w:szCs w:val="28"/>
        </w:rPr>
      </w:pPr>
      <w:r w:rsidRPr="00E1557C">
        <w:rPr>
          <w:sz w:val="28"/>
          <w:szCs w:val="28"/>
        </w:rPr>
        <w:t xml:space="preserve">Кпд – коэффициент платной деятельности, определяемый в соответствии             с пунктом </w:t>
      </w:r>
      <w:r w:rsidR="0068395C" w:rsidRPr="00E1557C">
        <w:rPr>
          <w:sz w:val="28"/>
          <w:szCs w:val="28"/>
        </w:rPr>
        <w:t>22</w:t>
      </w:r>
      <w:r w:rsidRPr="00E1557C">
        <w:rPr>
          <w:sz w:val="28"/>
          <w:szCs w:val="28"/>
        </w:rPr>
        <w:t xml:space="preserve"> настоящего Порядка.</w:t>
      </w:r>
    </w:p>
    <w:p w:rsidR="002F6F5B" w:rsidRPr="00E1557C" w:rsidRDefault="00C95096" w:rsidP="00E1557C">
      <w:pPr>
        <w:widowControl w:val="0"/>
        <w:autoSpaceDE w:val="0"/>
        <w:autoSpaceDN w:val="0"/>
        <w:ind w:firstLine="709"/>
        <w:rPr>
          <w:rFonts w:eastAsia="Calibri"/>
          <w:sz w:val="28"/>
          <w:szCs w:val="28"/>
          <w:lang w:eastAsia="en-US"/>
        </w:rPr>
      </w:pPr>
      <w:r w:rsidRPr="00E1557C">
        <w:rPr>
          <w:rFonts w:eastAsia="Calibri"/>
          <w:sz w:val="28"/>
          <w:szCs w:val="28"/>
          <w:lang w:eastAsia="en-US"/>
        </w:rPr>
        <w:t>25</w:t>
      </w:r>
      <w:r w:rsidR="0057749C" w:rsidRPr="00E1557C">
        <w:rPr>
          <w:rFonts w:eastAsia="Calibri"/>
          <w:sz w:val="28"/>
          <w:szCs w:val="28"/>
          <w:lang w:eastAsia="en-US"/>
        </w:rPr>
        <w:t xml:space="preserve">. </w:t>
      </w:r>
      <w:r w:rsidR="002F6F5B" w:rsidRPr="00E1557C">
        <w:rPr>
          <w:rFonts w:eastAsia="Calibri"/>
          <w:sz w:val="28"/>
          <w:szCs w:val="28"/>
          <w:lang w:eastAsia="en-US"/>
        </w:rPr>
        <w:t xml:space="preserve">Нормативные затраты на оказание i-й </w:t>
      </w:r>
      <w:r w:rsidR="00D167DD">
        <w:rPr>
          <w:rFonts w:eastAsia="Calibri"/>
          <w:sz w:val="28"/>
          <w:szCs w:val="28"/>
          <w:lang w:eastAsia="en-US"/>
        </w:rPr>
        <w:t>муниципаль</w:t>
      </w:r>
      <w:r w:rsidR="002F6F5B" w:rsidRPr="00E1557C">
        <w:rPr>
          <w:rFonts w:eastAsia="Calibri"/>
          <w:sz w:val="28"/>
          <w:szCs w:val="28"/>
          <w:lang w:eastAsia="en-US"/>
        </w:rPr>
        <w:t>н</w:t>
      </w:r>
      <w:r w:rsidR="00173A86" w:rsidRPr="00E1557C">
        <w:rPr>
          <w:rFonts w:eastAsia="Calibri"/>
          <w:sz w:val="28"/>
          <w:szCs w:val="28"/>
          <w:lang w:eastAsia="en-US"/>
        </w:rPr>
        <w:t>ой</w:t>
      </w:r>
      <w:r w:rsidR="00562D83" w:rsidRPr="00E1557C">
        <w:rPr>
          <w:rFonts w:eastAsia="Calibri"/>
          <w:sz w:val="28"/>
          <w:szCs w:val="28"/>
          <w:lang w:eastAsia="en-US"/>
        </w:rPr>
        <w:t xml:space="preserve"> услуг</w:t>
      </w:r>
      <w:r w:rsidR="00173A86" w:rsidRPr="00E1557C">
        <w:rPr>
          <w:rFonts w:eastAsia="Calibri"/>
          <w:sz w:val="28"/>
          <w:szCs w:val="28"/>
          <w:lang w:eastAsia="en-US"/>
        </w:rPr>
        <w:t>и</w:t>
      </w:r>
      <w:r w:rsidR="002F6F5B" w:rsidRPr="00E1557C">
        <w:rPr>
          <w:rFonts w:eastAsia="Calibri"/>
          <w:sz w:val="28"/>
          <w:szCs w:val="28"/>
          <w:lang w:eastAsia="en-US"/>
        </w:rPr>
        <w:t xml:space="preserve"> </w:t>
      </w:r>
      <w:r w:rsidR="00BE3AE0" w:rsidRPr="00E1557C">
        <w:rPr>
          <w:rFonts w:eastAsia="Calibri"/>
          <w:sz w:val="28"/>
          <w:szCs w:val="28"/>
          <w:lang w:eastAsia="en-US"/>
        </w:rPr>
        <w:t>(Ni)</w:t>
      </w:r>
      <w:r w:rsidR="00562D83" w:rsidRPr="00E1557C">
        <w:rPr>
          <w:rFonts w:eastAsia="Calibri"/>
          <w:sz w:val="28"/>
          <w:szCs w:val="28"/>
          <w:lang w:eastAsia="en-US"/>
        </w:rPr>
        <w:br/>
      </w:r>
      <w:r w:rsidR="00BE28C9" w:rsidRPr="00E1557C">
        <w:rPr>
          <w:rFonts w:eastAsia="Calibri"/>
          <w:sz w:val="28"/>
          <w:szCs w:val="28"/>
          <w:lang w:eastAsia="en-US"/>
        </w:rPr>
        <w:t xml:space="preserve">по спортивной подготовке </w:t>
      </w:r>
      <w:r w:rsidR="002F6F5B" w:rsidRPr="00E1557C">
        <w:rPr>
          <w:rFonts w:eastAsia="Calibri"/>
          <w:sz w:val="28"/>
          <w:szCs w:val="28"/>
          <w:lang w:eastAsia="en-US"/>
        </w:rPr>
        <w:t>определяются по формуле:</w:t>
      </w:r>
    </w:p>
    <w:p w:rsidR="00CB340A" w:rsidRPr="00E1557C" w:rsidRDefault="00CB340A" w:rsidP="00E1557C">
      <w:pPr>
        <w:widowControl w:val="0"/>
        <w:autoSpaceDE w:val="0"/>
        <w:autoSpaceDN w:val="0"/>
        <w:ind w:firstLine="709"/>
        <w:rPr>
          <w:rFonts w:eastAsia="Calibri"/>
          <w:sz w:val="28"/>
          <w:szCs w:val="28"/>
          <w:lang w:eastAsia="en-US"/>
        </w:rPr>
      </w:pPr>
    </w:p>
    <w:p w:rsidR="002F6F5B" w:rsidRPr="00E1557C" w:rsidRDefault="00586E7B" w:rsidP="00E1557C">
      <w:pPr>
        <w:widowControl w:val="0"/>
        <w:autoSpaceDE w:val="0"/>
        <w:autoSpaceDN w:val="0"/>
        <w:ind w:firstLine="540"/>
        <w:rPr>
          <w:rFonts w:eastAsia="Calibri"/>
          <w:sz w:val="28"/>
          <w:szCs w:val="28"/>
          <w:lang w:eastAsia="en-US"/>
        </w:rPr>
      </w:pPr>
      <w:r w:rsidRPr="00E1557C">
        <w:rPr>
          <w:rFonts w:eastAsia="Calibri"/>
          <w:sz w:val="28"/>
          <w:szCs w:val="28"/>
          <w:lang w:eastAsia="en-US"/>
        </w:rPr>
        <w:t xml:space="preserve">  </w:t>
      </w:r>
      <w:r w:rsidR="002F6F5B" w:rsidRPr="00E1557C">
        <w:rPr>
          <w:rFonts w:eastAsia="Calibri"/>
          <w:sz w:val="28"/>
          <w:szCs w:val="28"/>
          <w:lang w:eastAsia="en-US"/>
        </w:rPr>
        <w:t xml:space="preserve">Ni = </w:t>
      </w:r>
      <w:r w:rsidR="00C1122C" w:rsidRPr="00E1557C">
        <w:rPr>
          <w:rFonts w:eastAsia="Calibri"/>
          <w:sz w:val="28"/>
          <w:szCs w:val="28"/>
          <w:lang w:eastAsia="en-US"/>
        </w:rPr>
        <w:t>(</w:t>
      </w:r>
      <w:r w:rsidR="002F6F5B" w:rsidRPr="00E1557C">
        <w:rPr>
          <w:rFonts w:eastAsia="Calibri"/>
          <w:sz w:val="28"/>
          <w:szCs w:val="28"/>
          <w:lang w:eastAsia="en-US"/>
        </w:rPr>
        <w:t>БНi</w:t>
      </w:r>
      <w:r w:rsidR="00114B07" w:rsidRPr="00E1557C">
        <w:rPr>
          <w:rFonts w:eastAsia="Calibri"/>
          <w:sz w:val="28"/>
          <w:szCs w:val="28"/>
          <w:lang w:eastAsia="en-US"/>
        </w:rPr>
        <w:t>рег</w:t>
      </w:r>
      <w:r w:rsidR="002F6F5B" w:rsidRPr="00E1557C">
        <w:rPr>
          <w:rFonts w:eastAsia="Calibri"/>
          <w:sz w:val="28"/>
          <w:szCs w:val="28"/>
          <w:lang w:eastAsia="en-US"/>
        </w:rPr>
        <w:t xml:space="preserve"> x</w:t>
      </w:r>
      <w:r w:rsidR="00C1122C" w:rsidRPr="00E1557C">
        <w:rPr>
          <w:rFonts w:eastAsia="Calibri"/>
          <w:sz w:val="28"/>
          <w:szCs w:val="28"/>
          <w:lang w:eastAsia="en-US"/>
        </w:rPr>
        <w:t xml:space="preserve"> Упрям</w:t>
      </w:r>
      <w:r w:rsidR="00C1122C" w:rsidRPr="00E1557C">
        <w:rPr>
          <w:rFonts w:eastAsia="Calibri"/>
          <w:sz w:val="28"/>
          <w:szCs w:val="28"/>
          <w:lang w:val="en-US" w:eastAsia="en-US"/>
        </w:rPr>
        <w:t>i</w:t>
      </w:r>
      <w:r w:rsidR="00C1122C" w:rsidRPr="00E1557C">
        <w:rPr>
          <w:rFonts w:eastAsia="Calibri"/>
          <w:sz w:val="28"/>
          <w:szCs w:val="28"/>
          <w:lang w:eastAsia="en-US"/>
        </w:rPr>
        <w:t xml:space="preserve"> + БНi</w:t>
      </w:r>
      <w:r w:rsidR="00114B07" w:rsidRPr="00E1557C">
        <w:rPr>
          <w:rFonts w:eastAsia="Calibri"/>
          <w:sz w:val="28"/>
          <w:szCs w:val="28"/>
          <w:lang w:eastAsia="en-US"/>
        </w:rPr>
        <w:t>рег</w:t>
      </w:r>
      <w:r w:rsidR="00C1122C" w:rsidRPr="00E1557C">
        <w:rPr>
          <w:rFonts w:eastAsia="Calibri"/>
          <w:sz w:val="28"/>
          <w:szCs w:val="28"/>
          <w:lang w:eastAsia="en-US"/>
        </w:rPr>
        <w:t xml:space="preserve"> х Ухоз</w:t>
      </w:r>
      <w:r w:rsidR="00C1122C" w:rsidRPr="00E1557C">
        <w:rPr>
          <w:rFonts w:eastAsia="Calibri"/>
          <w:sz w:val="28"/>
          <w:szCs w:val="28"/>
          <w:lang w:val="en-US" w:eastAsia="en-US"/>
        </w:rPr>
        <w:t>i</w:t>
      </w:r>
      <w:r w:rsidR="00C1122C" w:rsidRPr="00E1557C">
        <w:rPr>
          <w:rFonts w:eastAsia="Calibri"/>
          <w:sz w:val="28"/>
          <w:szCs w:val="28"/>
          <w:lang w:eastAsia="en-US"/>
        </w:rPr>
        <w:t xml:space="preserve"> х Кпд) х</w:t>
      </w:r>
      <w:r w:rsidR="002F6F5B" w:rsidRPr="00E1557C">
        <w:rPr>
          <w:rFonts w:eastAsia="Calibri"/>
          <w:sz w:val="28"/>
          <w:szCs w:val="28"/>
          <w:lang w:eastAsia="en-US"/>
        </w:rPr>
        <w:t xml:space="preserve"> Котрi x </w:t>
      </w:r>
      <w:r w:rsidR="00FA1D40" w:rsidRPr="00E1557C">
        <w:rPr>
          <w:rFonts w:eastAsia="Calibri"/>
          <w:sz w:val="28"/>
          <w:szCs w:val="28"/>
          <w:lang w:eastAsia="en-US"/>
        </w:rPr>
        <w:t>Кму</w:t>
      </w:r>
      <w:r w:rsidR="00FA1D40" w:rsidRPr="00E1557C">
        <w:rPr>
          <w:rFonts w:eastAsia="Calibri"/>
          <w:sz w:val="28"/>
          <w:szCs w:val="28"/>
          <w:lang w:val="en-US" w:eastAsia="en-US"/>
        </w:rPr>
        <w:t>i</w:t>
      </w:r>
      <w:r w:rsidR="00FA1D40" w:rsidRPr="00E1557C">
        <w:rPr>
          <w:rFonts w:eastAsia="Calibri"/>
          <w:sz w:val="28"/>
          <w:szCs w:val="28"/>
          <w:lang w:eastAsia="en-US"/>
        </w:rPr>
        <w:t xml:space="preserve"> х </w:t>
      </w:r>
      <w:r w:rsidR="007545E2" w:rsidRPr="00E1557C">
        <w:rPr>
          <w:rFonts w:eastAsia="Calibri"/>
          <w:sz w:val="28"/>
          <w:szCs w:val="28"/>
          <w:lang w:eastAsia="en-US"/>
        </w:rPr>
        <w:t>Квырi</w:t>
      </w:r>
      <w:r w:rsidR="002F6F5B" w:rsidRPr="00E1557C">
        <w:rPr>
          <w:rFonts w:eastAsia="Calibri"/>
          <w:sz w:val="28"/>
          <w:szCs w:val="28"/>
          <w:lang w:eastAsia="en-US"/>
        </w:rPr>
        <w:t>, где:</w:t>
      </w:r>
    </w:p>
    <w:p w:rsidR="00CB340A" w:rsidRPr="00E1557C" w:rsidRDefault="00CB340A" w:rsidP="00E1557C">
      <w:pPr>
        <w:widowControl w:val="0"/>
        <w:autoSpaceDE w:val="0"/>
        <w:autoSpaceDN w:val="0"/>
        <w:ind w:firstLine="540"/>
        <w:rPr>
          <w:rFonts w:eastAsia="Calibri"/>
          <w:sz w:val="28"/>
          <w:szCs w:val="28"/>
          <w:lang w:eastAsia="en-US"/>
        </w:rPr>
      </w:pPr>
    </w:p>
    <w:p w:rsidR="002F6F5B" w:rsidRPr="00E1557C" w:rsidRDefault="00586E7B" w:rsidP="00E1557C">
      <w:pPr>
        <w:widowControl w:val="0"/>
        <w:autoSpaceDE w:val="0"/>
        <w:autoSpaceDN w:val="0"/>
        <w:ind w:firstLine="540"/>
        <w:rPr>
          <w:rFonts w:eastAsia="Calibri"/>
          <w:sz w:val="28"/>
          <w:szCs w:val="28"/>
          <w:lang w:eastAsia="en-US"/>
        </w:rPr>
      </w:pPr>
      <w:r w:rsidRPr="00E1557C">
        <w:rPr>
          <w:rFonts w:eastAsia="Calibri"/>
          <w:sz w:val="28"/>
          <w:szCs w:val="28"/>
          <w:lang w:eastAsia="en-US"/>
        </w:rPr>
        <w:t xml:space="preserve">  </w:t>
      </w:r>
      <w:r w:rsidR="002F6F5B" w:rsidRPr="00E1557C">
        <w:rPr>
          <w:rFonts w:eastAsia="Calibri"/>
          <w:sz w:val="28"/>
          <w:szCs w:val="28"/>
          <w:lang w:eastAsia="en-US"/>
        </w:rPr>
        <w:t>БНi</w:t>
      </w:r>
      <w:r w:rsidR="00114B07" w:rsidRPr="00E1557C">
        <w:rPr>
          <w:rFonts w:eastAsia="Calibri"/>
          <w:sz w:val="28"/>
          <w:szCs w:val="28"/>
          <w:lang w:eastAsia="en-US"/>
        </w:rPr>
        <w:t>рег</w:t>
      </w:r>
      <w:r w:rsidR="002F6F5B" w:rsidRPr="00E1557C">
        <w:rPr>
          <w:rFonts w:eastAsia="Calibri"/>
          <w:sz w:val="28"/>
          <w:szCs w:val="28"/>
          <w:lang w:eastAsia="en-US"/>
        </w:rPr>
        <w:t xml:space="preserve"> – базовый</w:t>
      </w:r>
      <w:r w:rsidR="00114B07" w:rsidRPr="00E1557C">
        <w:rPr>
          <w:rFonts w:eastAsia="Calibri"/>
          <w:sz w:val="28"/>
          <w:szCs w:val="28"/>
          <w:lang w:eastAsia="en-US"/>
        </w:rPr>
        <w:t xml:space="preserve"> региональный</w:t>
      </w:r>
      <w:r w:rsidR="002F6F5B" w:rsidRPr="00E1557C">
        <w:rPr>
          <w:rFonts w:eastAsia="Calibri"/>
          <w:sz w:val="28"/>
          <w:szCs w:val="28"/>
          <w:lang w:eastAsia="en-US"/>
        </w:rPr>
        <w:t xml:space="preserve"> норматив затрат на оказание i-й </w:t>
      </w:r>
      <w:r w:rsidR="004009BA" w:rsidRPr="00E1557C">
        <w:rPr>
          <w:rFonts w:eastAsia="Calibri"/>
          <w:sz w:val="28"/>
          <w:szCs w:val="28"/>
          <w:lang w:eastAsia="en-US"/>
        </w:rPr>
        <w:t>муниципаль</w:t>
      </w:r>
      <w:r w:rsidR="002F6F5B" w:rsidRPr="00E1557C">
        <w:rPr>
          <w:rFonts w:eastAsia="Calibri"/>
          <w:sz w:val="28"/>
          <w:szCs w:val="28"/>
          <w:lang w:eastAsia="en-US"/>
        </w:rPr>
        <w:t>ной</w:t>
      </w:r>
      <w:r w:rsidR="00114B07" w:rsidRPr="00E1557C">
        <w:rPr>
          <w:rFonts w:eastAsia="Calibri"/>
          <w:sz w:val="28"/>
          <w:szCs w:val="28"/>
          <w:lang w:eastAsia="en-US"/>
        </w:rPr>
        <w:t xml:space="preserve"> </w:t>
      </w:r>
      <w:r w:rsidR="002F6F5B" w:rsidRPr="00E1557C">
        <w:rPr>
          <w:rFonts w:eastAsia="Calibri"/>
          <w:sz w:val="28"/>
          <w:szCs w:val="28"/>
          <w:lang w:eastAsia="en-US"/>
        </w:rPr>
        <w:t>услуги</w:t>
      </w:r>
      <w:r w:rsidR="00876A7C" w:rsidRPr="00E1557C">
        <w:rPr>
          <w:rFonts w:eastAsia="Calibri"/>
          <w:sz w:val="28"/>
          <w:szCs w:val="28"/>
          <w:lang w:eastAsia="en-US"/>
        </w:rPr>
        <w:t xml:space="preserve"> по спортивной подготовке</w:t>
      </w:r>
      <w:r w:rsidR="002F6F5B" w:rsidRPr="00E1557C">
        <w:rPr>
          <w:rFonts w:eastAsia="Calibri"/>
          <w:sz w:val="28"/>
          <w:szCs w:val="28"/>
          <w:lang w:eastAsia="en-US"/>
        </w:rPr>
        <w:t>;</w:t>
      </w:r>
    </w:p>
    <w:p w:rsidR="00C1122C" w:rsidRPr="00E1557C" w:rsidRDefault="00C1122C" w:rsidP="00E1557C">
      <w:pPr>
        <w:widowControl w:val="0"/>
        <w:autoSpaceDE w:val="0"/>
        <w:autoSpaceDN w:val="0"/>
        <w:ind w:firstLine="709"/>
        <w:rPr>
          <w:rFonts w:eastAsia="Calibri"/>
          <w:sz w:val="28"/>
          <w:szCs w:val="28"/>
          <w:lang w:eastAsia="en-US"/>
        </w:rPr>
      </w:pPr>
      <w:r w:rsidRPr="00E1557C">
        <w:rPr>
          <w:rFonts w:eastAsia="Calibri"/>
          <w:sz w:val="28"/>
          <w:szCs w:val="28"/>
          <w:lang w:eastAsia="en-US"/>
        </w:rPr>
        <w:t>Упрям</w:t>
      </w:r>
      <w:r w:rsidRPr="00E1557C">
        <w:rPr>
          <w:rFonts w:eastAsia="Calibri"/>
          <w:sz w:val="28"/>
          <w:szCs w:val="28"/>
          <w:lang w:val="en-US" w:eastAsia="en-US"/>
        </w:rPr>
        <w:t>i</w:t>
      </w:r>
      <w:r w:rsidRPr="00E1557C">
        <w:rPr>
          <w:rFonts w:eastAsia="Calibri"/>
          <w:sz w:val="28"/>
          <w:szCs w:val="28"/>
          <w:lang w:eastAsia="en-US"/>
        </w:rPr>
        <w:t xml:space="preserve"> – удельный вес затрат, непосредственно связанных с оказанием </w:t>
      </w:r>
      <w:r w:rsidR="004009BA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rFonts w:eastAsia="Calibri"/>
          <w:sz w:val="28"/>
          <w:szCs w:val="28"/>
          <w:lang w:eastAsia="en-US"/>
        </w:rPr>
        <w:t>ной услуги</w:t>
      </w:r>
      <w:r w:rsidR="00D8757F" w:rsidRPr="00E1557C">
        <w:rPr>
          <w:rFonts w:eastAsia="Calibri"/>
          <w:sz w:val="28"/>
          <w:szCs w:val="28"/>
          <w:lang w:eastAsia="en-US"/>
        </w:rPr>
        <w:t>, определяемый в соответствии с п. 1</w:t>
      </w:r>
      <w:r w:rsidR="00DD5BC2" w:rsidRPr="00E1557C">
        <w:rPr>
          <w:rFonts w:eastAsia="Calibri"/>
          <w:sz w:val="28"/>
          <w:szCs w:val="28"/>
          <w:lang w:eastAsia="en-US"/>
        </w:rPr>
        <w:t>3</w:t>
      </w:r>
      <w:r w:rsidR="00D8757F" w:rsidRPr="00E1557C">
        <w:rPr>
          <w:sz w:val="28"/>
          <w:szCs w:val="28"/>
        </w:rPr>
        <w:t xml:space="preserve"> </w:t>
      </w:r>
      <w:r w:rsidR="00D8757F" w:rsidRPr="00E1557C">
        <w:rPr>
          <w:rFonts w:eastAsia="Calibri"/>
          <w:sz w:val="28"/>
          <w:szCs w:val="28"/>
          <w:lang w:eastAsia="en-US"/>
        </w:rPr>
        <w:t xml:space="preserve">настоящего Порядка </w:t>
      </w:r>
      <w:r w:rsidRPr="00E1557C">
        <w:rPr>
          <w:rFonts w:eastAsia="Calibri"/>
          <w:sz w:val="28"/>
          <w:szCs w:val="28"/>
          <w:lang w:eastAsia="en-US"/>
        </w:rPr>
        <w:t>;</w:t>
      </w:r>
    </w:p>
    <w:p w:rsidR="00571E6E" w:rsidRPr="00E1557C" w:rsidRDefault="00571E6E" w:rsidP="00E1557C">
      <w:pPr>
        <w:widowControl w:val="0"/>
        <w:autoSpaceDE w:val="0"/>
        <w:autoSpaceDN w:val="0"/>
        <w:ind w:firstLine="709"/>
        <w:rPr>
          <w:rFonts w:eastAsia="Calibri"/>
          <w:sz w:val="28"/>
          <w:szCs w:val="28"/>
          <w:lang w:eastAsia="en-US"/>
        </w:rPr>
      </w:pPr>
      <w:r w:rsidRPr="00E1557C">
        <w:rPr>
          <w:rFonts w:eastAsia="Calibri"/>
          <w:sz w:val="28"/>
          <w:szCs w:val="28"/>
          <w:lang w:eastAsia="en-US"/>
        </w:rPr>
        <w:t>Ухоз</w:t>
      </w:r>
      <w:r w:rsidRPr="00E1557C">
        <w:rPr>
          <w:rFonts w:eastAsia="Calibri"/>
          <w:sz w:val="28"/>
          <w:szCs w:val="28"/>
          <w:lang w:val="en-US" w:eastAsia="en-US"/>
        </w:rPr>
        <w:t>i</w:t>
      </w:r>
      <w:r w:rsidRPr="00E1557C">
        <w:rPr>
          <w:rFonts w:eastAsia="Calibri"/>
          <w:sz w:val="28"/>
          <w:szCs w:val="28"/>
          <w:lang w:eastAsia="en-US"/>
        </w:rPr>
        <w:t xml:space="preserve"> – удельный вес затрат на общехозяйственные нужды на оказание </w:t>
      </w:r>
      <w:r w:rsidR="004009BA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rFonts w:eastAsia="Calibri"/>
          <w:sz w:val="28"/>
          <w:szCs w:val="28"/>
          <w:lang w:eastAsia="en-US"/>
        </w:rPr>
        <w:t>ной услуги</w:t>
      </w:r>
      <w:r w:rsidR="00D8757F" w:rsidRPr="00E1557C">
        <w:rPr>
          <w:rFonts w:eastAsia="Calibri"/>
          <w:sz w:val="28"/>
          <w:szCs w:val="28"/>
          <w:lang w:eastAsia="en-US"/>
        </w:rPr>
        <w:t>, определяемый в соответствии с п. 1</w:t>
      </w:r>
      <w:r w:rsidR="00DD5BC2" w:rsidRPr="00E1557C">
        <w:rPr>
          <w:rFonts w:eastAsia="Calibri"/>
          <w:sz w:val="28"/>
          <w:szCs w:val="28"/>
          <w:lang w:eastAsia="en-US"/>
        </w:rPr>
        <w:t>3</w:t>
      </w:r>
      <w:r w:rsidR="00D8757F" w:rsidRPr="00E1557C">
        <w:rPr>
          <w:rFonts w:eastAsia="Calibri"/>
          <w:sz w:val="28"/>
          <w:szCs w:val="28"/>
          <w:lang w:eastAsia="en-US"/>
        </w:rPr>
        <w:t xml:space="preserve"> настоящего Порядка</w:t>
      </w:r>
      <w:r w:rsidRPr="00E1557C">
        <w:rPr>
          <w:rFonts w:eastAsia="Calibri"/>
          <w:sz w:val="28"/>
          <w:szCs w:val="28"/>
          <w:lang w:eastAsia="en-US"/>
        </w:rPr>
        <w:t>;</w:t>
      </w:r>
    </w:p>
    <w:p w:rsidR="00376CBE" w:rsidRPr="00E1557C" w:rsidRDefault="00376CBE" w:rsidP="00E1557C">
      <w:pPr>
        <w:widowControl w:val="0"/>
        <w:autoSpaceDE w:val="0"/>
        <w:autoSpaceDN w:val="0"/>
        <w:ind w:firstLine="709"/>
        <w:rPr>
          <w:rFonts w:eastAsia="Calibri"/>
          <w:sz w:val="28"/>
          <w:szCs w:val="28"/>
          <w:lang w:eastAsia="en-US"/>
        </w:rPr>
      </w:pPr>
      <w:r w:rsidRPr="00E1557C">
        <w:rPr>
          <w:rFonts w:eastAsia="Calibri"/>
          <w:sz w:val="28"/>
          <w:szCs w:val="28"/>
          <w:lang w:eastAsia="en-US"/>
        </w:rPr>
        <w:t xml:space="preserve">Кпд - </w:t>
      </w:r>
      <w:r w:rsidRPr="00E1557C">
        <w:rPr>
          <w:sz w:val="28"/>
          <w:szCs w:val="28"/>
        </w:rPr>
        <w:t xml:space="preserve">коэффициент платной деятельности, определяемый в соответствии </w:t>
      </w:r>
      <w:r w:rsidR="00083558" w:rsidRPr="00E1557C">
        <w:rPr>
          <w:sz w:val="28"/>
          <w:szCs w:val="28"/>
        </w:rPr>
        <w:t xml:space="preserve">            </w:t>
      </w:r>
      <w:r w:rsidRPr="00E1557C">
        <w:rPr>
          <w:sz w:val="28"/>
          <w:szCs w:val="28"/>
        </w:rPr>
        <w:t>с п</w:t>
      </w:r>
      <w:r w:rsidR="00CB340A" w:rsidRPr="00E1557C">
        <w:rPr>
          <w:sz w:val="28"/>
          <w:szCs w:val="28"/>
        </w:rPr>
        <w:t>.</w:t>
      </w:r>
      <w:r w:rsidRPr="00E1557C">
        <w:rPr>
          <w:sz w:val="28"/>
          <w:szCs w:val="28"/>
        </w:rPr>
        <w:t xml:space="preserve"> </w:t>
      </w:r>
      <w:r w:rsidR="0068395C" w:rsidRPr="00E1557C">
        <w:rPr>
          <w:sz w:val="28"/>
          <w:szCs w:val="28"/>
        </w:rPr>
        <w:t>22</w:t>
      </w:r>
      <w:r w:rsidRPr="00E1557C">
        <w:rPr>
          <w:sz w:val="28"/>
          <w:szCs w:val="28"/>
        </w:rPr>
        <w:t xml:space="preserve"> настоящего Порядка.</w:t>
      </w:r>
    </w:p>
    <w:p w:rsidR="002F6F5B" w:rsidRPr="00E1557C" w:rsidRDefault="00586E7B" w:rsidP="00E1557C">
      <w:pPr>
        <w:widowControl w:val="0"/>
        <w:autoSpaceDE w:val="0"/>
        <w:autoSpaceDN w:val="0"/>
        <w:ind w:firstLine="540"/>
        <w:rPr>
          <w:rFonts w:eastAsia="Calibri"/>
          <w:sz w:val="28"/>
          <w:szCs w:val="28"/>
          <w:lang w:eastAsia="en-US"/>
        </w:rPr>
      </w:pPr>
      <w:r w:rsidRPr="00E1557C">
        <w:rPr>
          <w:rFonts w:eastAsia="Calibri"/>
          <w:sz w:val="28"/>
          <w:szCs w:val="28"/>
          <w:lang w:eastAsia="en-US"/>
        </w:rPr>
        <w:t xml:space="preserve">  </w:t>
      </w:r>
      <w:r w:rsidR="002F6F5B" w:rsidRPr="00E1557C">
        <w:rPr>
          <w:rFonts w:eastAsia="Calibri"/>
          <w:sz w:val="28"/>
          <w:szCs w:val="28"/>
          <w:lang w:eastAsia="en-US"/>
        </w:rPr>
        <w:t xml:space="preserve">Котрi – отраслевой корректирующий коэффициент нормативных затрат </w:t>
      </w:r>
      <w:r w:rsidR="00562D83" w:rsidRPr="00E1557C">
        <w:rPr>
          <w:rFonts w:eastAsia="Calibri"/>
          <w:sz w:val="28"/>
          <w:szCs w:val="28"/>
          <w:lang w:eastAsia="en-US"/>
        </w:rPr>
        <w:br/>
      </w:r>
      <w:r w:rsidR="002F6F5B" w:rsidRPr="00E1557C">
        <w:rPr>
          <w:rFonts w:eastAsia="Calibri"/>
          <w:sz w:val="28"/>
          <w:szCs w:val="28"/>
          <w:lang w:eastAsia="en-US"/>
        </w:rPr>
        <w:t xml:space="preserve">на оказание i-й </w:t>
      </w:r>
      <w:r w:rsidR="00D167DD">
        <w:rPr>
          <w:rFonts w:eastAsia="Calibri"/>
          <w:sz w:val="28"/>
          <w:szCs w:val="28"/>
          <w:lang w:eastAsia="en-US"/>
        </w:rPr>
        <w:t>муниципаль</w:t>
      </w:r>
      <w:r w:rsidR="002F6F5B" w:rsidRPr="00E1557C">
        <w:rPr>
          <w:rFonts w:eastAsia="Calibri"/>
          <w:sz w:val="28"/>
          <w:szCs w:val="28"/>
          <w:lang w:eastAsia="en-US"/>
        </w:rPr>
        <w:t>ной услуги;</w:t>
      </w:r>
    </w:p>
    <w:p w:rsidR="00FA1D40" w:rsidRPr="00E1557C" w:rsidRDefault="00FA1D40" w:rsidP="00E1557C">
      <w:pPr>
        <w:widowControl w:val="0"/>
        <w:autoSpaceDE w:val="0"/>
        <w:autoSpaceDN w:val="0"/>
        <w:ind w:firstLine="709"/>
        <w:rPr>
          <w:rFonts w:eastAsia="Calibri"/>
          <w:sz w:val="28"/>
          <w:szCs w:val="28"/>
          <w:lang w:eastAsia="en-US"/>
        </w:rPr>
      </w:pPr>
      <w:r w:rsidRPr="00E1557C">
        <w:rPr>
          <w:rFonts w:eastAsia="Calibri"/>
          <w:sz w:val="28"/>
          <w:szCs w:val="28"/>
          <w:lang w:eastAsia="en-US"/>
        </w:rPr>
        <w:t>Кму</w:t>
      </w:r>
      <w:r w:rsidRPr="00E1557C">
        <w:rPr>
          <w:rFonts w:eastAsia="Calibri"/>
          <w:sz w:val="28"/>
          <w:szCs w:val="28"/>
          <w:lang w:val="en-US" w:eastAsia="en-US"/>
        </w:rPr>
        <w:t>i</w:t>
      </w:r>
      <w:r w:rsidRPr="00E1557C">
        <w:rPr>
          <w:rFonts w:eastAsia="Calibri"/>
          <w:sz w:val="28"/>
          <w:szCs w:val="28"/>
          <w:lang w:eastAsia="en-US"/>
        </w:rPr>
        <w:t xml:space="preserve"> – межуровневый коэффициент нормативных затрат на оказание i-й </w:t>
      </w:r>
      <w:r w:rsidR="004009BA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rFonts w:eastAsia="Calibri"/>
          <w:sz w:val="28"/>
          <w:szCs w:val="28"/>
          <w:lang w:eastAsia="en-US"/>
        </w:rPr>
        <w:t>ной услуги;</w:t>
      </w:r>
    </w:p>
    <w:p w:rsidR="002F6F5B" w:rsidRPr="00E1557C" w:rsidRDefault="002F6F5B" w:rsidP="00E1557C">
      <w:pPr>
        <w:widowControl w:val="0"/>
        <w:autoSpaceDE w:val="0"/>
        <w:autoSpaceDN w:val="0"/>
        <w:ind w:firstLine="709"/>
        <w:rPr>
          <w:rFonts w:eastAsia="Calibri"/>
          <w:sz w:val="28"/>
          <w:szCs w:val="28"/>
          <w:lang w:eastAsia="en-US"/>
        </w:rPr>
      </w:pPr>
      <w:r w:rsidRPr="00E1557C">
        <w:rPr>
          <w:rFonts w:eastAsia="Calibri"/>
          <w:sz w:val="28"/>
          <w:szCs w:val="28"/>
          <w:lang w:eastAsia="en-US"/>
        </w:rPr>
        <w:t>К</w:t>
      </w:r>
      <w:r w:rsidR="007545E2" w:rsidRPr="00E1557C">
        <w:rPr>
          <w:rFonts w:eastAsia="Calibri"/>
          <w:sz w:val="28"/>
          <w:szCs w:val="28"/>
          <w:lang w:eastAsia="en-US"/>
        </w:rPr>
        <w:t>выр</w:t>
      </w:r>
      <w:r w:rsidRPr="00E1557C">
        <w:rPr>
          <w:rFonts w:eastAsia="Calibri"/>
          <w:sz w:val="28"/>
          <w:szCs w:val="28"/>
          <w:lang w:eastAsia="en-US"/>
        </w:rPr>
        <w:t xml:space="preserve">i – коэффициент </w:t>
      </w:r>
      <w:r w:rsidR="007545E2" w:rsidRPr="00E1557C">
        <w:rPr>
          <w:rFonts w:eastAsia="Calibri"/>
          <w:sz w:val="28"/>
          <w:szCs w:val="28"/>
          <w:lang w:eastAsia="en-US"/>
        </w:rPr>
        <w:t>выравнивания</w:t>
      </w:r>
      <w:r w:rsidRPr="00E1557C">
        <w:rPr>
          <w:rFonts w:eastAsia="Calibri"/>
          <w:sz w:val="28"/>
          <w:szCs w:val="28"/>
          <w:lang w:eastAsia="en-US"/>
        </w:rPr>
        <w:t xml:space="preserve"> нормативных затрат на оказ</w:t>
      </w:r>
      <w:r w:rsidR="00DD5551" w:rsidRPr="00E1557C">
        <w:rPr>
          <w:rFonts w:eastAsia="Calibri"/>
          <w:sz w:val="28"/>
          <w:szCs w:val="28"/>
          <w:lang w:eastAsia="en-US"/>
        </w:rPr>
        <w:t xml:space="preserve">ание i-й </w:t>
      </w:r>
      <w:r w:rsidR="004009BA" w:rsidRPr="00E1557C">
        <w:rPr>
          <w:rFonts w:eastAsia="Calibri"/>
          <w:sz w:val="28"/>
          <w:szCs w:val="28"/>
          <w:lang w:eastAsia="en-US"/>
        </w:rPr>
        <w:t>муниципаль</w:t>
      </w:r>
      <w:r w:rsidR="00DD5551" w:rsidRPr="00E1557C">
        <w:rPr>
          <w:rFonts w:eastAsia="Calibri"/>
          <w:sz w:val="28"/>
          <w:szCs w:val="28"/>
          <w:lang w:eastAsia="en-US"/>
        </w:rPr>
        <w:t>ной услуги;</w:t>
      </w:r>
    </w:p>
    <w:p w:rsidR="000F090D" w:rsidRPr="00E1557C" w:rsidRDefault="000F090D" w:rsidP="00E1557C">
      <w:pPr>
        <w:widowControl w:val="0"/>
        <w:autoSpaceDE w:val="0"/>
        <w:autoSpaceDN w:val="0"/>
        <w:ind w:firstLine="709"/>
        <w:rPr>
          <w:rFonts w:eastAsia="Calibri"/>
          <w:sz w:val="28"/>
          <w:szCs w:val="28"/>
          <w:lang w:eastAsia="en-US"/>
        </w:rPr>
      </w:pPr>
    </w:p>
    <w:p w:rsidR="006464BE" w:rsidRPr="00E1557C" w:rsidRDefault="00C95096" w:rsidP="00E1557C">
      <w:pPr>
        <w:widowControl w:val="0"/>
        <w:autoSpaceDE w:val="0"/>
        <w:autoSpaceDN w:val="0"/>
        <w:ind w:firstLine="709"/>
        <w:rPr>
          <w:rFonts w:eastAsia="Calibri"/>
          <w:sz w:val="28"/>
          <w:szCs w:val="28"/>
          <w:lang w:eastAsia="en-US"/>
        </w:rPr>
      </w:pPr>
      <w:r w:rsidRPr="00E1557C">
        <w:rPr>
          <w:rFonts w:eastAsia="Calibri"/>
          <w:sz w:val="28"/>
          <w:szCs w:val="28"/>
          <w:lang w:eastAsia="en-US"/>
        </w:rPr>
        <w:t>26</w:t>
      </w:r>
      <w:r w:rsidR="006464BE" w:rsidRPr="00E1557C">
        <w:rPr>
          <w:rFonts w:eastAsia="Calibri"/>
          <w:sz w:val="28"/>
          <w:szCs w:val="28"/>
          <w:lang w:eastAsia="en-US"/>
        </w:rPr>
        <w:t>. Базовый</w:t>
      </w:r>
      <w:r w:rsidR="00114B07" w:rsidRPr="00E1557C">
        <w:rPr>
          <w:rFonts w:eastAsia="Calibri"/>
          <w:sz w:val="28"/>
          <w:szCs w:val="28"/>
          <w:lang w:eastAsia="en-US"/>
        </w:rPr>
        <w:t xml:space="preserve"> региональный</w:t>
      </w:r>
      <w:r w:rsidR="006464BE" w:rsidRPr="00E1557C">
        <w:rPr>
          <w:rFonts w:eastAsia="Calibri"/>
          <w:sz w:val="28"/>
          <w:szCs w:val="28"/>
          <w:lang w:eastAsia="en-US"/>
        </w:rPr>
        <w:t xml:space="preserve"> норматив затрат на оказание i-й </w:t>
      </w:r>
      <w:r w:rsidR="004009BA" w:rsidRPr="00E1557C">
        <w:rPr>
          <w:rFonts w:eastAsia="Calibri"/>
          <w:sz w:val="28"/>
          <w:szCs w:val="28"/>
          <w:lang w:eastAsia="en-US"/>
        </w:rPr>
        <w:t>муниципаль</w:t>
      </w:r>
      <w:r w:rsidR="006464BE" w:rsidRPr="00E1557C">
        <w:rPr>
          <w:rFonts w:eastAsia="Calibri"/>
          <w:sz w:val="28"/>
          <w:szCs w:val="28"/>
          <w:lang w:eastAsia="en-US"/>
        </w:rPr>
        <w:t>ной услуги по спортивной подготовке определяется по формуле:</w:t>
      </w:r>
    </w:p>
    <w:p w:rsidR="006464BE" w:rsidRPr="00E1557C" w:rsidRDefault="006464BE" w:rsidP="00E1557C">
      <w:pPr>
        <w:widowControl w:val="0"/>
        <w:autoSpaceDE w:val="0"/>
        <w:autoSpaceDN w:val="0"/>
        <w:ind w:firstLine="709"/>
        <w:rPr>
          <w:rFonts w:eastAsia="Calibri"/>
          <w:sz w:val="28"/>
          <w:szCs w:val="28"/>
          <w:lang w:eastAsia="en-US"/>
        </w:rPr>
      </w:pPr>
    </w:p>
    <w:p w:rsidR="006464BE" w:rsidRPr="00E1557C" w:rsidRDefault="006464BE" w:rsidP="00E1557C">
      <w:pPr>
        <w:widowControl w:val="0"/>
        <w:autoSpaceDE w:val="0"/>
        <w:autoSpaceDN w:val="0"/>
        <w:ind w:firstLine="709"/>
        <w:rPr>
          <w:rFonts w:eastAsia="Calibri"/>
          <w:sz w:val="28"/>
          <w:szCs w:val="28"/>
          <w:lang w:eastAsia="en-US"/>
        </w:rPr>
      </w:pPr>
      <w:r w:rsidRPr="00E1557C">
        <w:rPr>
          <w:rFonts w:eastAsia="Calibri"/>
          <w:sz w:val="28"/>
          <w:szCs w:val="28"/>
          <w:lang w:eastAsia="en-US"/>
        </w:rPr>
        <w:t>БНi</w:t>
      </w:r>
      <w:r w:rsidR="00114B07" w:rsidRPr="00E1557C">
        <w:rPr>
          <w:rFonts w:eastAsia="Calibri"/>
          <w:sz w:val="28"/>
          <w:szCs w:val="28"/>
          <w:lang w:eastAsia="en-US"/>
        </w:rPr>
        <w:t>рег</w:t>
      </w:r>
      <w:r w:rsidRPr="00E1557C">
        <w:rPr>
          <w:rFonts w:eastAsia="Calibri"/>
          <w:sz w:val="28"/>
          <w:szCs w:val="28"/>
          <w:lang w:eastAsia="en-US"/>
        </w:rPr>
        <w:t xml:space="preserve"> = Зпрямi + Зхозi, где:</w:t>
      </w:r>
    </w:p>
    <w:p w:rsidR="006464BE" w:rsidRPr="00E1557C" w:rsidRDefault="006464BE" w:rsidP="00E1557C">
      <w:pPr>
        <w:widowControl w:val="0"/>
        <w:autoSpaceDE w:val="0"/>
        <w:autoSpaceDN w:val="0"/>
        <w:ind w:firstLine="709"/>
        <w:rPr>
          <w:rFonts w:eastAsia="Calibri"/>
          <w:sz w:val="28"/>
          <w:szCs w:val="28"/>
          <w:lang w:eastAsia="en-US"/>
        </w:rPr>
      </w:pPr>
    </w:p>
    <w:p w:rsidR="006464BE" w:rsidRPr="00E1557C" w:rsidRDefault="00BD40FD" w:rsidP="00E1557C">
      <w:pPr>
        <w:widowControl w:val="0"/>
        <w:autoSpaceDE w:val="0"/>
        <w:autoSpaceDN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26.1 </w:t>
      </w:r>
      <w:r w:rsidR="006464BE" w:rsidRPr="00E1557C">
        <w:rPr>
          <w:rFonts w:eastAsia="Calibri"/>
          <w:sz w:val="28"/>
          <w:szCs w:val="28"/>
          <w:lang w:eastAsia="en-US"/>
        </w:rPr>
        <w:t xml:space="preserve">Зпрямi - затраты, непосредственно связанные с оказанием </w:t>
      </w:r>
      <w:r w:rsidR="004009BA" w:rsidRPr="00E1557C">
        <w:rPr>
          <w:rFonts w:eastAsia="Calibri"/>
          <w:sz w:val="28"/>
          <w:szCs w:val="28"/>
          <w:lang w:eastAsia="en-US"/>
        </w:rPr>
        <w:t>муниципаль</w:t>
      </w:r>
      <w:r w:rsidR="006464BE" w:rsidRPr="00E1557C">
        <w:rPr>
          <w:rFonts w:eastAsia="Calibri"/>
          <w:sz w:val="28"/>
          <w:szCs w:val="28"/>
          <w:lang w:eastAsia="en-US"/>
        </w:rPr>
        <w:t>ной услуги, в которые включаются затраты на:</w:t>
      </w:r>
    </w:p>
    <w:p w:rsidR="006464BE" w:rsidRPr="00E1557C" w:rsidRDefault="001C6066" w:rsidP="00E1557C">
      <w:pPr>
        <w:widowControl w:val="0"/>
        <w:autoSpaceDE w:val="0"/>
        <w:autoSpaceDN w:val="0"/>
        <w:ind w:firstLine="709"/>
        <w:rPr>
          <w:rFonts w:eastAsia="Calibri"/>
          <w:sz w:val="28"/>
          <w:szCs w:val="28"/>
          <w:lang w:eastAsia="en-US"/>
        </w:rPr>
      </w:pPr>
      <w:r w:rsidRPr="00E1557C">
        <w:rPr>
          <w:rFonts w:eastAsia="Calibri"/>
          <w:sz w:val="28"/>
          <w:szCs w:val="28"/>
          <w:lang w:eastAsia="en-US"/>
        </w:rPr>
        <w:t>1) </w:t>
      </w:r>
      <w:r w:rsidR="006464BE" w:rsidRPr="00E1557C">
        <w:rPr>
          <w:rFonts w:eastAsia="Calibri"/>
          <w:sz w:val="28"/>
          <w:szCs w:val="28"/>
          <w:lang w:eastAsia="en-US"/>
        </w:rPr>
        <w:t xml:space="preserve">оплату труда, в том числе начисления на выплаты по оплате труда работников, непосредственно связанных с оказанием </w:t>
      </w:r>
      <w:r w:rsidR="004009BA" w:rsidRPr="00E1557C">
        <w:rPr>
          <w:rFonts w:eastAsia="Calibri"/>
          <w:sz w:val="28"/>
          <w:szCs w:val="28"/>
          <w:lang w:eastAsia="en-US"/>
        </w:rPr>
        <w:t>муниципаль</w:t>
      </w:r>
      <w:r w:rsidR="006464BE" w:rsidRPr="00E1557C">
        <w:rPr>
          <w:rFonts w:eastAsia="Calibri"/>
          <w:sz w:val="28"/>
          <w:szCs w:val="28"/>
          <w:lang w:eastAsia="en-US"/>
        </w:rPr>
        <w:t xml:space="preserve">ной услуги, включая страховые взносы в Пенсионный фонд Российской Федерации, Фонд социального страхования Российской Федерации и Федеральный фонд </w:t>
      </w:r>
      <w:r w:rsidR="006464BE" w:rsidRPr="00E1557C">
        <w:rPr>
          <w:rFonts w:eastAsia="Calibri"/>
          <w:sz w:val="28"/>
          <w:szCs w:val="28"/>
          <w:lang w:eastAsia="en-US"/>
        </w:rPr>
        <w:lastRenderedPageBreak/>
        <w:t>обязательного медицинского страхования, страховые взносы на обязательное социальное страхование от несчастных случаев на производстве                                   и профессиональных заболеваний в соответствии с трудовым законодательством Российской Федерации и иными нормативными правовыми актами, содержащими нормы трудового права (далее – начисления на выплаты по оплате труда);</w:t>
      </w:r>
    </w:p>
    <w:p w:rsidR="006464BE" w:rsidRPr="00E1557C" w:rsidRDefault="001C6066" w:rsidP="00E1557C">
      <w:pPr>
        <w:widowControl w:val="0"/>
        <w:autoSpaceDE w:val="0"/>
        <w:autoSpaceDN w:val="0"/>
        <w:ind w:firstLine="709"/>
        <w:rPr>
          <w:rFonts w:eastAsia="Calibri"/>
          <w:sz w:val="28"/>
          <w:szCs w:val="28"/>
          <w:lang w:eastAsia="en-US"/>
        </w:rPr>
      </w:pPr>
      <w:r w:rsidRPr="00E1557C">
        <w:rPr>
          <w:rFonts w:eastAsia="Calibri"/>
          <w:sz w:val="28"/>
          <w:szCs w:val="28"/>
          <w:lang w:eastAsia="en-US"/>
        </w:rPr>
        <w:t>2) </w:t>
      </w:r>
      <w:r w:rsidR="006464BE" w:rsidRPr="00E1557C">
        <w:rPr>
          <w:rFonts w:eastAsia="Calibri"/>
          <w:sz w:val="28"/>
          <w:szCs w:val="28"/>
          <w:lang w:eastAsia="en-US"/>
        </w:rPr>
        <w:t xml:space="preserve">затраты на приобретение материальных запасов и на приобретение движимого имущества (основных средств и нематериальных активов),                             не отнесенного к особо ценному движимому имуществу и используемого                       в процессе оказания i-ой </w:t>
      </w:r>
      <w:r w:rsidR="004009BA" w:rsidRPr="00E1557C">
        <w:rPr>
          <w:rFonts w:eastAsia="Calibri"/>
          <w:sz w:val="28"/>
          <w:szCs w:val="28"/>
          <w:lang w:eastAsia="en-US"/>
        </w:rPr>
        <w:t>муниципаль</w:t>
      </w:r>
      <w:r w:rsidR="006464BE" w:rsidRPr="00E1557C">
        <w:rPr>
          <w:rFonts w:eastAsia="Calibri"/>
          <w:sz w:val="28"/>
          <w:szCs w:val="28"/>
          <w:lang w:eastAsia="en-US"/>
        </w:rPr>
        <w:t xml:space="preserve">ной услуги, с учетом срока его полезного использования, а также затраты на аренду указанного имущества, используемого </w:t>
      </w:r>
      <w:r w:rsidR="0068395C" w:rsidRPr="00E1557C">
        <w:rPr>
          <w:rFonts w:eastAsia="Calibri"/>
          <w:sz w:val="28"/>
          <w:szCs w:val="28"/>
          <w:lang w:eastAsia="en-US"/>
        </w:rPr>
        <w:t xml:space="preserve">                 </w:t>
      </w:r>
      <w:r w:rsidR="006464BE" w:rsidRPr="00E1557C">
        <w:rPr>
          <w:rFonts w:eastAsia="Calibri"/>
          <w:sz w:val="28"/>
          <w:szCs w:val="28"/>
          <w:lang w:eastAsia="en-US"/>
        </w:rPr>
        <w:t xml:space="preserve">в процессе оказания i-ой </w:t>
      </w:r>
      <w:r w:rsidR="004009BA" w:rsidRPr="00E1557C">
        <w:rPr>
          <w:rFonts w:eastAsia="Calibri"/>
          <w:sz w:val="28"/>
          <w:szCs w:val="28"/>
          <w:lang w:eastAsia="en-US"/>
        </w:rPr>
        <w:t>муниципаль</w:t>
      </w:r>
      <w:r w:rsidR="006464BE" w:rsidRPr="00E1557C">
        <w:rPr>
          <w:rFonts w:eastAsia="Calibri"/>
          <w:sz w:val="28"/>
          <w:szCs w:val="28"/>
          <w:lang w:eastAsia="en-US"/>
        </w:rPr>
        <w:t>ной услуги с учетом срока полезного использования, а также затраты на аренду указанного имущества;</w:t>
      </w:r>
    </w:p>
    <w:p w:rsidR="006464BE" w:rsidRPr="00E1557C" w:rsidRDefault="001C6066" w:rsidP="00E1557C">
      <w:pPr>
        <w:widowControl w:val="0"/>
        <w:autoSpaceDE w:val="0"/>
        <w:autoSpaceDN w:val="0"/>
        <w:ind w:firstLine="709"/>
        <w:rPr>
          <w:rFonts w:eastAsia="Calibri"/>
          <w:sz w:val="28"/>
          <w:szCs w:val="28"/>
          <w:lang w:eastAsia="en-US"/>
        </w:rPr>
      </w:pPr>
      <w:r w:rsidRPr="00E1557C">
        <w:rPr>
          <w:rFonts w:eastAsia="Calibri"/>
          <w:sz w:val="28"/>
          <w:szCs w:val="28"/>
          <w:lang w:eastAsia="en-US"/>
        </w:rPr>
        <w:t>3) </w:t>
      </w:r>
      <w:r w:rsidR="006464BE" w:rsidRPr="00E1557C">
        <w:rPr>
          <w:rFonts w:eastAsia="Calibri"/>
          <w:sz w:val="28"/>
          <w:szCs w:val="28"/>
          <w:lang w:eastAsia="en-US"/>
        </w:rPr>
        <w:t xml:space="preserve">затраты на формирование резерва на полное восстановление состава объектов особо ценного движимого имущества, используемого в процессе оказания i-ой </w:t>
      </w:r>
      <w:r w:rsidR="004009BA" w:rsidRPr="00E1557C">
        <w:rPr>
          <w:rFonts w:eastAsia="Calibri"/>
          <w:sz w:val="28"/>
          <w:szCs w:val="28"/>
          <w:lang w:eastAsia="en-US"/>
        </w:rPr>
        <w:t>муниципаль</w:t>
      </w:r>
      <w:r w:rsidR="006464BE" w:rsidRPr="00E1557C">
        <w:rPr>
          <w:rFonts w:eastAsia="Calibri"/>
          <w:sz w:val="28"/>
          <w:szCs w:val="28"/>
          <w:lang w:eastAsia="en-US"/>
        </w:rPr>
        <w:t>ной услуги с учетом срока их полезного использования;</w:t>
      </w:r>
    </w:p>
    <w:p w:rsidR="006464BE" w:rsidRPr="00E1557C" w:rsidRDefault="001C6066" w:rsidP="00E1557C">
      <w:pPr>
        <w:widowControl w:val="0"/>
        <w:autoSpaceDE w:val="0"/>
        <w:autoSpaceDN w:val="0"/>
        <w:ind w:firstLine="709"/>
        <w:rPr>
          <w:rFonts w:eastAsia="Calibri"/>
          <w:sz w:val="28"/>
          <w:szCs w:val="28"/>
          <w:lang w:eastAsia="en-US"/>
        </w:rPr>
      </w:pPr>
      <w:r w:rsidRPr="00E1557C">
        <w:rPr>
          <w:rFonts w:eastAsia="Calibri"/>
          <w:sz w:val="28"/>
          <w:szCs w:val="28"/>
          <w:lang w:eastAsia="en-US"/>
        </w:rPr>
        <w:t>4) </w:t>
      </w:r>
      <w:r w:rsidR="006464BE" w:rsidRPr="00E1557C">
        <w:rPr>
          <w:rFonts w:eastAsia="Calibri"/>
          <w:sz w:val="28"/>
          <w:szCs w:val="28"/>
          <w:lang w:eastAsia="en-US"/>
        </w:rPr>
        <w:t xml:space="preserve">иные затраты, непосредственно связанные с оказанием </w:t>
      </w:r>
      <w:r w:rsidR="004009BA" w:rsidRPr="00E1557C">
        <w:rPr>
          <w:rFonts w:eastAsia="Calibri"/>
          <w:sz w:val="28"/>
          <w:szCs w:val="28"/>
          <w:lang w:eastAsia="en-US"/>
        </w:rPr>
        <w:t>муниципаль</w:t>
      </w:r>
      <w:r w:rsidR="006464BE" w:rsidRPr="00E1557C">
        <w:rPr>
          <w:rFonts w:eastAsia="Calibri"/>
          <w:sz w:val="28"/>
          <w:szCs w:val="28"/>
          <w:lang w:eastAsia="en-US"/>
        </w:rPr>
        <w:t>ной услуги.</w:t>
      </w:r>
    </w:p>
    <w:p w:rsidR="006464BE" w:rsidRPr="00E1557C" w:rsidRDefault="00BD40FD" w:rsidP="00E1557C">
      <w:pPr>
        <w:widowControl w:val="0"/>
        <w:autoSpaceDE w:val="0"/>
        <w:autoSpaceDN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26.2 </w:t>
      </w:r>
      <w:r w:rsidR="006464BE" w:rsidRPr="00E1557C">
        <w:rPr>
          <w:rFonts w:eastAsia="Calibri"/>
          <w:sz w:val="28"/>
          <w:szCs w:val="28"/>
          <w:lang w:eastAsia="en-US"/>
        </w:rPr>
        <w:t xml:space="preserve">Зхозi - затраты на общехозяйственные нужды на оказание </w:t>
      </w:r>
      <w:r w:rsidR="004009BA" w:rsidRPr="00E1557C">
        <w:rPr>
          <w:rFonts w:eastAsia="Calibri"/>
          <w:sz w:val="28"/>
          <w:szCs w:val="28"/>
          <w:lang w:eastAsia="en-US"/>
        </w:rPr>
        <w:t>муниципаль</w:t>
      </w:r>
      <w:r w:rsidR="006464BE" w:rsidRPr="00E1557C">
        <w:rPr>
          <w:rFonts w:eastAsia="Calibri"/>
          <w:sz w:val="28"/>
          <w:szCs w:val="28"/>
          <w:lang w:eastAsia="en-US"/>
        </w:rPr>
        <w:t>ной услуги, в которые включаются затраты на:</w:t>
      </w:r>
    </w:p>
    <w:p w:rsidR="006464BE" w:rsidRPr="00E1557C" w:rsidRDefault="006464BE" w:rsidP="00E1557C">
      <w:pPr>
        <w:widowControl w:val="0"/>
        <w:autoSpaceDE w:val="0"/>
        <w:autoSpaceDN w:val="0"/>
        <w:ind w:firstLine="709"/>
        <w:rPr>
          <w:rFonts w:eastAsia="Calibri"/>
          <w:sz w:val="28"/>
          <w:szCs w:val="28"/>
          <w:lang w:eastAsia="en-US"/>
        </w:rPr>
      </w:pPr>
      <w:r w:rsidRPr="00E1557C">
        <w:rPr>
          <w:rFonts w:eastAsia="Calibri"/>
          <w:sz w:val="28"/>
          <w:szCs w:val="28"/>
          <w:lang w:eastAsia="en-US"/>
        </w:rPr>
        <w:t>1) коммунальные услуги;</w:t>
      </w:r>
    </w:p>
    <w:p w:rsidR="006464BE" w:rsidRPr="00E1557C" w:rsidRDefault="001C6066" w:rsidP="00E1557C">
      <w:pPr>
        <w:widowControl w:val="0"/>
        <w:autoSpaceDE w:val="0"/>
        <w:autoSpaceDN w:val="0"/>
        <w:ind w:firstLine="709"/>
        <w:rPr>
          <w:rFonts w:eastAsia="Calibri"/>
          <w:sz w:val="28"/>
          <w:szCs w:val="28"/>
          <w:lang w:eastAsia="en-US"/>
        </w:rPr>
      </w:pPr>
      <w:r w:rsidRPr="00E1557C">
        <w:rPr>
          <w:rFonts w:eastAsia="Calibri"/>
          <w:sz w:val="28"/>
          <w:szCs w:val="28"/>
          <w:lang w:eastAsia="en-US"/>
        </w:rPr>
        <w:t>2) </w:t>
      </w:r>
      <w:r w:rsidR="006464BE" w:rsidRPr="00E1557C">
        <w:rPr>
          <w:rFonts w:eastAsia="Calibri"/>
          <w:sz w:val="28"/>
          <w:szCs w:val="28"/>
          <w:lang w:eastAsia="en-US"/>
        </w:rPr>
        <w:t xml:space="preserve">содержание объектов недвижимого имущества, а также затраты                        на аренду указанного имущества для i-ой </w:t>
      </w:r>
      <w:r w:rsidR="004009BA" w:rsidRPr="00E1557C">
        <w:rPr>
          <w:rFonts w:eastAsia="Calibri"/>
          <w:sz w:val="28"/>
          <w:szCs w:val="28"/>
          <w:lang w:eastAsia="en-US"/>
        </w:rPr>
        <w:t>муниципаль</w:t>
      </w:r>
      <w:r w:rsidR="006464BE" w:rsidRPr="00E1557C">
        <w:rPr>
          <w:rFonts w:eastAsia="Calibri"/>
          <w:sz w:val="28"/>
          <w:szCs w:val="28"/>
          <w:lang w:eastAsia="en-US"/>
        </w:rPr>
        <w:t>ной услуги;</w:t>
      </w:r>
    </w:p>
    <w:p w:rsidR="006464BE" w:rsidRPr="00E1557C" w:rsidRDefault="006464BE" w:rsidP="00E1557C">
      <w:pPr>
        <w:widowControl w:val="0"/>
        <w:autoSpaceDE w:val="0"/>
        <w:autoSpaceDN w:val="0"/>
        <w:ind w:firstLine="709"/>
        <w:rPr>
          <w:rFonts w:eastAsia="Calibri"/>
          <w:sz w:val="28"/>
          <w:szCs w:val="28"/>
          <w:lang w:eastAsia="en-US"/>
        </w:rPr>
      </w:pPr>
      <w:r w:rsidRPr="00E1557C">
        <w:rPr>
          <w:rFonts w:eastAsia="Calibri"/>
          <w:sz w:val="28"/>
          <w:szCs w:val="28"/>
          <w:lang w:eastAsia="en-US"/>
        </w:rPr>
        <w:t>3) содержание объектов особо ценного движимого имущества, а также затраты</w:t>
      </w:r>
      <w:r w:rsidR="00BD40FD">
        <w:rPr>
          <w:rFonts w:eastAsia="Calibri"/>
          <w:sz w:val="28"/>
          <w:szCs w:val="28"/>
          <w:lang w:eastAsia="en-US"/>
        </w:rPr>
        <w:t xml:space="preserve"> на аренду указанного имущества</w:t>
      </w:r>
      <w:r w:rsidRPr="00E1557C">
        <w:rPr>
          <w:rFonts w:eastAsia="Calibri"/>
          <w:sz w:val="28"/>
          <w:szCs w:val="28"/>
          <w:lang w:eastAsia="en-US"/>
        </w:rPr>
        <w:t>;</w:t>
      </w:r>
    </w:p>
    <w:p w:rsidR="006464BE" w:rsidRPr="00E1557C" w:rsidRDefault="001C6066" w:rsidP="00E1557C">
      <w:pPr>
        <w:widowControl w:val="0"/>
        <w:autoSpaceDE w:val="0"/>
        <w:autoSpaceDN w:val="0"/>
        <w:ind w:firstLine="709"/>
        <w:rPr>
          <w:rFonts w:eastAsia="Calibri"/>
          <w:sz w:val="28"/>
          <w:szCs w:val="28"/>
          <w:lang w:eastAsia="en-US"/>
        </w:rPr>
      </w:pPr>
      <w:r w:rsidRPr="00E1557C">
        <w:rPr>
          <w:rFonts w:eastAsia="Calibri"/>
          <w:sz w:val="28"/>
          <w:szCs w:val="28"/>
          <w:lang w:eastAsia="en-US"/>
        </w:rPr>
        <w:t>4) </w:t>
      </w:r>
      <w:r w:rsidR="006464BE" w:rsidRPr="00E1557C">
        <w:rPr>
          <w:rFonts w:eastAsia="Calibri"/>
          <w:sz w:val="28"/>
          <w:szCs w:val="28"/>
          <w:lang w:eastAsia="en-US"/>
        </w:rPr>
        <w:t xml:space="preserve">затраты на формирование резерва на полное восстановление состава объектов особо ценного движимого имущества, необходимого                           </w:t>
      </w:r>
      <w:r w:rsidR="0068395C" w:rsidRPr="00E1557C">
        <w:rPr>
          <w:rFonts w:eastAsia="Calibri"/>
          <w:sz w:val="28"/>
          <w:szCs w:val="28"/>
          <w:lang w:eastAsia="en-US"/>
        </w:rPr>
        <w:t xml:space="preserve">             </w:t>
      </w:r>
      <w:r w:rsidR="006464BE" w:rsidRPr="00E1557C">
        <w:rPr>
          <w:rFonts w:eastAsia="Calibri"/>
          <w:sz w:val="28"/>
          <w:szCs w:val="28"/>
          <w:lang w:eastAsia="en-US"/>
        </w:rPr>
        <w:t xml:space="preserve">    для общехозяйственных нужд (основных средств и нематериальных активов, амортизируемых в процессе оказания услуги), с учетом срока их полезного использования;</w:t>
      </w:r>
    </w:p>
    <w:p w:rsidR="006464BE" w:rsidRPr="00E1557C" w:rsidRDefault="006464BE" w:rsidP="00E1557C">
      <w:pPr>
        <w:widowControl w:val="0"/>
        <w:autoSpaceDE w:val="0"/>
        <w:autoSpaceDN w:val="0"/>
        <w:ind w:firstLine="709"/>
        <w:rPr>
          <w:rFonts w:eastAsia="Calibri"/>
          <w:sz w:val="28"/>
          <w:szCs w:val="28"/>
          <w:lang w:eastAsia="en-US"/>
        </w:rPr>
      </w:pPr>
      <w:r w:rsidRPr="00E1557C">
        <w:rPr>
          <w:rFonts w:eastAsia="Calibri"/>
          <w:sz w:val="28"/>
          <w:szCs w:val="28"/>
          <w:lang w:eastAsia="en-US"/>
        </w:rPr>
        <w:t>5) приобретение услуг связи;</w:t>
      </w:r>
    </w:p>
    <w:p w:rsidR="006464BE" w:rsidRPr="00E1557C" w:rsidRDefault="006464BE" w:rsidP="00E1557C">
      <w:pPr>
        <w:widowControl w:val="0"/>
        <w:autoSpaceDE w:val="0"/>
        <w:autoSpaceDN w:val="0"/>
        <w:ind w:firstLine="709"/>
        <w:rPr>
          <w:rFonts w:eastAsia="Calibri"/>
          <w:sz w:val="28"/>
          <w:szCs w:val="28"/>
          <w:lang w:eastAsia="en-US"/>
        </w:rPr>
      </w:pPr>
      <w:r w:rsidRPr="00E1557C">
        <w:rPr>
          <w:rFonts w:eastAsia="Calibri"/>
          <w:sz w:val="28"/>
          <w:szCs w:val="28"/>
          <w:lang w:eastAsia="en-US"/>
        </w:rPr>
        <w:t>6) приобретение транспортных услуг;</w:t>
      </w:r>
    </w:p>
    <w:p w:rsidR="006464BE" w:rsidRPr="00E1557C" w:rsidRDefault="001C6066" w:rsidP="00E1557C">
      <w:pPr>
        <w:widowControl w:val="0"/>
        <w:autoSpaceDE w:val="0"/>
        <w:autoSpaceDN w:val="0"/>
        <w:ind w:firstLine="709"/>
        <w:rPr>
          <w:rFonts w:eastAsia="Calibri"/>
          <w:sz w:val="28"/>
          <w:szCs w:val="28"/>
          <w:lang w:eastAsia="en-US"/>
        </w:rPr>
      </w:pPr>
      <w:r w:rsidRPr="00E1557C">
        <w:rPr>
          <w:rFonts w:eastAsia="Calibri"/>
          <w:sz w:val="28"/>
          <w:szCs w:val="28"/>
          <w:lang w:eastAsia="en-US"/>
        </w:rPr>
        <w:t>7) </w:t>
      </w:r>
      <w:r w:rsidR="006464BE" w:rsidRPr="00E1557C">
        <w:rPr>
          <w:rFonts w:eastAsia="Calibri"/>
          <w:sz w:val="28"/>
          <w:szCs w:val="28"/>
          <w:lang w:eastAsia="en-US"/>
        </w:rPr>
        <w:t xml:space="preserve">оплату труда с начислениями на выплаты по оплате труда работников, которые не принимают непосредственного участия в оказании </w:t>
      </w:r>
      <w:r w:rsidR="002C02FA" w:rsidRPr="00E1557C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6464BE" w:rsidRPr="00E1557C">
        <w:rPr>
          <w:rFonts w:eastAsia="Calibri"/>
          <w:sz w:val="28"/>
          <w:szCs w:val="28"/>
          <w:lang w:eastAsia="en-US"/>
        </w:rPr>
        <w:t>услуги, включая административно-управленческий персонал;</w:t>
      </w:r>
    </w:p>
    <w:p w:rsidR="00187D77" w:rsidRPr="00E1557C" w:rsidRDefault="006464BE" w:rsidP="00E1557C">
      <w:pPr>
        <w:widowControl w:val="0"/>
        <w:autoSpaceDE w:val="0"/>
        <w:autoSpaceDN w:val="0"/>
        <w:ind w:firstLine="709"/>
        <w:rPr>
          <w:rFonts w:eastAsia="Calibri"/>
          <w:sz w:val="28"/>
          <w:szCs w:val="28"/>
          <w:lang w:eastAsia="en-US"/>
        </w:rPr>
      </w:pPr>
      <w:r w:rsidRPr="00E1557C">
        <w:rPr>
          <w:rFonts w:eastAsia="Calibri"/>
          <w:sz w:val="28"/>
          <w:szCs w:val="28"/>
          <w:lang w:eastAsia="en-US"/>
        </w:rPr>
        <w:t>8) прочие общехозяйственные нужды.</w:t>
      </w:r>
    </w:p>
    <w:p w:rsidR="00741F79" w:rsidRPr="00E1557C" w:rsidRDefault="00741F79" w:rsidP="00E1557C">
      <w:pPr>
        <w:widowControl w:val="0"/>
        <w:autoSpaceDE w:val="0"/>
        <w:autoSpaceDN w:val="0"/>
        <w:ind w:firstLine="709"/>
        <w:rPr>
          <w:rFonts w:eastAsia="Calibri"/>
          <w:sz w:val="28"/>
          <w:szCs w:val="28"/>
          <w:lang w:eastAsia="en-US"/>
        </w:rPr>
      </w:pPr>
      <w:r w:rsidRPr="00E1557C">
        <w:rPr>
          <w:rFonts w:eastAsia="Calibri"/>
          <w:sz w:val="28"/>
          <w:szCs w:val="28"/>
          <w:lang w:eastAsia="en-US"/>
        </w:rPr>
        <w:t xml:space="preserve">В затраты, указанные в подпунктах втором - четвертом </w:t>
      </w:r>
      <w:r w:rsidR="00BD40FD">
        <w:rPr>
          <w:rFonts w:eastAsia="Calibri"/>
          <w:sz w:val="28"/>
          <w:szCs w:val="28"/>
          <w:lang w:eastAsia="en-US"/>
        </w:rPr>
        <w:t>пункта 26.2</w:t>
      </w:r>
      <w:r w:rsidRPr="00E1557C">
        <w:rPr>
          <w:rFonts w:eastAsia="Calibri"/>
          <w:sz w:val="28"/>
          <w:szCs w:val="28"/>
          <w:lang w:eastAsia="en-US"/>
        </w:rPr>
        <w:t xml:space="preserve">, должны включаться затраты на оказание </w:t>
      </w:r>
      <w:r w:rsidR="002C02FA" w:rsidRPr="00E1557C">
        <w:rPr>
          <w:rFonts w:eastAsia="Calibri"/>
          <w:sz w:val="28"/>
          <w:szCs w:val="28"/>
          <w:lang w:eastAsia="en-US"/>
        </w:rPr>
        <w:t>муниципальной</w:t>
      </w:r>
      <w:r w:rsidRPr="00E1557C">
        <w:rPr>
          <w:rFonts w:eastAsia="Calibri"/>
          <w:sz w:val="28"/>
          <w:szCs w:val="28"/>
          <w:lang w:eastAsia="en-US"/>
        </w:rPr>
        <w:t xml:space="preserve"> услуги в сфере физической культуры и спорта в отношении имущества учреждения, используемого в том числе на основании договора аренды (финансовой аренды) или договора безвозмездного пользования, для выполнения </w:t>
      </w:r>
      <w:r w:rsidR="004009BA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rFonts w:eastAsia="Calibri"/>
          <w:sz w:val="28"/>
          <w:szCs w:val="28"/>
          <w:lang w:eastAsia="en-US"/>
        </w:rPr>
        <w:t>ного задания и общехозяйственных нужд.</w:t>
      </w:r>
    </w:p>
    <w:p w:rsidR="00741F79" w:rsidRPr="00E1557C" w:rsidRDefault="00741F79" w:rsidP="00E1557C">
      <w:pPr>
        <w:widowControl w:val="0"/>
        <w:autoSpaceDE w:val="0"/>
        <w:autoSpaceDN w:val="0"/>
        <w:ind w:firstLine="709"/>
        <w:rPr>
          <w:rFonts w:eastAsia="Calibri"/>
          <w:sz w:val="28"/>
          <w:szCs w:val="28"/>
          <w:lang w:eastAsia="en-US"/>
        </w:rPr>
      </w:pPr>
      <w:r w:rsidRPr="00E1557C">
        <w:rPr>
          <w:rFonts w:eastAsia="Calibri"/>
          <w:sz w:val="28"/>
          <w:szCs w:val="28"/>
          <w:lang w:eastAsia="en-US"/>
        </w:rPr>
        <w:t xml:space="preserve">Затраты на аренду имущества, указанные в подпунктах третьем - четвертом настоящего пункта, должны учитываться в составе указанных затрат в случае, если имущество, необходимое для выполнения </w:t>
      </w:r>
      <w:r w:rsidR="004009BA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rFonts w:eastAsia="Calibri"/>
          <w:sz w:val="28"/>
          <w:szCs w:val="28"/>
          <w:lang w:eastAsia="en-US"/>
        </w:rPr>
        <w:t xml:space="preserve">ного задания, не закреплено за </w:t>
      </w:r>
      <w:r w:rsidR="00BD40FD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rFonts w:eastAsia="Calibri"/>
          <w:sz w:val="28"/>
          <w:szCs w:val="28"/>
          <w:lang w:eastAsia="en-US"/>
        </w:rPr>
        <w:t>ным бюджетным учреждением на праве оперативного управления.</w:t>
      </w:r>
    </w:p>
    <w:p w:rsidR="00BB2E5C" w:rsidRPr="00E1557C" w:rsidRDefault="00C95096" w:rsidP="00E1557C">
      <w:pPr>
        <w:widowControl w:val="0"/>
        <w:autoSpaceDE w:val="0"/>
        <w:autoSpaceDN w:val="0"/>
        <w:ind w:firstLine="709"/>
        <w:rPr>
          <w:rFonts w:eastAsia="Calibri"/>
          <w:sz w:val="28"/>
          <w:szCs w:val="28"/>
          <w:lang w:eastAsia="en-US"/>
        </w:rPr>
      </w:pPr>
      <w:r w:rsidRPr="00E1557C">
        <w:rPr>
          <w:rFonts w:eastAsia="Calibri"/>
          <w:sz w:val="28"/>
          <w:szCs w:val="28"/>
          <w:lang w:eastAsia="en-US"/>
        </w:rPr>
        <w:lastRenderedPageBreak/>
        <w:t>27</w:t>
      </w:r>
      <w:r w:rsidR="00D8757F" w:rsidRPr="00E1557C">
        <w:rPr>
          <w:rFonts w:eastAsia="Calibri"/>
          <w:sz w:val="28"/>
          <w:szCs w:val="28"/>
          <w:lang w:eastAsia="en-US"/>
        </w:rPr>
        <w:t xml:space="preserve">. </w:t>
      </w:r>
      <w:r w:rsidR="00BB2E5C" w:rsidRPr="00E1557C">
        <w:rPr>
          <w:rFonts w:eastAsia="Calibri"/>
          <w:sz w:val="28"/>
          <w:szCs w:val="28"/>
          <w:lang w:eastAsia="en-US"/>
        </w:rPr>
        <w:t xml:space="preserve">Удельный вес затрат, непосредственно связанных с оказанием </w:t>
      </w:r>
      <w:r w:rsidR="004009BA" w:rsidRPr="00E1557C">
        <w:rPr>
          <w:rFonts w:eastAsia="Calibri"/>
          <w:sz w:val="28"/>
          <w:szCs w:val="28"/>
          <w:lang w:eastAsia="en-US"/>
        </w:rPr>
        <w:t>муниципаль</w:t>
      </w:r>
      <w:r w:rsidR="00BB2E5C" w:rsidRPr="00E1557C">
        <w:rPr>
          <w:rFonts w:eastAsia="Calibri"/>
          <w:sz w:val="28"/>
          <w:szCs w:val="28"/>
          <w:lang w:eastAsia="en-US"/>
        </w:rPr>
        <w:t>ной услуги, определяется по формуле:</w:t>
      </w:r>
    </w:p>
    <w:p w:rsidR="00BB2E5C" w:rsidRPr="00E1557C" w:rsidRDefault="00BB2E5C" w:rsidP="00E1557C">
      <w:pPr>
        <w:widowControl w:val="0"/>
        <w:autoSpaceDE w:val="0"/>
        <w:autoSpaceDN w:val="0"/>
        <w:ind w:firstLine="709"/>
        <w:rPr>
          <w:rFonts w:eastAsia="Calibri"/>
          <w:sz w:val="28"/>
          <w:szCs w:val="28"/>
          <w:lang w:eastAsia="en-US"/>
        </w:rPr>
      </w:pPr>
    </w:p>
    <w:p w:rsidR="00BB2E5C" w:rsidRPr="00E1557C" w:rsidRDefault="00BB2E5C" w:rsidP="00E1557C">
      <w:pPr>
        <w:widowControl w:val="0"/>
        <w:autoSpaceDE w:val="0"/>
        <w:autoSpaceDN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1557C">
        <w:rPr>
          <w:rFonts w:eastAsia="Calibri"/>
          <w:sz w:val="28"/>
          <w:szCs w:val="28"/>
          <w:lang w:eastAsia="en-US"/>
        </w:rPr>
        <w:t>Упрямi = Зпрямi / БНi</w:t>
      </w:r>
      <w:r w:rsidR="0043378B" w:rsidRPr="00E1557C">
        <w:rPr>
          <w:rFonts w:eastAsia="Calibri"/>
          <w:sz w:val="28"/>
          <w:szCs w:val="28"/>
          <w:lang w:eastAsia="en-US"/>
        </w:rPr>
        <w:t>рег</w:t>
      </w:r>
    </w:p>
    <w:p w:rsidR="00BB2E5C" w:rsidRPr="00E1557C" w:rsidRDefault="00BB2E5C" w:rsidP="00E1557C">
      <w:pPr>
        <w:widowControl w:val="0"/>
        <w:autoSpaceDE w:val="0"/>
        <w:autoSpaceDN w:val="0"/>
        <w:ind w:firstLine="709"/>
        <w:rPr>
          <w:rFonts w:eastAsia="Calibri"/>
          <w:sz w:val="28"/>
          <w:szCs w:val="28"/>
          <w:lang w:eastAsia="en-US"/>
        </w:rPr>
      </w:pPr>
    </w:p>
    <w:p w:rsidR="00BB2E5C" w:rsidRPr="00E1557C" w:rsidRDefault="00BB2E5C" w:rsidP="00E1557C">
      <w:pPr>
        <w:widowControl w:val="0"/>
        <w:autoSpaceDE w:val="0"/>
        <w:autoSpaceDN w:val="0"/>
        <w:ind w:firstLine="709"/>
        <w:rPr>
          <w:rFonts w:eastAsia="Calibri"/>
          <w:sz w:val="28"/>
          <w:szCs w:val="28"/>
          <w:lang w:eastAsia="en-US"/>
        </w:rPr>
      </w:pPr>
      <w:r w:rsidRPr="00E1557C">
        <w:rPr>
          <w:rFonts w:eastAsia="Calibri"/>
          <w:sz w:val="28"/>
          <w:szCs w:val="28"/>
          <w:lang w:eastAsia="en-US"/>
        </w:rPr>
        <w:t xml:space="preserve">Удельный вес затрат на общехозяйственные нужды на оказание </w:t>
      </w:r>
      <w:r w:rsidR="004009BA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rFonts w:eastAsia="Calibri"/>
          <w:sz w:val="28"/>
          <w:szCs w:val="28"/>
          <w:lang w:eastAsia="en-US"/>
        </w:rPr>
        <w:t>ной услуги, определяется по формуле:</w:t>
      </w:r>
    </w:p>
    <w:p w:rsidR="00BB2E5C" w:rsidRPr="00E1557C" w:rsidRDefault="00BB2E5C" w:rsidP="00E1557C">
      <w:pPr>
        <w:widowControl w:val="0"/>
        <w:autoSpaceDE w:val="0"/>
        <w:autoSpaceDN w:val="0"/>
        <w:ind w:firstLine="709"/>
        <w:rPr>
          <w:rFonts w:eastAsia="Calibri"/>
          <w:sz w:val="28"/>
          <w:szCs w:val="28"/>
          <w:lang w:eastAsia="en-US"/>
        </w:rPr>
      </w:pPr>
    </w:p>
    <w:p w:rsidR="00BB2E5C" w:rsidRPr="00E1557C" w:rsidRDefault="00BB2E5C" w:rsidP="00E1557C">
      <w:pPr>
        <w:widowControl w:val="0"/>
        <w:autoSpaceDE w:val="0"/>
        <w:autoSpaceDN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1557C">
        <w:rPr>
          <w:rFonts w:eastAsia="Calibri"/>
          <w:sz w:val="28"/>
          <w:szCs w:val="28"/>
          <w:lang w:eastAsia="en-US"/>
        </w:rPr>
        <w:t>Ухозi = Зхозi / БНi</w:t>
      </w:r>
      <w:r w:rsidR="0043378B" w:rsidRPr="00E1557C">
        <w:rPr>
          <w:rFonts w:eastAsia="Calibri"/>
          <w:sz w:val="28"/>
          <w:szCs w:val="28"/>
          <w:lang w:eastAsia="en-US"/>
        </w:rPr>
        <w:t>рег</w:t>
      </w:r>
    </w:p>
    <w:p w:rsidR="00BB2E5C" w:rsidRPr="00E1557C" w:rsidRDefault="00BB2E5C" w:rsidP="00E1557C">
      <w:pPr>
        <w:widowControl w:val="0"/>
        <w:autoSpaceDE w:val="0"/>
        <w:autoSpaceDN w:val="0"/>
        <w:ind w:firstLine="709"/>
        <w:rPr>
          <w:rFonts w:eastAsia="Calibri"/>
          <w:color w:val="FF0000"/>
          <w:sz w:val="28"/>
          <w:szCs w:val="28"/>
          <w:lang w:eastAsia="en-US"/>
        </w:rPr>
      </w:pPr>
    </w:p>
    <w:p w:rsidR="008875A8" w:rsidRPr="00E1557C" w:rsidRDefault="00C95096" w:rsidP="00E1557C">
      <w:pPr>
        <w:widowControl w:val="0"/>
        <w:tabs>
          <w:tab w:val="left" w:pos="284"/>
          <w:tab w:val="left" w:pos="567"/>
        </w:tabs>
        <w:autoSpaceDE w:val="0"/>
        <w:autoSpaceDN w:val="0"/>
        <w:ind w:firstLine="709"/>
        <w:rPr>
          <w:rFonts w:eastAsia="Calibri"/>
          <w:sz w:val="28"/>
          <w:szCs w:val="28"/>
          <w:lang w:eastAsia="en-US"/>
        </w:rPr>
      </w:pPr>
      <w:r w:rsidRPr="00E1557C">
        <w:rPr>
          <w:rFonts w:eastAsia="Calibri"/>
          <w:sz w:val="28"/>
          <w:szCs w:val="28"/>
          <w:lang w:eastAsia="en-US"/>
        </w:rPr>
        <w:t>28</w:t>
      </w:r>
      <w:r w:rsidR="006464BE" w:rsidRPr="00E1557C">
        <w:rPr>
          <w:rFonts w:eastAsia="Calibri"/>
          <w:sz w:val="28"/>
          <w:szCs w:val="28"/>
          <w:lang w:eastAsia="en-US"/>
        </w:rPr>
        <w:t xml:space="preserve">. </w:t>
      </w:r>
      <w:r w:rsidR="00F82D6D" w:rsidRPr="00E1557C">
        <w:rPr>
          <w:rFonts w:eastAsia="Calibri"/>
          <w:sz w:val="28"/>
          <w:szCs w:val="28"/>
          <w:lang w:eastAsia="en-US"/>
        </w:rPr>
        <w:t>Б</w:t>
      </w:r>
      <w:r w:rsidR="006464BE" w:rsidRPr="00E1557C">
        <w:rPr>
          <w:rFonts w:eastAsia="Calibri"/>
          <w:sz w:val="28"/>
          <w:szCs w:val="28"/>
          <w:lang w:eastAsia="en-US"/>
        </w:rPr>
        <w:t xml:space="preserve">азовые нормативы затрат на оказание </w:t>
      </w:r>
      <w:r w:rsidR="004009BA" w:rsidRPr="00E1557C">
        <w:rPr>
          <w:rFonts w:eastAsia="Calibri"/>
          <w:sz w:val="28"/>
          <w:szCs w:val="28"/>
          <w:lang w:eastAsia="en-US"/>
        </w:rPr>
        <w:t>муниципаль</w:t>
      </w:r>
      <w:r w:rsidR="006464BE" w:rsidRPr="00E1557C">
        <w:rPr>
          <w:rFonts w:eastAsia="Calibri"/>
          <w:sz w:val="28"/>
          <w:szCs w:val="28"/>
          <w:lang w:eastAsia="en-US"/>
        </w:rPr>
        <w:t>ных услуг</w:t>
      </w:r>
      <w:r w:rsidR="000F090D" w:rsidRPr="00E1557C">
        <w:rPr>
          <w:rFonts w:eastAsia="Calibri"/>
          <w:sz w:val="28"/>
          <w:szCs w:val="28"/>
          <w:lang w:eastAsia="en-US"/>
        </w:rPr>
        <w:t xml:space="preserve"> </w:t>
      </w:r>
      <w:r w:rsidR="00F82D6D" w:rsidRPr="00E1557C">
        <w:rPr>
          <w:rFonts w:eastAsia="Calibri"/>
          <w:sz w:val="28"/>
          <w:szCs w:val="28"/>
          <w:lang w:eastAsia="en-US"/>
        </w:rPr>
        <w:br/>
      </w:r>
      <w:r w:rsidR="006464BE" w:rsidRPr="00E1557C">
        <w:rPr>
          <w:rFonts w:eastAsia="Calibri"/>
          <w:sz w:val="28"/>
          <w:szCs w:val="28"/>
          <w:lang w:eastAsia="en-US"/>
        </w:rPr>
        <w:t>по спортивной подготовке</w:t>
      </w:r>
      <w:r w:rsidR="00F82D6D" w:rsidRPr="00E1557C">
        <w:rPr>
          <w:rFonts w:eastAsia="Calibri"/>
          <w:sz w:val="28"/>
          <w:szCs w:val="28"/>
          <w:lang w:eastAsia="en-US"/>
        </w:rPr>
        <w:t xml:space="preserve"> </w:t>
      </w:r>
      <w:r w:rsidR="00163183" w:rsidRPr="00E1557C">
        <w:rPr>
          <w:rFonts w:eastAsia="Calibri"/>
          <w:sz w:val="28"/>
          <w:szCs w:val="28"/>
          <w:lang w:eastAsia="en-US"/>
        </w:rPr>
        <w:t xml:space="preserve">(далее – </w:t>
      </w:r>
      <w:r w:rsidR="001233FF" w:rsidRPr="00E1557C">
        <w:rPr>
          <w:rFonts w:eastAsia="Calibri"/>
          <w:sz w:val="28"/>
          <w:szCs w:val="28"/>
          <w:lang w:eastAsia="en-US"/>
        </w:rPr>
        <w:t>муниципальные</w:t>
      </w:r>
      <w:r w:rsidR="00512FDA" w:rsidRPr="00E1557C">
        <w:rPr>
          <w:rFonts w:eastAsia="Calibri"/>
          <w:sz w:val="28"/>
          <w:szCs w:val="28"/>
          <w:lang w:eastAsia="en-US"/>
        </w:rPr>
        <w:t xml:space="preserve"> базовые нормативы</w:t>
      </w:r>
      <w:r w:rsidR="00163183" w:rsidRPr="00E1557C">
        <w:rPr>
          <w:rFonts w:eastAsia="Calibri"/>
          <w:sz w:val="28"/>
          <w:szCs w:val="28"/>
          <w:lang w:eastAsia="en-US"/>
        </w:rPr>
        <w:t xml:space="preserve"> затрат </w:t>
      </w:r>
      <w:r w:rsidR="00163183" w:rsidRPr="00E1557C">
        <w:rPr>
          <w:rFonts w:eastAsia="Calibri"/>
          <w:sz w:val="28"/>
          <w:szCs w:val="28"/>
          <w:lang w:eastAsia="en-US"/>
        </w:rPr>
        <w:br/>
        <w:t>по спортивной подготовке</w:t>
      </w:r>
      <w:r w:rsidR="00512FDA" w:rsidRPr="00E1557C">
        <w:rPr>
          <w:rFonts w:eastAsia="Calibri"/>
          <w:sz w:val="28"/>
          <w:szCs w:val="28"/>
          <w:lang w:eastAsia="en-US"/>
        </w:rPr>
        <w:t xml:space="preserve">) </w:t>
      </w:r>
      <w:r w:rsidR="00C60864" w:rsidRPr="00E1557C">
        <w:rPr>
          <w:rFonts w:eastAsia="Calibri"/>
          <w:sz w:val="28"/>
          <w:szCs w:val="28"/>
          <w:lang w:eastAsia="en-US"/>
        </w:rPr>
        <w:t xml:space="preserve">формируются </w:t>
      </w:r>
      <w:r w:rsidR="00BE6641" w:rsidRPr="00E1557C">
        <w:rPr>
          <w:rFonts w:eastAsia="Calibri"/>
          <w:sz w:val="28"/>
          <w:szCs w:val="28"/>
          <w:lang w:eastAsia="en-US"/>
        </w:rPr>
        <w:t>на основании</w:t>
      </w:r>
      <w:r w:rsidR="00C60864" w:rsidRPr="00E1557C">
        <w:rPr>
          <w:rFonts w:eastAsia="Calibri"/>
          <w:sz w:val="28"/>
          <w:szCs w:val="28"/>
          <w:lang w:eastAsia="en-US"/>
        </w:rPr>
        <w:t xml:space="preserve"> базовых норм</w:t>
      </w:r>
      <w:r w:rsidR="000F090D" w:rsidRPr="00E1557C">
        <w:rPr>
          <w:rFonts w:eastAsia="Calibri"/>
          <w:sz w:val="28"/>
          <w:szCs w:val="28"/>
          <w:lang w:eastAsia="en-US"/>
        </w:rPr>
        <w:t xml:space="preserve">ативов </w:t>
      </w:r>
      <w:r w:rsidR="00C60864" w:rsidRPr="00E1557C">
        <w:rPr>
          <w:rFonts w:eastAsia="Calibri"/>
          <w:sz w:val="28"/>
          <w:szCs w:val="28"/>
          <w:lang w:eastAsia="en-US"/>
        </w:rPr>
        <w:t>затра</w:t>
      </w:r>
      <w:r w:rsidR="000F090D" w:rsidRPr="00E1557C">
        <w:rPr>
          <w:rFonts w:eastAsia="Calibri"/>
          <w:sz w:val="28"/>
          <w:szCs w:val="28"/>
          <w:lang w:eastAsia="en-US"/>
        </w:rPr>
        <w:t>т</w:t>
      </w:r>
      <w:r w:rsidR="00C60864" w:rsidRPr="00E1557C">
        <w:rPr>
          <w:rFonts w:eastAsia="Calibri"/>
          <w:sz w:val="28"/>
          <w:szCs w:val="28"/>
          <w:lang w:eastAsia="en-US"/>
        </w:rPr>
        <w:t xml:space="preserve"> на ок</w:t>
      </w:r>
      <w:r w:rsidR="000F090D" w:rsidRPr="00E1557C">
        <w:rPr>
          <w:rFonts w:eastAsia="Calibri"/>
          <w:sz w:val="28"/>
          <w:szCs w:val="28"/>
          <w:lang w:eastAsia="en-US"/>
        </w:rPr>
        <w:t>азание</w:t>
      </w:r>
      <w:r w:rsidR="00C60864" w:rsidRPr="00E1557C">
        <w:rPr>
          <w:rFonts w:eastAsia="Calibri"/>
          <w:sz w:val="28"/>
          <w:szCs w:val="28"/>
          <w:lang w:eastAsia="en-US"/>
        </w:rPr>
        <w:t xml:space="preserve"> </w:t>
      </w:r>
      <w:r w:rsidR="004009BA" w:rsidRPr="00E1557C">
        <w:rPr>
          <w:rFonts w:eastAsia="Calibri"/>
          <w:sz w:val="28"/>
          <w:szCs w:val="28"/>
          <w:lang w:eastAsia="en-US"/>
        </w:rPr>
        <w:t>муниципаль</w:t>
      </w:r>
      <w:r w:rsidR="000F090D" w:rsidRPr="00E1557C">
        <w:rPr>
          <w:rFonts w:eastAsia="Calibri"/>
          <w:sz w:val="28"/>
          <w:szCs w:val="28"/>
          <w:lang w:eastAsia="en-US"/>
        </w:rPr>
        <w:t>ных услуг по спортивной подготовке</w:t>
      </w:r>
      <w:r w:rsidR="00C60864" w:rsidRPr="00E1557C">
        <w:rPr>
          <w:rFonts w:eastAsia="Calibri"/>
          <w:sz w:val="28"/>
          <w:szCs w:val="28"/>
          <w:lang w:eastAsia="en-US"/>
        </w:rPr>
        <w:t>, утверж</w:t>
      </w:r>
      <w:r w:rsidR="000F090D" w:rsidRPr="00E1557C">
        <w:rPr>
          <w:rFonts w:eastAsia="Calibri"/>
          <w:sz w:val="28"/>
          <w:szCs w:val="28"/>
          <w:lang w:eastAsia="en-US"/>
        </w:rPr>
        <w:t>денных</w:t>
      </w:r>
      <w:r w:rsidR="00C60864" w:rsidRPr="00E1557C">
        <w:rPr>
          <w:rFonts w:eastAsia="Calibri"/>
          <w:sz w:val="28"/>
          <w:szCs w:val="28"/>
          <w:lang w:eastAsia="en-US"/>
        </w:rPr>
        <w:t xml:space="preserve"> </w:t>
      </w:r>
      <w:r w:rsidR="006464BE" w:rsidRPr="00E1557C">
        <w:rPr>
          <w:rFonts w:eastAsia="Calibri"/>
          <w:sz w:val="28"/>
          <w:szCs w:val="28"/>
          <w:lang w:eastAsia="en-US"/>
        </w:rPr>
        <w:t>Министерств</w:t>
      </w:r>
      <w:r w:rsidR="00C60864" w:rsidRPr="00E1557C">
        <w:rPr>
          <w:rFonts w:eastAsia="Calibri"/>
          <w:sz w:val="28"/>
          <w:szCs w:val="28"/>
          <w:lang w:eastAsia="en-US"/>
        </w:rPr>
        <w:t>ом спорта РФ</w:t>
      </w:r>
      <w:r w:rsidR="006C1ECA" w:rsidRPr="00E1557C">
        <w:rPr>
          <w:rFonts w:eastAsia="Calibri"/>
          <w:sz w:val="28"/>
          <w:szCs w:val="28"/>
          <w:lang w:eastAsia="en-US"/>
        </w:rPr>
        <w:t xml:space="preserve"> и оценки потребности</w:t>
      </w:r>
      <w:r w:rsidR="00832D48" w:rsidRPr="00E1557C">
        <w:rPr>
          <w:rFonts w:eastAsia="Calibri"/>
          <w:sz w:val="28"/>
          <w:szCs w:val="28"/>
          <w:lang w:eastAsia="en-US"/>
        </w:rPr>
        <w:t xml:space="preserve"> </w:t>
      </w:r>
      <w:r w:rsidR="006C1ECA" w:rsidRPr="00E1557C">
        <w:rPr>
          <w:rFonts w:eastAsia="Calibri"/>
          <w:sz w:val="28"/>
          <w:szCs w:val="28"/>
          <w:lang w:eastAsia="en-US"/>
        </w:rPr>
        <w:t xml:space="preserve">в предоставлении </w:t>
      </w:r>
      <w:r w:rsidR="004009BA" w:rsidRPr="00E1557C">
        <w:rPr>
          <w:rFonts w:eastAsia="Calibri"/>
          <w:sz w:val="28"/>
          <w:szCs w:val="28"/>
          <w:lang w:eastAsia="en-US"/>
        </w:rPr>
        <w:t>муниципаль</w:t>
      </w:r>
      <w:r w:rsidR="006C1ECA" w:rsidRPr="00E1557C">
        <w:rPr>
          <w:rFonts w:eastAsia="Calibri"/>
          <w:sz w:val="28"/>
          <w:szCs w:val="28"/>
          <w:lang w:eastAsia="en-US"/>
        </w:rPr>
        <w:t xml:space="preserve">ных услуг </w:t>
      </w:r>
      <w:r w:rsidR="004009BA" w:rsidRPr="00E1557C">
        <w:rPr>
          <w:rFonts w:eastAsia="Calibri"/>
          <w:sz w:val="28"/>
          <w:szCs w:val="28"/>
          <w:lang w:eastAsia="en-US"/>
        </w:rPr>
        <w:t>муниципаль</w:t>
      </w:r>
      <w:r w:rsidR="006C1ECA" w:rsidRPr="00E1557C">
        <w:rPr>
          <w:rFonts w:eastAsia="Calibri"/>
          <w:sz w:val="28"/>
          <w:szCs w:val="28"/>
          <w:lang w:eastAsia="en-US"/>
        </w:rPr>
        <w:t xml:space="preserve">ными учреждениями, подведомственными </w:t>
      </w:r>
      <w:r w:rsidR="004009BA" w:rsidRPr="00E1557C">
        <w:rPr>
          <w:rFonts w:eastAsia="Calibri"/>
          <w:sz w:val="28"/>
          <w:szCs w:val="28"/>
          <w:lang w:eastAsia="en-US"/>
        </w:rPr>
        <w:t>Администрации</w:t>
      </w:r>
      <w:r w:rsidR="006C1ECA" w:rsidRPr="00E1557C">
        <w:rPr>
          <w:rFonts w:eastAsia="Calibri"/>
          <w:sz w:val="28"/>
          <w:szCs w:val="28"/>
          <w:lang w:eastAsia="en-US"/>
        </w:rPr>
        <w:t xml:space="preserve">, </w:t>
      </w:r>
      <w:r w:rsidR="005754B9" w:rsidRPr="00E1557C">
        <w:rPr>
          <w:rFonts w:eastAsia="Calibri"/>
          <w:sz w:val="28"/>
          <w:szCs w:val="28"/>
          <w:lang w:eastAsia="en-US"/>
        </w:rPr>
        <w:t>с учетом</w:t>
      </w:r>
      <w:r w:rsidR="003D1DA0" w:rsidRPr="00E1557C">
        <w:rPr>
          <w:rFonts w:eastAsia="Calibri"/>
          <w:sz w:val="28"/>
          <w:szCs w:val="28"/>
          <w:lang w:eastAsia="en-US"/>
        </w:rPr>
        <w:t xml:space="preserve"> </w:t>
      </w:r>
      <w:r w:rsidR="006C1ECA" w:rsidRPr="00E1557C">
        <w:rPr>
          <w:rFonts w:eastAsia="Calibri"/>
          <w:sz w:val="28"/>
          <w:szCs w:val="28"/>
          <w:lang w:eastAsia="en-US"/>
        </w:rPr>
        <w:t>принципа</w:t>
      </w:r>
      <w:r w:rsidR="00163183" w:rsidRPr="00E1557C">
        <w:rPr>
          <w:rFonts w:eastAsia="Calibri"/>
          <w:sz w:val="28"/>
          <w:szCs w:val="28"/>
          <w:lang w:eastAsia="en-US"/>
        </w:rPr>
        <w:t xml:space="preserve"> </w:t>
      </w:r>
      <w:r w:rsidR="006C1ECA" w:rsidRPr="00E1557C">
        <w:rPr>
          <w:rFonts w:eastAsia="Calibri"/>
          <w:sz w:val="28"/>
          <w:szCs w:val="28"/>
          <w:lang w:eastAsia="en-US"/>
        </w:rPr>
        <w:t>достаточности</w:t>
      </w:r>
      <w:r w:rsidR="00163183" w:rsidRPr="00E1557C">
        <w:rPr>
          <w:rFonts w:eastAsia="Calibri"/>
          <w:sz w:val="28"/>
          <w:szCs w:val="28"/>
          <w:lang w:eastAsia="en-US"/>
        </w:rPr>
        <w:t xml:space="preserve"> </w:t>
      </w:r>
      <w:r w:rsidR="006C1ECA" w:rsidRPr="00E1557C">
        <w:rPr>
          <w:rFonts w:eastAsia="Calibri"/>
          <w:sz w:val="28"/>
          <w:szCs w:val="28"/>
          <w:lang w:eastAsia="en-US"/>
        </w:rPr>
        <w:t xml:space="preserve">и социально-экономических условий </w:t>
      </w:r>
      <w:r w:rsidR="00CB6385" w:rsidRPr="00E1557C">
        <w:rPr>
          <w:rFonts w:eastAsia="Calibri"/>
          <w:sz w:val="28"/>
          <w:szCs w:val="28"/>
          <w:lang w:eastAsia="en-US"/>
        </w:rPr>
        <w:t>Асбестовского городского округа</w:t>
      </w:r>
      <w:r w:rsidR="00832D48" w:rsidRPr="00E1557C">
        <w:rPr>
          <w:rFonts w:eastAsia="Calibri"/>
          <w:sz w:val="28"/>
          <w:szCs w:val="28"/>
          <w:lang w:eastAsia="en-US"/>
        </w:rPr>
        <w:t xml:space="preserve">. </w:t>
      </w:r>
      <w:r w:rsidR="001233FF" w:rsidRPr="00E1557C">
        <w:rPr>
          <w:rFonts w:eastAsia="Calibri"/>
          <w:sz w:val="28"/>
          <w:szCs w:val="28"/>
          <w:lang w:eastAsia="en-US"/>
        </w:rPr>
        <w:t>Муниципальные</w:t>
      </w:r>
      <w:r w:rsidR="00832D48" w:rsidRPr="00E1557C">
        <w:rPr>
          <w:rFonts w:eastAsia="Calibri"/>
          <w:sz w:val="28"/>
          <w:szCs w:val="28"/>
          <w:lang w:eastAsia="en-US"/>
        </w:rPr>
        <w:t xml:space="preserve"> базовые нор</w:t>
      </w:r>
      <w:r w:rsidR="00A40CF2" w:rsidRPr="00E1557C">
        <w:rPr>
          <w:rFonts w:eastAsia="Calibri"/>
          <w:sz w:val="28"/>
          <w:szCs w:val="28"/>
          <w:lang w:eastAsia="en-US"/>
        </w:rPr>
        <w:t>м</w:t>
      </w:r>
      <w:r w:rsidR="00832D48" w:rsidRPr="00E1557C">
        <w:rPr>
          <w:rFonts w:eastAsia="Calibri"/>
          <w:sz w:val="28"/>
          <w:szCs w:val="28"/>
          <w:lang w:eastAsia="en-US"/>
        </w:rPr>
        <w:t xml:space="preserve">ативы затрат </w:t>
      </w:r>
      <w:r w:rsidR="00163183" w:rsidRPr="00E1557C">
        <w:rPr>
          <w:rFonts w:eastAsia="Calibri"/>
          <w:sz w:val="28"/>
          <w:szCs w:val="28"/>
          <w:lang w:eastAsia="en-US"/>
        </w:rPr>
        <w:t xml:space="preserve">по спортивной подготовке </w:t>
      </w:r>
      <w:r w:rsidR="00832D48" w:rsidRPr="00E1557C">
        <w:rPr>
          <w:rFonts w:eastAsia="Calibri"/>
          <w:sz w:val="28"/>
          <w:szCs w:val="28"/>
          <w:lang w:eastAsia="en-US"/>
        </w:rPr>
        <w:t>рассчитываются в процентном отношении от базовых нормативов затрат</w:t>
      </w:r>
      <w:r w:rsidR="00163183" w:rsidRPr="00E1557C">
        <w:rPr>
          <w:rFonts w:eastAsia="Calibri"/>
          <w:sz w:val="28"/>
          <w:szCs w:val="28"/>
          <w:lang w:eastAsia="en-US"/>
        </w:rPr>
        <w:t xml:space="preserve"> </w:t>
      </w:r>
      <w:r w:rsidR="00832D48" w:rsidRPr="00E1557C">
        <w:rPr>
          <w:rFonts w:eastAsia="Calibri"/>
          <w:sz w:val="28"/>
          <w:szCs w:val="28"/>
          <w:lang w:eastAsia="en-US"/>
        </w:rPr>
        <w:t>на оказание государственных услуг по спортивной подготовке, утвержденных Министерством спорта РФ</w:t>
      </w:r>
      <w:r w:rsidR="006C1ECA" w:rsidRPr="00E1557C">
        <w:rPr>
          <w:rFonts w:eastAsia="Calibri"/>
          <w:sz w:val="28"/>
          <w:szCs w:val="28"/>
          <w:lang w:eastAsia="en-US"/>
        </w:rPr>
        <w:t>:</w:t>
      </w:r>
    </w:p>
    <w:p w:rsidR="006C1ECA" w:rsidRPr="00E1557C" w:rsidRDefault="00A968F5" w:rsidP="00E1557C">
      <w:pPr>
        <w:widowControl w:val="0"/>
        <w:tabs>
          <w:tab w:val="left" w:pos="284"/>
          <w:tab w:val="left" w:pos="567"/>
        </w:tabs>
        <w:autoSpaceDE w:val="0"/>
        <w:autoSpaceDN w:val="0"/>
        <w:ind w:firstLine="709"/>
        <w:rPr>
          <w:rFonts w:eastAsia="Calibri"/>
          <w:sz w:val="28"/>
          <w:szCs w:val="28"/>
          <w:lang w:eastAsia="en-US"/>
        </w:rPr>
      </w:pPr>
      <w:r w:rsidRPr="00E1557C">
        <w:rPr>
          <w:rFonts w:eastAsia="Calibri"/>
          <w:sz w:val="28"/>
          <w:szCs w:val="28"/>
          <w:lang w:eastAsia="en-US"/>
        </w:rPr>
        <w:t xml:space="preserve">– </w:t>
      </w:r>
      <w:r w:rsidR="006C1ECA" w:rsidRPr="00E1557C">
        <w:rPr>
          <w:rFonts w:eastAsia="Calibri"/>
          <w:sz w:val="28"/>
          <w:szCs w:val="28"/>
          <w:lang w:eastAsia="en-US"/>
        </w:rPr>
        <w:t xml:space="preserve">этап начальной подготовки – </w:t>
      </w:r>
      <w:r w:rsidR="0010065D" w:rsidRPr="00E1557C">
        <w:rPr>
          <w:rFonts w:eastAsia="Calibri"/>
          <w:sz w:val="28"/>
          <w:szCs w:val="28"/>
          <w:lang w:eastAsia="en-US"/>
        </w:rPr>
        <w:t xml:space="preserve"> до </w:t>
      </w:r>
      <w:r w:rsidR="006C1ECA" w:rsidRPr="00E1557C">
        <w:rPr>
          <w:rFonts w:eastAsia="Calibri"/>
          <w:sz w:val="28"/>
          <w:szCs w:val="28"/>
          <w:lang w:eastAsia="en-US"/>
        </w:rPr>
        <w:t>27%;</w:t>
      </w:r>
    </w:p>
    <w:p w:rsidR="006C1ECA" w:rsidRPr="00E1557C" w:rsidRDefault="00A968F5" w:rsidP="00E1557C">
      <w:pPr>
        <w:widowControl w:val="0"/>
        <w:tabs>
          <w:tab w:val="left" w:pos="284"/>
          <w:tab w:val="left" w:pos="567"/>
        </w:tabs>
        <w:autoSpaceDE w:val="0"/>
        <w:autoSpaceDN w:val="0"/>
        <w:ind w:firstLine="709"/>
        <w:rPr>
          <w:rFonts w:eastAsia="Calibri"/>
          <w:sz w:val="28"/>
          <w:szCs w:val="28"/>
          <w:lang w:eastAsia="en-US"/>
        </w:rPr>
      </w:pPr>
      <w:r w:rsidRPr="00E1557C">
        <w:rPr>
          <w:rFonts w:eastAsia="Calibri"/>
          <w:sz w:val="28"/>
          <w:szCs w:val="28"/>
          <w:lang w:eastAsia="en-US"/>
        </w:rPr>
        <w:t xml:space="preserve">– </w:t>
      </w:r>
      <w:r w:rsidR="006C1ECA" w:rsidRPr="00E1557C">
        <w:rPr>
          <w:rFonts w:eastAsia="Calibri"/>
          <w:sz w:val="28"/>
          <w:szCs w:val="28"/>
          <w:lang w:eastAsia="en-US"/>
        </w:rPr>
        <w:t xml:space="preserve">тренировочный этап – </w:t>
      </w:r>
      <w:r w:rsidR="0010065D" w:rsidRPr="00E1557C">
        <w:rPr>
          <w:rFonts w:eastAsia="Calibri"/>
          <w:sz w:val="28"/>
          <w:szCs w:val="28"/>
          <w:lang w:eastAsia="en-US"/>
        </w:rPr>
        <w:t xml:space="preserve">до </w:t>
      </w:r>
      <w:r w:rsidR="006C1ECA" w:rsidRPr="00E1557C">
        <w:rPr>
          <w:rFonts w:eastAsia="Calibri"/>
          <w:sz w:val="28"/>
          <w:szCs w:val="28"/>
          <w:lang w:eastAsia="en-US"/>
        </w:rPr>
        <w:t>30</w:t>
      </w:r>
      <w:r w:rsidR="00832D48" w:rsidRPr="00E1557C">
        <w:rPr>
          <w:rFonts w:eastAsia="Calibri"/>
          <w:sz w:val="28"/>
          <w:szCs w:val="28"/>
          <w:lang w:eastAsia="en-US"/>
        </w:rPr>
        <w:t>%</w:t>
      </w:r>
      <w:r w:rsidRPr="00E1557C">
        <w:rPr>
          <w:rFonts w:eastAsia="Calibri"/>
          <w:sz w:val="28"/>
          <w:szCs w:val="28"/>
          <w:lang w:eastAsia="en-US"/>
        </w:rPr>
        <w:t>;</w:t>
      </w:r>
    </w:p>
    <w:p w:rsidR="006C1ECA" w:rsidRPr="00E1557C" w:rsidRDefault="00A968F5" w:rsidP="00E1557C">
      <w:pPr>
        <w:widowControl w:val="0"/>
        <w:tabs>
          <w:tab w:val="left" w:pos="284"/>
          <w:tab w:val="left" w:pos="567"/>
        </w:tabs>
        <w:autoSpaceDE w:val="0"/>
        <w:autoSpaceDN w:val="0"/>
        <w:ind w:firstLine="709"/>
        <w:rPr>
          <w:rFonts w:eastAsia="Calibri"/>
          <w:sz w:val="28"/>
          <w:szCs w:val="28"/>
          <w:lang w:eastAsia="en-US"/>
        </w:rPr>
      </w:pPr>
      <w:r w:rsidRPr="00E1557C">
        <w:rPr>
          <w:rFonts w:eastAsia="Calibri"/>
          <w:sz w:val="28"/>
          <w:szCs w:val="28"/>
          <w:lang w:eastAsia="en-US"/>
        </w:rPr>
        <w:t xml:space="preserve">– </w:t>
      </w:r>
      <w:r w:rsidR="006C1ECA" w:rsidRPr="00E1557C">
        <w:rPr>
          <w:rFonts w:eastAsia="Calibri"/>
          <w:sz w:val="28"/>
          <w:szCs w:val="28"/>
          <w:lang w:eastAsia="en-US"/>
        </w:rPr>
        <w:t xml:space="preserve">этап спортивного совершенствования мастерства – </w:t>
      </w:r>
      <w:r w:rsidR="0010065D" w:rsidRPr="00E1557C">
        <w:rPr>
          <w:rFonts w:eastAsia="Calibri"/>
          <w:sz w:val="28"/>
          <w:szCs w:val="28"/>
          <w:lang w:eastAsia="en-US"/>
        </w:rPr>
        <w:t xml:space="preserve">до </w:t>
      </w:r>
      <w:r w:rsidR="006C1ECA" w:rsidRPr="00E1557C">
        <w:rPr>
          <w:rFonts w:eastAsia="Calibri"/>
          <w:sz w:val="28"/>
          <w:szCs w:val="28"/>
          <w:lang w:eastAsia="en-US"/>
        </w:rPr>
        <w:t>90%;</w:t>
      </w:r>
    </w:p>
    <w:p w:rsidR="006C1ECA" w:rsidRPr="00E1557C" w:rsidRDefault="00A968F5" w:rsidP="00E1557C">
      <w:pPr>
        <w:widowControl w:val="0"/>
        <w:tabs>
          <w:tab w:val="left" w:pos="284"/>
          <w:tab w:val="left" w:pos="567"/>
        </w:tabs>
        <w:autoSpaceDE w:val="0"/>
        <w:autoSpaceDN w:val="0"/>
        <w:ind w:firstLine="709"/>
        <w:rPr>
          <w:rFonts w:eastAsia="Calibri"/>
          <w:sz w:val="28"/>
          <w:szCs w:val="28"/>
          <w:lang w:eastAsia="en-US"/>
        </w:rPr>
      </w:pPr>
      <w:r w:rsidRPr="00E1557C">
        <w:rPr>
          <w:rFonts w:eastAsia="Calibri"/>
          <w:sz w:val="28"/>
          <w:szCs w:val="28"/>
          <w:lang w:eastAsia="en-US"/>
        </w:rPr>
        <w:t xml:space="preserve">– </w:t>
      </w:r>
      <w:r w:rsidR="006C1ECA" w:rsidRPr="00E1557C">
        <w:rPr>
          <w:rFonts w:eastAsia="Calibri"/>
          <w:sz w:val="28"/>
          <w:szCs w:val="28"/>
          <w:lang w:eastAsia="en-US"/>
        </w:rPr>
        <w:t xml:space="preserve">этап высшего спортивного мастерства – </w:t>
      </w:r>
      <w:r w:rsidR="0010065D" w:rsidRPr="00E1557C">
        <w:rPr>
          <w:rFonts w:eastAsia="Calibri"/>
          <w:sz w:val="28"/>
          <w:szCs w:val="28"/>
          <w:lang w:eastAsia="en-US"/>
        </w:rPr>
        <w:t xml:space="preserve"> до</w:t>
      </w:r>
      <w:r w:rsidR="006C1ECA" w:rsidRPr="00E1557C">
        <w:rPr>
          <w:rFonts w:eastAsia="Calibri"/>
          <w:sz w:val="28"/>
          <w:szCs w:val="28"/>
          <w:lang w:eastAsia="en-US"/>
        </w:rPr>
        <w:t>100%.</w:t>
      </w:r>
    </w:p>
    <w:p w:rsidR="00480D3B" w:rsidRPr="00E1557C" w:rsidRDefault="00C95096" w:rsidP="00E1557C">
      <w:pPr>
        <w:widowControl w:val="0"/>
        <w:tabs>
          <w:tab w:val="left" w:pos="284"/>
          <w:tab w:val="left" w:pos="567"/>
        </w:tabs>
        <w:autoSpaceDE w:val="0"/>
        <w:autoSpaceDN w:val="0"/>
        <w:ind w:firstLine="709"/>
        <w:rPr>
          <w:rFonts w:eastAsia="Calibri"/>
          <w:sz w:val="28"/>
          <w:szCs w:val="28"/>
          <w:lang w:eastAsia="en-US"/>
        </w:rPr>
      </w:pPr>
      <w:r w:rsidRPr="00E1557C">
        <w:rPr>
          <w:rFonts w:eastAsia="Calibri"/>
          <w:sz w:val="28"/>
          <w:szCs w:val="28"/>
          <w:lang w:eastAsia="en-US"/>
        </w:rPr>
        <w:t>29</w:t>
      </w:r>
      <w:r w:rsidR="001C6066" w:rsidRPr="00E1557C">
        <w:rPr>
          <w:rFonts w:eastAsia="Calibri"/>
          <w:sz w:val="28"/>
          <w:szCs w:val="28"/>
          <w:lang w:eastAsia="en-US"/>
        </w:rPr>
        <w:t>.</w:t>
      </w:r>
      <w:r w:rsidR="001C6066" w:rsidRPr="00E1557C">
        <w:rPr>
          <w:rFonts w:eastAsia="Calibri"/>
          <w:sz w:val="28"/>
          <w:szCs w:val="28"/>
        </w:rPr>
        <w:t> </w:t>
      </w:r>
      <w:r w:rsidR="00480D3B" w:rsidRPr="00E1557C">
        <w:rPr>
          <w:rFonts w:eastAsia="Calibri"/>
          <w:sz w:val="28"/>
          <w:szCs w:val="28"/>
          <w:lang w:eastAsia="en-US"/>
        </w:rPr>
        <w:t>Базовый</w:t>
      </w:r>
      <w:r w:rsidR="00114B07" w:rsidRPr="00E1557C">
        <w:rPr>
          <w:rFonts w:eastAsia="Calibri"/>
          <w:sz w:val="28"/>
          <w:szCs w:val="28"/>
          <w:lang w:eastAsia="en-US"/>
        </w:rPr>
        <w:t xml:space="preserve"> </w:t>
      </w:r>
      <w:r w:rsidR="001233FF" w:rsidRPr="00E1557C">
        <w:rPr>
          <w:rFonts w:eastAsia="Calibri"/>
          <w:sz w:val="28"/>
          <w:szCs w:val="28"/>
          <w:lang w:eastAsia="en-US"/>
        </w:rPr>
        <w:t>муниципальный</w:t>
      </w:r>
      <w:r w:rsidR="00480D3B" w:rsidRPr="00E1557C">
        <w:rPr>
          <w:rFonts w:eastAsia="Calibri"/>
          <w:sz w:val="28"/>
          <w:szCs w:val="28"/>
          <w:lang w:eastAsia="en-US"/>
        </w:rPr>
        <w:t xml:space="preserve"> норматив затрат </w:t>
      </w:r>
      <w:r w:rsidR="00832D48" w:rsidRPr="00E1557C">
        <w:rPr>
          <w:rFonts w:eastAsia="Calibri"/>
          <w:sz w:val="28"/>
          <w:szCs w:val="28"/>
          <w:lang w:eastAsia="en-US"/>
        </w:rPr>
        <w:t>состоит</w:t>
      </w:r>
      <w:r w:rsidR="00480D3B" w:rsidRPr="00E1557C">
        <w:rPr>
          <w:rFonts w:eastAsia="Calibri"/>
          <w:sz w:val="28"/>
          <w:szCs w:val="28"/>
          <w:lang w:eastAsia="en-US"/>
        </w:rPr>
        <w:t xml:space="preserve"> из затрат, необходимых для оказания </w:t>
      </w:r>
      <w:r w:rsidR="004009BA" w:rsidRPr="00E1557C">
        <w:rPr>
          <w:rFonts w:eastAsia="Calibri"/>
          <w:sz w:val="28"/>
          <w:szCs w:val="28"/>
          <w:lang w:eastAsia="en-US"/>
        </w:rPr>
        <w:t>муниципаль</w:t>
      </w:r>
      <w:r w:rsidR="00480D3B" w:rsidRPr="00E1557C">
        <w:rPr>
          <w:rFonts w:eastAsia="Calibri"/>
          <w:sz w:val="28"/>
          <w:szCs w:val="28"/>
          <w:lang w:eastAsia="en-US"/>
        </w:rPr>
        <w:t xml:space="preserve">ной услуги, с соблюдением показателей качества оказания </w:t>
      </w:r>
      <w:r w:rsidR="004009BA" w:rsidRPr="00E1557C">
        <w:rPr>
          <w:rFonts w:eastAsia="Calibri"/>
          <w:sz w:val="28"/>
          <w:szCs w:val="28"/>
          <w:lang w:eastAsia="en-US"/>
        </w:rPr>
        <w:t>муниципаль</w:t>
      </w:r>
      <w:r w:rsidR="00480D3B" w:rsidRPr="00E1557C">
        <w:rPr>
          <w:rFonts w:eastAsia="Calibri"/>
          <w:sz w:val="28"/>
          <w:szCs w:val="28"/>
          <w:lang w:eastAsia="en-US"/>
        </w:rPr>
        <w:t xml:space="preserve">ной услуги, а также показателей, отражающих отраслевую специфику </w:t>
      </w:r>
      <w:r w:rsidR="004009BA" w:rsidRPr="00E1557C">
        <w:rPr>
          <w:rFonts w:eastAsia="Calibri"/>
          <w:sz w:val="28"/>
          <w:szCs w:val="28"/>
          <w:lang w:eastAsia="en-US"/>
        </w:rPr>
        <w:t>муниципаль</w:t>
      </w:r>
      <w:r w:rsidR="00480D3B" w:rsidRPr="00E1557C">
        <w:rPr>
          <w:rFonts w:eastAsia="Calibri"/>
          <w:sz w:val="28"/>
          <w:szCs w:val="28"/>
          <w:lang w:eastAsia="en-US"/>
        </w:rPr>
        <w:t xml:space="preserve">ной услуги (содержание, условия (формы) оказания </w:t>
      </w:r>
      <w:r w:rsidR="004009BA" w:rsidRPr="00E1557C">
        <w:rPr>
          <w:rFonts w:eastAsia="Calibri"/>
          <w:sz w:val="28"/>
          <w:szCs w:val="28"/>
          <w:lang w:eastAsia="en-US"/>
        </w:rPr>
        <w:t>муниципаль</w:t>
      </w:r>
      <w:r w:rsidR="00480D3B" w:rsidRPr="00E1557C">
        <w:rPr>
          <w:rFonts w:eastAsia="Calibri"/>
          <w:sz w:val="28"/>
          <w:szCs w:val="28"/>
          <w:lang w:eastAsia="en-US"/>
        </w:rPr>
        <w:t xml:space="preserve">ной услуги), установленных в общероссийских и (или) региональном перечнях </w:t>
      </w:r>
      <w:r w:rsidR="00D31A0E" w:rsidRPr="00E1557C">
        <w:rPr>
          <w:rFonts w:eastAsia="Calibri"/>
          <w:sz w:val="28"/>
          <w:szCs w:val="28"/>
          <w:lang w:eastAsia="en-US"/>
        </w:rPr>
        <w:t xml:space="preserve">                   </w:t>
      </w:r>
      <w:r w:rsidR="00480D3B" w:rsidRPr="00E1557C">
        <w:rPr>
          <w:rFonts w:eastAsia="Calibri"/>
          <w:sz w:val="28"/>
          <w:szCs w:val="28"/>
          <w:lang w:eastAsia="en-US"/>
        </w:rPr>
        <w:t xml:space="preserve">(далее </w:t>
      </w:r>
      <w:r w:rsidR="00846922" w:rsidRPr="00E1557C">
        <w:rPr>
          <w:rFonts w:eastAsia="Calibri"/>
          <w:sz w:val="28"/>
          <w:szCs w:val="28"/>
          <w:lang w:eastAsia="en-US"/>
        </w:rPr>
        <w:t>–</w:t>
      </w:r>
      <w:r w:rsidR="00480D3B" w:rsidRPr="00E1557C">
        <w:rPr>
          <w:rFonts w:eastAsia="Calibri"/>
          <w:sz w:val="28"/>
          <w:szCs w:val="28"/>
          <w:lang w:eastAsia="en-US"/>
        </w:rPr>
        <w:t xml:space="preserve"> показатели отраслевой специфики), отраслевой корректирующий коэффициент (Котр) при которых принимает значение, равное 1.</w:t>
      </w:r>
    </w:p>
    <w:p w:rsidR="00480D3B" w:rsidRPr="00E1557C" w:rsidRDefault="00C95096" w:rsidP="00E1557C">
      <w:pPr>
        <w:widowControl w:val="0"/>
        <w:tabs>
          <w:tab w:val="left" w:pos="284"/>
          <w:tab w:val="left" w:pos="567"/>
        </w:tabs>
        <w:autoSpaceDE w:val="0"/>
        <w:autoSpaceDN w:val="0"/>
        <w:ind w:firstLine="709"/>
        <w:rPr>
          <w:rFonts w:eastAsia="Calibri"/>
          <w:sz w:val="28"/>
          <w:szCs w:val="28"/>
          <w:lang w:eastAsia="en-US"/>
        </w:rPr>
      </w:pPr>
      <w:r w:rsidRPr="00E1557C">
        <w:rPr>
          <w:rFonts w:eastAsia="Calibri"/>
          <w:sz w:val="28"/>
          <w:szCs w:val="28"/>
          <w:lang w:eastAsia="en-US"/>
        </w:rPr>
        <w:t>30</w:t>
      </w:r>
      <w:r w:rsidR="001C6066" w:rsidRPr="00E1557C">
        <w:rPr>
          <w:rFonts w:eastAsia="Calibri"/>
          <w:sz w:val="28"/>
          <w:szCs w:val="28"/>
          <w:lang w:eastAsia="en-US"/>
        </w:rPr>
        <w:t>. </w:t>
      </w:r>
      <w:r w:rsidR="00EC3835" w:rsidRPr="00E1557C">
        <w:rPr>
          <w:rFonts w:eastAsia="Calibri"/>
          <w:sz w:val="28"/>
          <w:szCs w:val="28"/>
          <w:lang w:eastAsia="en-US"/>
        </w:rPr>
        <w:t>При определении базового</w:t>
      </w:r>
      <w:r w:rsidR="00114B07" w:rsidRPr="00E1557C">
        <w:rPr>
          <w:rFonts w:eastAsia="Calibri"/>
          <w:sz w:val="28"/>
          <w:szCs w:val="28"/>
          <w:lang w:eastAsia="en-US"/>
        </w:rPr>
        <w:t xml:space="preserve"> </w:t>
      </w:r>
      <w:r w:rsidR="00A40CF2" w:rsidRPr="00E1557C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EC3835" w:rsidRPr="00E1557C">
        <w:rPr>
          <w:rFonts w:eastAsia="Calibri"/>
          <w:sz w:val="28"/>
          <w:szCs w:val="28"/>
          <w:lang w:eastAsia="en-US"/>
        </w:rPr>
        <w:t xml:space="preserve">норматива затрат в части затрат, непосредственно связанных с оказанием </w:t>
      </w:r>
      <w:r w:rsidR="004009BA" w:rsidRPr="00E1557C">
        <w:rPr>
          <w:rFonts w:eastAsia="Calibri"/>
          <w:sz w:val="28"/>
          <w:szCs w:val="28"/>
          <w:lang w:eastAsia="en-US"/>
        </w:rPr>
        <w:t>муниципаль</w:t>
      </w:r>
      <w:r w:rsidR="00EC3835" w:rsidRPr="00E1557C">
        <w:rPr>
          <w:rFonts w:eastAsia="Calibri"/>
          <w:sz w:val="28"/>
          <w:szCs w:val="28"/>
          <w:lang w:eastAsia="en-US"/>
        </w:rPr>
        <w:t xml:space="preserve">ной услуги, должны применяться нормы материальных, технических и трудовых ресурсов, используемых для оказания </w:t>
      </w:r>
      <w:r w:rsidR="004009BA" w:rsidRPr="00E1557C">
        <w:rPr>
          <w:rFonts w:eastAsia="Calibri"/>
          <w:sz w:val="28"/>
          <w:szCs w:val="28"/>
          <w:lang w:eastAsia="en-US"/>
        </w:rPr>
        <w:t>муниципаль</w:t>
      </w:r>
      <w:r w:rsidR="00EC3835" w:rsidRPr="00E1557C">
        <w:rPr>
          <w:rFonts w:eastAsia="Calibri"/>
          <w:sz w:val="28"/>
          <w:szCs w:val="28"/>
          <w:lang w:eastAsia="en-US"/>
        </w:rPr>
        <w:t>ной услуги в сфере физической культуры и спорта, установленные нормативными правовыми актами Российской Федерации (в том числе правовыми актами федеральных органов исполнительной власти, осуществляющих функции по выработке госуда</w:t>
      </w:r>
      <w:r w:rsidR="00846922" w:rsidRPr="00E1557C">
        <w:rPr>
          <w:rFonts w:eastAsia="Calibri"/>
          <w:sz w:val="28"/>
          <w:szCs w:val="28"/>
          <w:lang w:eastAsia="en-US"/>
        </w:rPr>
        <w:t>рственной политики                                   и нормативно–</w:t>
      </w:r>
      <w:r w:rsidR="00EC3835" w:rsidRPr="00E1557C">
        <w:rPr>
          <w:rFonts w:eastAsia="Calibri"/>
          <w:sz w:val="28"/>
          <w:szCs w:val="28"/>
          <w:lang w:eastAsia="en-US"/>
        </w:rPr>
        <w:t>правовому регулированию в установленной сфере деятельности),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порядками, регламентами и паспортами оказания государственных (муниципальных) услуг в сфере физической культуры</w:t>
      </w:r>
      <w:r w:rsidR="0068395C" w:rsidRPr="00E1557C">
        <w:rPr>
          <w:rFonts w:eastAsia="Calibri"/>
          <w:sz w:val="28"/>
          <w:szCs w:val="28"/>
          <w:lang w:eastAsia="en-US"/>
        </w:rPr>
        <w:t xml:space="preserve">         </w:t>
      </w:r>
      <w:r w:rsidR="00EC3835" w:rsidRPr="00E1557C">
        <w:rPr>
          <w:rFonts w:eastAsia="Calibri"/>
          <w:sz w:val="28"/>
          <w:szCs w:val="28"/>
          <w:lang w:eastAsia="en-US"/>
        </w:rPr>
        <w:t xml:space="preserve"> </w:t>
      </w:r>
      <w:r w:rsidR="00EC3835" w:rsidRPr="00E1557C">
        <w:rPr>
          <w:rFonts w:eastAsia="Calibri"/>
          <w:sz w:val="28"/>
          <w:szCs w:val="28"/>
          <w:lang w:eastAsia="en-US"/>
        </w:rPr>
        <w:lastRenderedPageBreak/>
        <w:t xml:space="preserve">и спорта (далее </w:t>
      </w:r>
      <w:r w:rsidR="00846922" w:rsidRPr="00E1557C">
        <w:rPr>
          <w:rFonts w:eastAsia="Calibri"/>
          <w:sz w:val="28"/>
          <w:szCs w:val="28"/>
          <w:lang w:eastAsia="en-US"/>
        </w:rPr>
        <w:t>–</w:t>
      </w:r>
      <w:r w:rsidR="00EC3835" w:rsidRPr="00E1557C">
        <w:rPr>
          <w:rFonts w:eastAsia="Calibri"/>
          <w:sz w:val="28"/>
          <w:szCs w:val="28"/>
          <w:lang w:eastAsia="en-US"/>
        </w:rPr>
        <w:t xml:space="preserve"> стандарты услуги).</w:t>
      </w:r>
    </w:p>
    <w:p w:rsidR="009A7157" w:rsidRDefault="00EC3835" w:rsidP="00E1557C">
      <w:pPr>
        <w:widowControl w:val="0"/>
        <w:tabs>
          <w:tab w:val="left" w:pos="284"/>
          <w:tab w:val="left" w:pos="567"/>
        </w:tabs>
        <w:autoSpaceDE w:val="0"/>
        <w:autoSpaceDN w:val="0"/>
        <w:ind w:firstLine="709"/>
        <w:rPr>
          <w:rFonts w:eastAsia="Calibri"/>
          <w:sz w:val="28"/>
          <w:szCs w:val="28"/>
          <w:lang w:eastAsia="en-US"/>
        </w:rPr>
      </w:pPr>
      <w:r w:rsidRPr="00E1557C">
        <w:rPr>
          <w:rFonts w:eastAsia="Calibri"/>
          <w:sz w:val="28"/>
          <w:szCs w:val="28"/>
          <w:lang w:eastAsia="en-US"/>
        </w:rPr>
        <w:t xml:space="preserve">Затраты на общехозяйственные нужды должны устанавливаться по видам указанных затрат исходя из нормативов их потребления, определяемых                     на основании стандартов услуги, или на основе усреднения показателей деятельности </w:t>
      </w:r>
      <w:r w:rsidR="0024577D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rFonts w:eastAsia="Calibri"/>
          <w:sz w:val="28"/>
          <w:szCs w:val="28"/>
          <w:lang w:eastAsia="en-US"/>
        </w:rPr>
        <w:t xml:space="preserve">ного учреждения, которое имеет минимальный объем указанных затрат на оказание единицы </w:t>
      </w:r>
      <w:r w:rsidR="0024577D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rFonts w:eastAsia="Calibri"/>
          <w:sz w:val="28"/>
          <w:szCs w:val="28"/>
          <w:lang w:eastAsia="en-US"/>
        </w:rPr>
        <w:t xml:space="preserve">ной услуги в сфере физической культуры и спорта (далее - метод наиболее эффективного учреждения), </w:t>
      </w:r>
      <w:r w:rsidR="00D31A0E" w:rsidRPr="00E1557C">
        <w:rPr>
          <w:rFonts w:eastAsia="Calibri"/>
          <w:sz w:val="28"/>
          <w:szCs w:val="28"/>
          <w:lang w:eastAsia="en-US"/>
        </w:rPr>
        <w:t xml:space="preserve">                          </w:t>
      </w:r>
      <w:r w:rsidRPr="00E1557C">
        <w:rPr>
          <w:rFonts w:eastAsia="Calibri"/>
          <w:sz w:val="28"/>
          <w:szCs w:val="28"/>
          <w:lang w:eastAsia="en-US"/>
        </w:rPr>
        <w:t xml:space="preserve">или на основе медианного значения по </w:t>
      </w:r>
      <w:r w:rsidR="0024577D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rFonts w:eastAsia="Calibri"/>
          <w:sz w:val="28"/>
          <w:szCs w:val="28"/>
          <w:lang w:eastAsia="en-US"/>
        </w:rPr>
        <w:t xml:space="preserve">ным учреждениям, оказывающим </w:t>
      </w:r>
      <w:r w:rsidR="0024577D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rFonts w:eastAsia="Calibri"/>
          <w:sz w:val="28"/>
          <w:szCs w:val="28"/>
          <w:lang w:eastAsia="en-US"/>
        </w:rPr>
        <w:t>ную услугу в сфере физической культуры и спорта,</w:t>
      </w:r>
      <w:r w:rsidR="0024577D" w:rsidRPr="00E1557C">
        <w:rPr>
          <w:rFonts w:eastAsia="Calibri"/>
          <w:sz w:val="28"/>
          <w:szCs w:val="28"/>
          <w:lang w:eastAsia="en-US"/>
        </w:rPr>
        <w:t xml:space="preserve"> </w:t>
      </w:r>
      <w:r w:rsidRPr="00E1557C">
        <w:rPr>
          <w:rFonts w:eastAsia="Calibri"/>
          <w:sz w:val="28"/>
          <w:szCs w:val="28"/>
          <w:lang w:eastAsia="en-US"/>
        </w:rPr>
        <w:t>в соответствии с общими требованиями</w:t>
      </w:r>
      <w:r w:rsidR="009A7157">
        <w:rPr>
          <w:rFonts w:eastAsia="Calibri"/>
          <w:sz w:val="28"/>
          <w:szCs w:val="28"/>
          <w:lang w:eastAsia="en-US"/>
        </w:rPr>
        <w:t>.</w:t>
      </w:r>
      <w:r w:rsidRPr="00E1557C">
        <w:rPr>
          <w:rFonts w:eastAsia="Calibri"/>
          <w:sz w:val="28"/>
          <w:szCs w:val="28"/>
          <w:lang w:eastAsia="en-US"/>
        </w:rPr>
        <w:t xml:space="preserve"> </w:t>
      </w:r>
    </w:p>
    <w:p w:rsidR="00F713F4" w:rsidRPr="00B437BC" w:rsidRDefault="00C95096" w:rsidP="00E1557C">
      <w:pPr>
        <w:widowControl w:val="0"/>
        <w:tabs>
          <w:tab w:val="left" w:pos="284"/>
          <w:tab w:val="left" w:pos="567"/>
        </w:tabs>
        <w:autoSpaceDE w:val="0"/>
        <w:autoSpaceDN w:val="0"/>
        <w:ind w:firstLine="709"/>
        <w:rPr>
          <w:rFonts w:eastAsia="Calibri"/>
          <w:sz w:val="28"/>
          <w:szCs w:val="28"/>
          <w:lang w:eastAsia="en-US"/>
        </w:rPr>
      </w:pPr>
      <w:r w:rsidRPr="00E1557C">
        <w:rPr>
          <w:rFonts w:eastAsia="Calibri"/>
          <w:sz w:val="28"/>
          <w:szCs w:val="28"/>
          <w:lang w:eastAsia="en-US"/>
        </w:rPr>
        <w:t>31</w:t>
      </w:r>
      <w:r w:rsidR="00F713F4" w:rsidRPr="00E1557C">
        <w:rPr>
          <w:rFonts w:eastAsia="Calibri"/>
          <w:sz w:val="28"/>
          <w:szCs w:val="28"/>
          <w:lang w:eastAsia="en-US"/>
        </w:rPr>
        <w:t xml:space="preserve">. </w:t>
      </w:r>
      <w:r w:rsidR="00F713F4" w:rsidRPr="00B437BC">
        <w:rPr>
          <w:rFonts w:eastAsia="Calibri"/>
          <w:sz w:val="28"/>
          <w:szCs w:val="28"/>
          <w:lang w:eastAsia="en-US"/>
        </w:rPr>
        <w:t xml:space="preserve">Значение базового </w:t>
      </w:r>
      <w:r w:rsidR="001511DF" w:rsidRPr="00B437BC">
        <w:rPr>
          <w:rFonts w:eastAsia="Calibri"/>
          <w:sz w:val="28"/>
          <w:szCs w:val="28"/>
          <w:lang w:eastAsia="en-US"/>
        </w:rPr>
        <w:t>муниципального</w:t>
      </w:r>
      <w:r w:rsidR="00011260" w:rsidRPr="00B437BC">
        <w:rPr>
          <w:rFonts w:eastAsia="Calibri"/>
          <w:sz w:val="28"/>
          <w:szCs w:val="28"/>
          <w:lang w:eastAsia="en-US"/>
        </w:rPr>
        <w:t xml:space="preserve"> </w:t>
      </w:r>
      <w:r w:rsidR="00F713F4" w:rsidRPr="00B437BC">
        <w:rPr>
          <w:rFonts w:eastAsia="Calibri"/>
          <w:sz w:val="28"/>
          <w:szCs w:val="28"/>
          <w:lang w:eastAsia="en-US"/>
        </w:rPr>
        <w:t xml:space="preserve">норматива затрат на оказание </w:t>
      </w:r>
      <w:r w:rsidR="0024577D" w:rsidRPr="00B437BC">
        <w:rPr>
          <w:rFonts w:eastAsia="Calibri"/>
          <w:sz w:val="28"/>
          <w:szCs w:val="28"/>
          <w:lang w:eastAsia="en-US"/>
        </w:rPr>
        <w:t>муниципаль</w:t>
      </w:r>
      <w:r w:rsidR="00F713F4" w:rsidRPr="00B437BC">
        <w:rPr>
          <w:rFonts w:eastAsia="Calibri"/>
          <w:sz w:val="28"/>
          <w:szCs w:val="28"/>
          <w:lang w:eastAsia="en-US"/>
        </w:rPr>
        <w:t xml:space="preserve">ной услуги </w:t>
      </w:r>
      <w:r w:rsidR="002C02FA" w:rsidRPr="00B437BC">
        <w:rPr>
          <w:sz w:val="28"/>
          <w:szCs w:val="28"/>
        </w:rPr>
        <w:t>утверждается главным распорядителем средств бюджета Асбестовского городского округа</w:t>
      </w:r>
      <w:r w:rsidR="002C02FA" w:rsidRPr="00B437BC">
        <w:rPr>
          <w:rFonts w:eastAsia="Calibri"/>
          <w:sz w:val="28"/>
          <w:szCs w:val="28"/>
          <w:lang w:eastAsia="en-US"/>
        </w:rPr>
        <w:t xml:space="preserve"> </w:t>
      </w:r>
      <w:r w:rsidR="00F713F4" w:rsidRPr="00B437BC">
        <w:rPr>
          <w:rFonts w:eastAsia="Calibri"/>
          <w:sz w:val="28"/>
          <w:szCs w:val="28"/>
          <w:lang w:eastAsia="en-US"/>
        </w:rPr>
        <w:t>общей суммой</w:t>
      </w:r>
      <w:r w:rsidR="004C3C4C" w:rsidRPr="00B437BC">
        <w:rPr>
          <w:rFonts w:eastAsia="Calibri"/>
          <w:sz w:val="28"/>
          <w:szCs w:val="28"/>
          <w:lang w:eastAsia="en-US"/>
        </w:rPr>
        <w:t xml:space="preserve"> </w:t>
      </w:r>
      <w:r w:rsidR="00F713F4" w:rsidRPr="00B437BC">
        <w:rPr>
          <w:rFonts w:eastAsia="Calibri"/>
          <w:sz w:val="28"/>
          <w:szCs w:val="28"/>
          <w:lang w:eastAsia="en-US"/>
        </w:rPr>
        <w:t>с выделением:</w:t>
      </w:r>
    </w:p>
    <w:p w:rsidR="00F713F4" w:rsidRPr="00B437BC" w:rsidRDefault="00F713F4" w:rsidP="00E1557C">
      <w:pPr>
        <w:widowControl w:val="0"/>
        <w:tabs>
          <w:tab w:val="left" w:pos="284"/>
          <w:tab w:val="left" w:pos="567"/>
        </w:tabs>
        <w:autoSpaceDE w:val="0"/>
        <w:autoSpaceDN w:val="0"/>
        <w:ind w:firstLine="709"/>
        <w:rPr>
          <w:rFonts w:eastAsia="Calibri"/>
          <w:sz w:val="28"/>
          <w:szCs w:val="28"/>
          <w:lang w:eastAsia="en-US"/>
        </w:rPr>
      </w:pPr>
      <w:r w:rsidRPr="00B437BC">
        <w:rPr>
          <w:rFonts w:eastAsia="Calibri"/>
          <w:sz w:val="28"/>
          <w:szCs w:val="28"/>
          <w:lang w:eastAsia="en-US"/>
        </w:rPr>
        <w:t xml:space="preserve">1) суммы затрат на оплату труда с начислениями на выплаты по оплате труда работников, непосредственно связанных с оказанием </w:t>
      </w:r>
      <w:r w:rsidR="0024577D" w:rsidRPr="00B437BC">
        <w:rPr>
          <w:rFonts w:eastAsia="Calibri"/>
          <w:sz w:val="28"/>
          <w:szCs w:val="28"/>
          <w:lang w:eastAsia="en-US"/>
        </w:rPr>
        <w:t>муниципаль</w:t>
      </w:r>
      <w:r w:rsidRPr="00B437BC">
        <w:rPr>
          <w:rFonts w:eastAsia="Calibri"/>
          <w:sz w:val="28"/>
          <w:szCs w:val="28"/>
          <w:lang w:eastAsia="en-US"/>
        </w:rPr>
        <w:t>ной услуги, включая административно-управленческий персонал;</w:t>
      </w:r>
    </w:p>
    <w:p w:rsidR="00F713F4" w:rsidRPr="00B437BC" w:rsidRDefault="00F713F4" w:rsidP="00E1557C">
      <w:pPr>
        <w:widowControl w:val="0"/>
        <w:tabs>
          <w:tab w:val="left" w:pos="284"/>
          <w:tab w:val="left" w:pos="567"/>
        </w:tabs>
        <w:autoSpaceDE w:val="0"/>
        <w:autoSpaceDN w:val="0"/>
        <w:ind w:firstLine="709"/>
        <w:rPr>
          <w:rFonts w:eastAsia="Calibri"/>
          <w:sz w:val="28"/>
          <w:szCs w:val="28"/>
          <w:lang w:eastAsia="en-US"/>
        </w:rPr>
      </w:pPr>
      <w:r w:rsidRPr="00B437BC">
        <w:rPr>
          <w:rFonts w:eastAsia="Calibri"/>
          <w:sz w:val="28"/>
          <w:szCs w:val="28"/>
          <w:lang w:eastAsia="en-US"/>
        </w:rPr>
        <w:t xml:space="preserve">2) суммы затрат на коммунальные услуги и содержание недвижимого имущества, необходимого для выполнения </w:t>
      </w:r>
      <w:r w:rsidR="0024577D" w:rsidRPr="00B437BC">
        <w:rPr>
          <w:rFonts w:eastAsia="Calibri"/>
          <w:sz w:val="28"/>
          <w:szCs w:val="28"/>
          <w:lang w:eastAsia="en-US"/>
        </w:rPr>
        <w:t>муниципаль</w:t>
      </w:r>
      <w:r w:rsidRPr="00B437BC">
        <w:rPr>
          <w:rFonts w:eastAsia="Calibri"/>
          <w:sz w:val="28"/>
          <w:szCs w:val="28"/>
          <w:lang w:eastAsia="en-US"/>
        </w:rPr>
        <w:t xml:space="preserve">ного задания на оказание </w:t>
      </w:r>
      <w:r w:rsidR="0024577D" w:rsidRPr="00B437BC">
        <w:rPr>
          <w:rFonts w:eastAsia="Calibri"/>
          <w:sz w:val="28"/>
          <w:szCs w:val="28"/>
          <w:lang w:eastAsia="en-US"/>
        </w:rPr>
        <w:t>муниципаль</w:t>
      </w:r>
      <w:r w:rsidRPr="00B437BC">
        <w:rPr>
          <w:rFonts w:eastAsia="Calibri"/>
          <w:sz w:val="28"/>
          <w:szCs w:val="28"/>
          <w:lang w:eastAsia="en-US"/>
        </w:rPr>
        <w:t>ной услуги.</w:t>
      </w:r>
    </w:p>
    <w:p w:rsidR="00DA4155" w:rsidRPr="00B437BC" w:rsidRDefault="00C95096" w:rsidP="00E1557C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B437BC">
        <w:rPr>
          <w:sz w:val="28"/>
          <w:szCs w:val="28"/>
        </w:rPr>
        <w:t>32</w:t>
      </w:r>
      <w:r w:rsidR="00832D48" w:rsidRPr="00B437BC">
        <w:rPr>
          <w:sz w:val="28"/>
          <w:szCs w:val="28"/>
        </w:rPr>
        <w:t>. </w:t>
      </w:r>
      <w:r w:rsidR="00DA4155" w:rsidRPr="00B437BC">
        <w:rPr>
          <w:sz w:val="28"/>
          <w:szCs w:val="28"/>
        </w:rPr>
        <w:t>Корректирующие коэффициенты к базовому</w:t>
      </w:r>
      <w:r w:rsidR="00011260" w:rsidRPr="00B437BC">
        <w:rPr>
          <w:sz w:val="28"/>
          <w:szCs w:val="28"/>
        </w:rPr>
        <w:t xml:space="preserve"> </w:t>
      </w:r>
      <w:r w:rsidR="001B5E29" w:rsidRPr="00B437BC">
        <w:rPr>
          <w:sz w:val="28"/>
          <w:szCs w:val="28"/>
        </w:rPr>
        <w:t>муниципальному</w:t>
      </w:r>
      <w:r w:rsidR="00DA4155" w:rsidRPr="00B437BC">
        <w:rPr>
          <w:sz w:val="28"/>
          <w:szCs w:val="28"/>
        </w:rPr>
        <w:t xml:space="preserve"> нормативу затрат на оказание </w:t>
      </w:r>
      <w:r w:rsidR="0024577D" w:rsidRPr="00B437BC">
        <w:rPr>
          <w:rFonts w:eastAsia="Calibri"/>
          <w:sz w:val="28"/>
          <w:szCs w:val="28"/>
          <w:lang w:eastAsia="en-US"/>
        </w:rPr>
        <w:t>муниципаль</w:t>
      </w:r>
      <w:r w:rsidR="00DA4155" w:rsidRPr="00B437BC">
        <w:rPr>
          <w:sz w:val="28"/>
          <w:szCs w:val="28"/>
        </w:rPr>
        <w:t>н</w:t>
      </w:r>
      <w:r w:rsidR="00562D83" w:rsidRPr="00B437BC">
        <w:rPr>
          <w:sz w:val="28"/>
          <w:szCs w:val="28"/>
        </w:rPr>
        <w:t>ых</w:t>
      </w:r>
      <w:r w:rsidR="00DA4155" w:rsidRPr="00B437BC">
        <w:rPr>
          <w:sz w:val="28"/>
          <w:szCs w:val="28"/>
        </w:rPr>
        <w:t xml:space="preserve"> услуг </w:t>
      </w:r>
      <w:r w:rsidR="004E4CDD" w:rsidRPr="00B437BC">
        <w:rPr>
          <w:sz w:val="28"/>
          <w:szCs w:val="28"/>
        </w:rPr>
        <w:t>по спортивноой подготовке</w:t>
      </w:r>
      <w:r w:rsidR="00DA4155" w:rsidRPr="00B437BC">
        <w:rPr>
          <w:sz w:val="28"/>
          <w:szCs w:val="28"/>
        </w:rPr>
        <w:t>, применяемые</w:t>
      </w:r>
      <w:r w:rsidR="00F93CDE" w:rsidRPr="00B437BC">
        <w:rPr>
          <w:sz w:val="28"/>
          <w:szCs w:val="28"/>
        </w:rPr>
        <w:t xml:space="preserve"> </w:t>
      </w:r>
      <w:r w:rsidR="00DA4155" w:rsidRPr="00B437BC">
        <w:rPr>
          <w:sz w:val="28"/>
          <w:szCs w:val="28"/>
        </w:rPr>
        <w:t xml:space="preserve">при расчете нормативных затрат на оказание </w:t>
      </w:r>
      <w:r w:rsidR="0024577D" w:rsidRPr="00B437BC">
        <w:rPr>
          <w:rFonts w:eastAsia="Calibri"/>
          <w:sz w:val="28"/>
          <w:szCs w:val="28"/>
          <w:lang w:eastAsia="en-US"/>
        </w:rPr>
        <w:t>муниципаль</w:t>
      </w:r>
      <w:r w:rsidR="00DA4155" w:rsidRPr="00B437BC">
        <w:rPr>
          <w:sz w:val="28"/>
          <w:szCs w:val="28"/>
        </w:rPr>
        <w:t>н</w:t>
      </w:r>
      <w:r w:rsidR="00562D83" w:rsidRPr="00B437BC">
        <w:rPr>
          <w:sz w:val="28"/>
          <w:szCs w:val="28"/>
        </w:rPr>
        <w:t xml:space="preserve">ых </w:t>
      </w:r>
      <w:r w:rsidR="0024577D" w:rsidRPr="00B437BC">
        <w:rPr>
          <w:sz w:val="28"/>
          <w:szCs w:val="28"/>
        </w:rPr>
        <w:t xml:space="preserve">услуг </w:t>
      </w:r>
      <w:r w:rsidR="00DA4155" w:rsidRPr="00B437BC">
        <w:rPr>
          <w:sz w:val="28"/>
          <w:szCs w:val="28"/>
        </w:rPr>
        <w:t>в сфере физической культуры и спорта, состоят из:</w:t>
      </w:r>
    </w:p>
    <w:p w:rsidR="00AC39DE" w:rsidRPr="00B437BC" w:rsidRDefault="00832D48" w:rsidP="00E1557C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37BC">
        <w:rPr>
          <w:rFonts w:ascii="Times New Roman" w:eastAsia="Calibri" w:hAnsi="Times New Roman" w:cs="Times New Roman"/>
          <w:sz w:val="28"/>
          <w:szCs w:val="28"/>
          <w:lang w:eastAsia="en-US"/>
        </w:rPr>
        <w:t>1) </w:t>
      </w:r>
      <w:r w:rsidR="006464BE" w:rsidRPr="00B437BC">
        <w:rPr>
          <w:rFonts w:ascii="Times New Roman" w:eastAsia="Calibri" w:hAnsi="Times New Roman" w:cs="Times New Roman"/>
          <w:sz w:val="28"/>
          <w:szCs w:val="28"/>
          <w:lang w:eastAsia="en-US"/>
        </w:rPr>
        <w:t>отраслевого корректирующего коэффициента  (Котрi) к базовому</w:t>
      </w:r>
      <w:r w:rsidR="00011260" w:rsidRPr="00B437BC">
        <w:rPr>
          <w:rFonts w:ascii="Times New Roman" w:hAnsi="Times New Roman" w:cs="Times New Roman"/>
          <w:sz w:val="28"/>
          <w:szCs w:val="28"/>
        </w:rPr>
        <w:t xml:space="preserve"> </w:t>
      </w:r>
      <w:r w:rsidR="00E1557C" w:rsidRPr="00B437BC">
        <w:rPr>
          <w:rFonts w:ascii="Times New Roman" w:hAnsi="Times New Roman" w:cs="Times New Roman"/>
          <w:sz w:val="28"/>
          <w:szCs w:val="28"/>
        </w:rPr>
        <w:t>муниципальному</w:t>
      </w:r>
      <w:r w:rsidR="006464BE" w:rsidRPr="00B43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нормативу затрат, отражающего отраслевую специфику </w:t>
      </w:r>
      <w:r w:rsidR="0024577D" w:rsidRPr="00B437B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</w:t>
      </w:r>
      <w:r w:rsidR="006464BE" w:rsidRPr="00B437BC">
        <w:rPr>
          <w:rFonts w:ascii="Times New Roman" w:eastAsia="Calibri" w:hAnsi="Times New Roman" w:cs="Times New Roman"/>
          <w:sz w:val="28"/>
          <w:szCs w:val="28"/>
          <w:lang w:eastAsia="en-US"/>
        </w:rPr>
        <w:t>ной</w:t>
      </w:r>
      <w:r w:rsidR="00011260" w:rsidRPr="00B43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464BE" w:rsidRPr="00B437BC">
        <w:rPr>
          <w:rFonts w:ascii="Times New Roman" w:eastAsia="Calibri" w:hAnsi="Times New Roman" w:cs="Times New Roman"/>
          <w:sz w:val="28"/>
          <w:szCs w:val="28"/>
          <w:lang w:eastAsia="en-US"/>
        </w:rPr>
        <w:t>услуги</w:t>
      </w:r>
      <w:r w:rsidR="00011260" w:rsidRPr="00B43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464BE" w:rsidRPr="00B43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спортивной подготовке согласно </w:t>
      </w:r>
      <w:r w:rsidR="00450641" w:rsidRPr="00B43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значениям отраслевых корректирующих коэффициентов </w:t>
      </w:r>
      <w:r w:rsidR="00AC39DE" w:rsidRPr="00B437BC">
        <w:rPr>
          <w:rFonts w:ascii="Times New Roman" w:eastAsia="Calibri" w:hAnsi="Times New Roman" w:cs="Times New Roman"/>
          <w:sz w:val="28"/>
          <w:szCs w:val="28"/>
          <w:lang w:eastAsia="en-US"/>
        </w:rPr>
        <w:t>к базовым</w:t>
      </w:r>
      <w:r w:rsidR="00011260" w:rsidRPr="00B43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B5E29" w:rsidRPr="00B437BC">
        <w:rPr>
          <w:rFonts w:ascii="Times New Roman" w:hAnsi="Times New Roman" w:cs="Times New Roman"/>
          <w:sz w:val="28"/>
          <w:szCs w:val="28"/>
        </w:rPr>
        <w:t>муниципальным</w:t>
      </w:r>
      <w:r w:rsidR="00AC39DE" w:rsidRPr="00B43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нормативам затрат </w:t>
      </w:r>
      <w:r w:rsidR="00D31A0E" w:rsidRPr="00B43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</w:t>
      </w:r>
      <w:r w:rsidR="00AC39DE" w:rsidRPr="00B43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оказание </w:t>
      </w:r>
      <w:r w:rsidR="0024577D" w:rsidRPr="00B437B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</w:t>
      </w:r>
      <w:r w:rsidR="00AC39DE" w:rsidRPr="00B437BC">
        <w:rPr>
          <w:rFonts w:ascii="Times New Roman" w:eastAsia="Calibri" w:hAnsi="Times New Roman" w:cs="Times New Roman"/>
          <w:sz w:val="28"/>
          <w:szCs w:val="28"/>
          <w:lang w:eastAsia="en-US"/>
        </w:rPr>
        <w:t>ных услуг</w:t>
      </w:r>
      <w:r w:rsidR="00011260" w:rsidRPr="00B43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C39DE" w:rsidRPr="00B437BC">
        <w:rPr>
          <w:rFonts w:ascii="Times New Roman" w:eastAsia="Calibri" w:hAnsi="Times New Roman" w:cs="Times New Roman"/>
          <w:sz w:val="28"/>
          <w:szCs w:val="28"/>
          <w:lang w:eastAsia="en-US"/>
        </w:rPr>
        <w:t>в сфере физической культуры и спорта, необходимых для определения базовых</w:t>
      </w:r>
      <w:r w:rsidR="00011260" w:rsidRPr="00B43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B5E29" w:rsidRPr="00B437BC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1B5E29" w:rsidRPr="00B437BC">
        <w:rPr>
          <w:rFonts w:ascii="Times New Roman" w:hAnsi="Times New Roman" w:cs="Times New Roman"/>
          <w:sz w:val="28"/>
          <w:szCs w:val="28"/>
        </w:rPr>
        <w:t>униципальных</w:t>
      </w:r>
      <w:r w:rsidR="00AC39DE" w:rsidRPr="00B43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нормативов затрат </w:t>
      </w:r>
      <w:r w:rsidR="00D31A0E" w:rsidRPr="00B43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="00AC39DE" w:rsidRPr="00B43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оказание </w:t>
      </w:r>
      <w:r w:rsidR="0024577D" w:rsidRPr="00B437B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</w:t>
      </w:r>
      <w:r w:rsidR="00AC39DE" w:rsidRPr="00B437BC">
        <w:rPr>
          <w:rFonts w:ascii="Times New Roman" w:eastAsia="Calibri" w:hAnsi="Times New Roman" w:cs="Times New Roman"/>
          <w:sz w:val="28"/>
          <w:szCs w:val="28"/>
          <w:lang w:eastAsia="en-US"/>
        </w:rPr>
        <w:t>ных услуг в сфере физической культуры и спорта, утвержденных Минспортом РФ 29.07.2015</w:t>
      </w:r>
      <w:r w:rsidR="00F82793" w:rsidRPr="00B437BC">
        <w:rPr>
          <w:rFonts w:ascii="Times New Roman" w:eastAsia="Calibri" w:hAnsi="Times New Roman" w:cs="Times New Roman"/>
          <w:sz w:val="28"/>
          <w:szCs w:val="28"/>
          <w:lang w:eastAsia="en-US"/>
        </w:rPr>
        <w:t>, согласно приложению № 4</w:t>
      </w:r>
      <w:r w:rsidR="00011260" w:rsidRPr="00B43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31A0E" w:rsidRPr="00B43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  <w:r w:rsidR="00F82793" w:rsidRPr="00B437BC">
        <w:rPr>
          <w:rFonts w:ascii="Times New Roman" w:eastAsia="Calibri" w:hAnsi="Times New Roman" w:cs="Times New Roman"/>
          <w:sz w:val="28"/>
          <w:szCs w:val="28"/>
          <w:lang w:eastAsia="en-US"/>
        </w:rPr>
        <w:t>к настоящему Порядку</w:t>
      </w:r>
      <w:r w:rsidR="00AC39DE" w:rsidRPr="00B437B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23809" w:rsidRPr="00E1557C" w:rsidRDefault="00EA0AB0" w:rsidP="00E155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37BC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832D48" w:rsidRPr="00B437BC">
        <w:rPr>
          <w:rFonts w:ascii="Times New Roman" w:eastAsia="Calibri" w:hAnsi="Times New Roman" w:cs="Times New Roman"/>
          <w:sz w:val="28"/>
          <w:szCs w:val="28"/>
          <w:lang w:eastAsia="en-US"/>
        </w:rPr>
        <w:t>) </w:t>
      </w:r>
      <w:r w:rsidR="00A23809" w:rsidRPr="00B437BC">
        <w:rPr>
          <w:rFonts w:ascii="Times New Roman" w:eastAsia="Calibri" w:hAnsi="Times New Roman" w:cs="Times New Roman"/>
          <w:sz w:val="28"/>
          <w:szCs w:val="28"/>
          <w:lang w:eastAsia="en-US"/>
        </w:rPr>
        <w:t>межуровневого корректирующего коэффициента к</w:t>
      </w:r>
      <w:r w:rsidR="00A23809" w:rsidRPr="00E155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базовому</w:t>
      </w:r>
      <w:r w:rsidR="00011260" w:rsidRPr="00E155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B5E29" w:rsidRPr="00E1557C">
        <w:rPr>
          <w:rFonts w:ascii="Times New Roman" w:hAnsi="Times New Roman" w:cs="Times New Roman"/>
          <w:sz w:val="28"/>
          <w:szCs w:val="28"/>
        </w:rPr>
        <w:t>муниципальному</w:t>
      </w:r>
      <w:r w:rsidR="00A23809" w:rsidRPr="00E155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нормативу затрат, отражающего экономико-географическую особенность местоположения и специфику учреждения в сфере физической культуры и спорта. Межуровневый корректирующий коэффициент к базовому</w:t>
      </w:r>
      <w:r w:rsidR="00011260" w:rsidRPr="00E155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B5E29" w:rsidRPr="00E1557C">
        <w:rPr>
          <w:rFonts w:ascii="Times New Roman" w:hAnsi="Times New Roman" w:cs="Times New Roman"/>
          <w:sz w:val="28"/>
          <w:szCs w:val="28"/>
        </w:rPr>
        <w:t>муниципальному</w:t>
      </w:r>
      <w:r w:rsidR="00A23809" w:rsidRPr="00E155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нормативу затрат применяется в случае, если фактические расходы конкретного учреждения выше базового</w:t>
      </w:r>
      <w:r w:rsidR="00011260" w:rsidRPr="00E155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B5E29" w:rsidRPr="00E1557C">
        <w:rPr>
          <w:rFonts w:ascii="Times New Roman" w:hAnsi="Times New Roman" w:cs="Times New Roman"/>
          <w:sz w:val="28"/>
          <w:szCs w:val="28"/>
        </w:rPr>
        <w:t>муниципального</w:t>
      </w:r>
      <w:r w:rsidR="00A23809" w:rsidRPr="00E155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норматива затрат по виду спорта, либо потребность учреждения ниже базового</w:t>
      </w:r>
      <w:r w:rsidR="00011260" w:rsidRPr="00E155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B5E29" w:rsidRPr="00E1557C">
        <w:rPr>
          <w:rFonts w:ascii="Times New Roman" w:hAnsi="Times New Roman" w:cs="Times New Roman"/>
          <w:sz w:val="28"/>
          <w:szCs w:val="28"/>
        </w:rPr>
        <w:t>муниципального</w:t>
      </w:r>
      <w:r w:rsidR="00A23809" w:rsidRPr="00E155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норматива затрат по виду спорта, и рассчитывается как соотношение фактических затрат конкретного учреждения </w:t>
      </w:r>
      <w:r w:rsidR="00433939" w:rsidRPr="00E1557C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="00A23809" w:rsidRPr="00E1557C">
        <w:rPr>
          <w:rFonts w:ascii="Times New Roman" w:eastAsia="Calibri" w:hAnsi="Times New Roman" w:cs="Times New Roman"/>
          <w:sz w:val="28"/>
          <w:szCs w:val="28"/>
          <w:lang w:eastAsia="en-US"/>
        </w:rPr>
        <w:t>а предыдущий период</w:t>
      </w:r>
      <w:r w:rsidR="0068395C" w:rsidRPr="00E155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23809" w:rsidRPr="00E155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соответствующему базовому </w:t>
      </w:r>
      <w:r w:rsidR="001B5E29" w:rsidRPr="00E1557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муниципальному</w:t>
      </w:r>
      <w:r w:rsidR="00F90B25" w:rsidRPr="00E155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23809" w:rsidRPr="00E1557C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нормативу затрат по виду спорта;</w:t>
      </w:r>
    </w:p>
    <w:p w:rsidR="0085314B" w:rsidRPr="00500B32" w:rsidRDefault="00EA0AB0" w:rsidP="00E155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557C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7D45C2" w:rsidRPr="00E1557C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832D48" w:rsidRPr="00E1557C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DA4155" w:rsidRPr="00E155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коэффициента </w:t>
      </w:r>
      <w:r w:rsidR="007545E2" w:rsidRPr="00E1557C">
        <w:rPr>
          <w:rFonts w:ascii="Times New Roman" w:eastAsia="Calibri" w:hAnsi="Times New Roman" w:cs="Times New Roman"/>
          <w:sz w:val="28"/>
          <w:szCs w:val="28"/>
          <w:lang w:eastAsia="en-US"/>
        </w:rPr>
        <w:t>выравнивания</w:t>
      </w:r>
      <w:r w:rsidR="00DA4155" w:rsidRPr="00E155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базовому</w:t>
      </w:r>
      <w:r w:rsidR="00011260" w:rsidRPr="00E155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B5E29" w:rsidRPr="00E1557C">
        <w:rPr>
          <w:rFonts w:ascii="Times New Roman" w:hAnsi="Times New Roman" w:cs="Times New Roman"/>
          <w:sz w:val="28"/>
          <w:szCs w:val="28"/>
        </w:rPr>
        <w:t>муниципальному</w:t>
      </w:r>
      <w:r w:rsidR="00DA4155" w:rsidRPr="00E155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нормативу затрат</w:t>
      </w:r>
      <w:r w:rsidR="00C075DA" w:rsidRPr="00E155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отражающего </w:t>
      </w:r>
      <w:r w:rsidR="00F14FE3" w:rsidRPr="00E1557C">
        <w:rPr>
          <w:rFonts w:ascii="Times New Roman" w:eastAsia="Calibri" w:hAnsi="Times New Roman" w:cs="Times New Roman"/>
          <w:sz w:val="28"/>
          <w:szCs w:val="28"/>
          <w:lang w:eastAsia="en-US"/>
        </w:rPr>
        <w:t>объем доведенных лимитов бюджетных обязательств.</w:t>
      </w:r>
      <w:r w:rsidR="00747425" w:rsidRPr="00E155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47425" w:rsidRPr="00E1557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Коэффициент </w:t>
      </w:r>
      <w:r w:rsidR="007545E2" w:rsidRPr="00E1557C">
        <w:rPr>
          <w:rFonts w:ascii="Times New Roman" w:eastAsia="Calibri" w:hAnsi="Times New Roman" w:cs="Times New Roman"/>
          <w:sz w:val="28"/>
          <w:szCs w:val="28"/>
          <w:lang w:eastAsia="en-US"/>
        </w:rPr>
        <w:t>выравнивания</w:t>
      </w:r>
      <w:r w:rsidR="00747425" w:rsidRPr="00E155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рассчитывается как отношение объема доведенных лимитов бюджетных обязательств к базовому</w:t>
      </w:r>
      <w:r w:rsidR="00011260" w:rsidRPr="00E155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11260" w:rsidRPr="00E1557C">
        <w:rPr>
          <w:rFonts w:ascii="Times New Roman" w:hAnsi="Times New Roman" w:cs="Times New Roman"/>
          <w:sz w:val="28"/>
          <w:szCs w:val="28"/>
        </w:rPr>
        <w:t>региональному</w:t>
      </w:r>
      <w:r w:rsidR="00747425" w:rsidRPr="00E155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нормативу затрат</w:t>
      </w:r>
      <w:r w:rsidR="00F604DB" w:rsidRPr="00E155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11260" w:rsidRPr="00E155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</w:t>
      </w:r>
      <w:r w:rsidR="00747425" w:rsidRPr="00E1557C">
        <w:rPr>
          <w:rFonts w:ascii="Times New Roman" w:eastAsia="Calibri" w:hAnsi="Times New Roman" w:cs="Times New Roman"/>
          <w:sz w:val="28"/>
          <w:szCs w:val="28"/>
          <w:lang w:eastAsia="en-US"/>
        </w:rPr>
        <w:t>с применением отраслевого и территориальног</w:t>
      </w:r>
      <w:r w:rsidR="0085314B" w:rsidRPr="00E1557C">
        <w:rPr>
          <w:rFonts w:ascii="Times New Roman" w:eastAsia="Calibri" w:hAnsi="Times New Roman" w:cs="Times New Roman"/>
          <w:sz w:val="28"/>
          <w:szCs w:val="28"/>
          <w:lang w:eastAsia="en-US"/>
        </w:rPr>
        <w:t>о корректирующего коэффициентов</w:t>
      </w:r>
      <w:r w:rsidR="0068395C" w:rsidRPr="00E155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11260" w:rsidRPr="00E155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85314B" w:rsidRPr="00E155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утверждается </w:t>
      </w:r>
      <w:r w:rsidR="00F95760" w:rsidRPr="00500B32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распоряжением Ад</w:t>
      </w:r>
      <w:r w:rsidR="00500B32">
        <w:rPr>
          <w:rFonts w:ascii="Times New Roman" w:eastAsia="Calibri" w:hAnsi="Times New Roman" w:cs="Times New Roman"/>
          <w:sz w:val="28"/>
          <w:szCs w:val="28"/>
          <w:lang w:eastAsia="en-US"/>
        </w:rPr>
        <w:t>мин</w:t>
      </w:r>
      <w:r w:rsidR="00F95760" w:rsidRPr="00500B32">
        <w:rPr>
          <w:rFonts w:ascii="Times New Roman" w:eastAsia="Calibri" w:hAnsi="Times New Roman" w:cs="Times New Roman"/>
          <w:sz w:val="28"/>
          <w:szCs w:val="28"/>
          <w:lang w:eastAsia="en-US"/>
        </w:rPr>
        <w:t>истрации</w:t>
      </w:r>
      <w:r w:rsidR="00CD20CA" w:rsidRPr="00500B3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B1DC4" w:rsidRPr="00500B32" w:rsidRDefault="00C95096" w:rsidP="00E1557C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0B32">
        <w:rPr>
          <w:rFonts w:ascii="Times New Roman" w:eastAsia="Calibri" w:hAnsi="Times New Roman" w:cs="Times New Roman"/>
          <w:sz w:val="28"/>
          <w:szCs w:val="28"/>
          <w:lang w:eastAsia="en-US"/>
        </w:rPr>
        <w:t>33</w:t>
      </w:r>
      <w:r w:rsidR="00DB1DC4" w:rsidRPr="00500B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Значения корректирующих коэффициентов утверждаются в электронном виде в программном комплексе </w:t>
      </w:r>
      <w:r w:rsidR="00F604DB" w:rsidRPr="00500B32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DB1DC4" w:rsidRPr="00500B32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</w:t>
      </w:r>
      <w:r w:rsidR="00F604DB" w:rsidRPr="00500B32">
        <w:rPr>
          <w:rFonts w:ascii="Times New Roman" w:eastAsia="Calibri" w:hAnsi="Times New Roman" w:cs="Times New Roman"/>
          <w:sz w:val="28"/>
          <w:szCs w:val="28"/>
          <w:lang w:eastAsia="en-US"/>
        </w:rPr>
        <w:t>ая система управления финансами»</w:t>
      </w:r>
      <w:r w:rsidR="00DB1DC4" w:rsidRPr="00500B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усиленной квалифицированной электронной подписью лица, имеющего право действовать от имени </w:t>
      </w:r>
      <w:r w:rsidR="008A39D1" w:rsidRPr="00500B32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="008106BB" w:rsidRPr="00500B3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93CDE" w:rsidRPr="00E1557C" w:rsidRDefault="00F93CDE" w:rsidP="00E1557C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5FD9" w:rsidRDefault="00A05FD9" w:rsidP="00E1557C">
      <w:pPr>
        <w:widowControl w:val="0"/>
        <w:tabs>
          <w:tab w:val="left" w:pos="993"/>
          <w:tab w:val="left" w:pos="1843"/>
        </w:tabs>
        <w:autoSpaceDE w:val="0"/>
        <w:autoSpaceDN w:val="0"/>
        <w:ind w:left="1260" w:firstLine="0"/>
        <w:jc w:val="center"/>
        <w:rPr>
          <w:rFonts w:eastAsia="Calibri"/>
          <w:b/>
          <w:sz w:val="28"/>
          <w:szCs w:val="28"/>
          <w:lang w:eastAsia="en-US"/>
        </w:rPr>
      </w:pPr>
    </w:p>
    <w:p w:rsidR="009932A5" w:rsidRPr="00E1557C" w:rsidRDefault="00003B49" w:rsidP="00E1557C">
      <w:pPr>
        <w:widowControl w:val="0"/>
        <w:tabs>
          <w:tab w:val="left" w:pos="993"/>
          <w:tab w:val="left" w:pos="1843"/>
        </w:tabs>
        <w:autoSpaceDE w:val="0"/>
        <w:autoSpaceDN w:val="0"/>
        <w:ind w:left="1260"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E1557C">
        <w:rPr>
          <w:rFonts w:eastAsia="Calibri"/>
          <w:b/>
          <w:sz w:val="28"/>
          <w:szCs w:val="28"/>
          <w:lang w:eastAsia="en-US"/>
        </w:rPr>
        <w:t xml:space="preserve">Раздел </w:t>
      </w:r>
      <w:r w:rsidR="00500B32">
        <w:rPr>
          <w:rFonts w:eastAsia="Calibri"/>
          <w:b/>
          <w:sz w:val="28"/>
          <w:szCs w:val="28"/>
          <w:lang w:eastAsia="en-US"/>
        </w:rPr>
        <w:t>2</w:t>
      </w:r>
      <w:r w:rsidR="009932A5" w:rsidRPr="00E1557C">
        <w:rPr>
          <w:rFonts w:eastAsia="Calibri"/>
          <w:b/>
          <w:sz w:val="28"/>
          <w:szCs w:val="28"/>
          <w:lang w:eastAsia="en-US"/>
        </w:rPr>
        <w:t>. Порядок определения затрат, связанных с выполнением работ</w:t>
      </w:r>
    </w:p>
    <w:p w:rsidR="009932A5" w:rsidRPr="00E1557C" w:rsidRDefault="009932A5" w:rsidP="00E1557C">
      <w:pPr>
        <w:widowControl w:val="0"/>
        <w:autoSpaceDE w:val="0"/>
        <w:autoSpaceDN w:val="0"/>
        <w:ind w:firstLine="567"/>
        <w:rPr>
          <w:rFonts w:eastAsia="Calibri"/>
          <w:sz w:val="28"/>
          <w:szCs w:val="28"/>
          <w:lang w:eastAsia="en-US"/>
        </w:rPr>
      </w:pPr>
    </w:p>
    <w:p w:rsidR="003014C1" w:rsidRPr="00E1557C" w:rsidRDefault="003014C1" w:rsidP="00E1557C">
      <w:pPr>
        <w:widowControl w:val="0"/>
        <w:autoSpaceDE w:val="0"/>
        <w:autoSpaceDN w:val="0"/>
        <w:ind w:firstLine="709"/>
        <w:rPr>
          <w:rFonts w:eastAsia="Calibri"/>
          <w:sz w:val="28"/>
          <w:szCs w:val="28"/>
          <w:lang w:eastAsia="en-US"/>
        </w:rPr>
      </w:pPr>
      <w:r w:rsidRPr="00E1557C">
        <w:rPr>
          <w:rFonts w:eastAsia="Calibri"/>
          <w:sz w:val="28"/>
          <w:szCs w:val="28"/>
          <w:lang w:eastAsia="en-US"/>
        </w:rPr>
        <w:t>3</w:t>
      </w:r>
      <w:r w:rsidR="00560F5E">
        <w:rPr>
          <w:rFonts w:eastAsia="Calibri"/>
          <w:sz w:val="28"/>
          <w:szCs w:val="28"/>
          <w:lang w:eastAsia="en-US"/>
        </w:rPr>
        <w:t>4</w:t>
      </w:r>
      <w:r w:rsidRPr="00E1557C">
        <w:rPr>
          <w:rFonts w:eastAsia="Calibri"/>
          <w:sz w:val="28"/>
          <w:szCs w:val="28"/>
          <w:lang w:eastAsia="en-US"/>
        </w:rPr>
        <w:t xml:space="preserve">. Затраты на выполнение работы определяются при расчете объема финансового обеспечения выполнения </w:t>
      </w:r>
      <w:r w:rsidR="008A39D1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rFonts w:eastAsia="Calibri"/>
          <w:sz w:val="28"/>
          <w:szCs w:val="28"/>
          <w:lang w:eastAsia="en-US"/>
        </w:rPr>
        <w:t>ного задания.</w:t>
      </w:r>
    </w:p>
    <w:p w:rsidR="003C78F3" w:rsidRPr="00E1557C" w:rsidRDefault="003C78F3" w:rsidP="00E1557C">
      <w:pPr>
        <w:widowControl w:val="0"/>
        <w:autoSpaceDE w:val="0"/>
        <w:autoSpaceDN w:val="0"/>
        <w:ind w:firstLine="709"/>
        <w:rPr>
          <w:rFonts w:eastAsia="Calibri"/>
          <w:sz w:val="28"/>
          <w:szCs w:val="28"/>
          <w:lang w:eastAsia="en-US"/>
        </w:rPr>
      </w:pPr>
      <w:r w:rsidRPr="00E1557C">
        <w:rPr>
          <w:rFonts w:eastAsia="Calibri"/>
          <w:sz w:val="28"/>
          <w:szCs w:val="28"/>
          <w:lang w:eastAsia="en-US"/>
        </w:rPr>
        <w:t xml:space="preserve">Затраты </w:t>
      </w:r>
      <w:r w:rsidRPr="00E1557C">
        <w:rPr>
          <w:sz w:val="28"/>
          <w:szCs w:val="28"/>
        </w:rPr>
        <w:t xml:space="preserve">на выполнение работы рассчитываются на единицу объема работы </w:t>
      </w:r>
      <w:r w:rsidR="006149E2" w:rsidRPr="00E1557C">
        <w:rPr>
          <w:sz w:val="28"/>
          <w:szCs w:val="28"/>
        </w:rPr>
        <w:t xml:space="preserve">             </w:t>
      </w:r>
      <w:r w:rsidRPr="00E1557C">
        <w:rPr>
          <w:sz w:val="28"/>
          <w:szCs w:val="28"/>
        </w:rPr>
        <w:t>с учетом отраслевой, территориальной и иной специфики выполнения работы.</w:t>
      </w:r>
    </w:p>
    <w:p w:rsidR="000F565B" w:rsidRPr="00E1557C" w:rsidRDefault="00560F5E" w:rsidP="00E1557C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35</w:t>
      </w:r>
      <w:r w:rsidR="000F565B" w:rsidRPr="00E1557C">
        <w:rPr>
          <w:rFonts w:eastAsia="Calibri"/>
          <w:sz w:val="28"/>
          <w:szCs w:val="28"/>
          <w:lang w:eastAsia="en-US"/>
        </w:rPr>
        <w:t>. Затраты на выполнение w-й работы (Nw) определяются по формуле:</w:t>
      </w:r>
    </w:p>
    <w:p w:rsidR="000F565B" w:rsidRPr="00E1557C" w:rsidRDefault="000F565B" w:rsidP="00E1557C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</w:p>
    <w:p w:rsidR="000F565B" w:rsidRPr="00E1557C" w:rsidRDefault="000F565B" w:rsidP="00E1557C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1557C">
        <w:rPr>
          <w:rFonts w:eastAsia="Calibri"/>
          <w:sz w:val="28"/>
          <w:szCs w:val="28"/>
          <w:lang w:eastAsia="en-US"/>
        </w:rPr>
        <w:t>Nw = Зпрямw + Зхозw x Кпд, где:</w:t>
      </w:r>
    </w:p>
    <w:p w:rsidR="000F565B" w:rsidRPr="00E1557C" w:rsidRDefault="000F565B" w:rsidP="00E1557C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</w:p>
    <w:p w:rsidR="000F565B" w:rsidRPr="00E1557C" w:rsidRDefault="000F565B" w:rsidP="00E1557C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E1557C">
        <w:rPr>
          <w:rFonts w:eastAsia="Calibri"/>
          <w:sz w:val="28"/>
          <w:szCs w:val="28"/>
          <w:lang w:eastAsia="en-US"/>
        </w:rPr>
        <w:t>Зпрямw - затраты, непосредственно связанные с выполнением работы,                 в которые включаются:</w:t>
      </w:r>
    </w:p>
    <w:p w:rsidR="000F565B" w:rsidRPr="00E1557C" w:rsidRDefault="000F565B" w:rsidP="00E1557C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E1557C">
        <w:rPr>
          <w:rFonts w:eastAsia="Calibri"/>
          <w:sz w:val="28"/>
          <w:szCs w:val="28"/>
          <w:lang w:eastAsia="en-US"/>
        </w:rPr>
        <w:t xml:space="preserve">1) оплату труда, в том числе начисления на выплаты по оплате труда работников, непосредственно связанных с оказанием </w:t>
      </w:r>
      <w:r w:rsidR="006756FE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rFonts w:eastAsia="Calibri"/>
          <w:sz w:val="28"/>
          <w:szCs w:val="28"/>
          <w:lang w:eastAsia="en-US"/>
        </w:rPr>
        <w:t>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                                  и профессиональных заболеваний в соответствии с трудовым законодательством Российской Федерации и иными нормативными правовыми актами, содержащими нормы трудового права (далее - начисления на выплаты по оплате труда);</w:t>
      </w:r>
    </w:p>
    <w:p w:rsidR="000F565B" w:rsidRPr="00E1557C" w:rsidRDefault="000F565B" w:rsidP="00E1557C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E1557C">
        <w:rPr>
          <w:rFonts w:eastAsia="Calibri"/>
          <w:sz w:val="28"/>
          <w:szCs w:val="28"/>
          <w:lang w:eastAsia="en-US"/>
        </w:rPr>
        <w:t>2) затраты на приобретение материальных запасов и на приобретение движимого имущества (основных средств и нематериальных активов),                             не отнесенного к особо ценному движимому имуществу и используемого                       в процессе выполнения работы, с учетом срока его полезного использования,                 а также затраты на аренду указанного имущества, используемого в процессе выполнения работы с учетом срока полезного использования, а также затраты                на аренду указанного имущества;</w:t>
      </w:r>
    </w:p>
    <w:p w:rsidR="000F565B" w:rsidRPr="00E1557C" w:rsidRDefault="000F565B" w:rsidP="00E1557C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E1557C">
        <w:rPr>
          <w:rFonts w:eastAsia="Calibri"/>
          <w:sz w:val="28"/>
          <w:szCs w:val="28"/>
          <w:lang w:eastAsia="en-US"/>
        </w:rPr>
        <w:t>3) затраты на формирование резерва на полное восстановление состава объектов особо ценного движимого имущества, используемого в процессе выполнения работы с учетом срока их полезного использования;</w:t>
      </w:r>
    </w:p>
    <w:p w:rsidR="000F565B" w:rsidRPr="00E1557C" w:rsidRDefault="000F565B" w:rsidP="00E1557C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E1557C">
        <w:rPr>
          <w:rFonts w:eastAsia="Calibri"/>
          <w:sz w:val="28"/>
          <w:szCs w:val="28"/>
          <w:lang w:eastAsia="en-US"/>
        </w:rPr>
        <w:t>4) иные затраты, непосредственно связанные с выполнением работы.</w:t>
      </w:r>
    </w:p>
    <w:p w:rsidR="000F565B" w:rsidRPr="00E1557C" w:rsidRDefault="000F565B" w:rsidP="00E1557C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E1557C">
        <w:rPr>
          <w:rFonts w:eastAsia="Calibri"/>
          <w:sz w:val="28"/>
          <w:szCs w:val="28"/>
          <w:lang w:eastAsia="en-US"/>
        </w:rPr>
        <w:lastRenderedPageBreak/>
        <w:t>Зхозw - затраты на общехозяйственные нужды на выполнение работы,                  в которые включаются:</w:t>
      </w:r>
    </w:p>
    <w:p w:rsidR="000F565B" w:rsidRPr="00E1557C" w:rsidRDefault="000F565B" w:rsidP="00E1557C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E1557C">
        <w:rPr>
          <w:rFonts w:eastAsia="Calibri"/>
          <w:sz w:val="28"/>
          <w:szCs w:val="28"/>
          <w:lang w:eastAsia="en-US"/>
        </w:rPr>
        <w:t>1) коммунальные услуги;</w:t>
      </w:r>
    </w:p>
    <w:p w:rsidR="000F565B" w:rsidRPr="00E1557C" w:rsidRDefault="000F565B" w:rsidP="00E1557C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E1557C">
        <w:rPr>
          <w:rFonts w:eastAsia="Calibri"/>
          <w:sz w:val="28"/>
          <w:szCs w:val="28"/>
          <w:lang w:eastAsia="en-US"/>
        </w:rPr>
        <w:t>2) содержание объектов недвижимого имущества, а также затраты                        на аренду указанного имущества для выполнения работы;</w:t>
      </w:r>
    </w:p>
    <w:p w:rsidR="000F565B" w:rsidRPr="00E1557C" w:rsidRDefault="000F565B" w:rsidP="00E1557C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E1557C">
        <w:rPr>
          <w:rFonts w:eastAsia="Calibri"/>
          <w:sz w:val="28"/>
          <w:szCs w:val="28"/>
          <w:lang w:eastAsia="en-US"/>
        </w:rPr>
        <w:t>3) содержание объектов особо ценного движимого имущества, а также затраты</w:t>
      </w:r>
      <w:r w:rsidR="009A7157">
        <w:rPr>
          <w:rFonts w:eastAsia="Calibri"/>
          <w:sz w:val="28"/>
          <w:szCs w:val="28"/>
          <w:lang w:eastAsia="en-US"/>
        </w:rPr>
        <w:t xml:space="preserve"> на аренду указанного имущества</w:t>
      </w:r>
      <w:r w:rsidRPr="00E1557C">
        <w:rPr>
          <w:rFonts w:eastAsia="Calibri"/>
          <w:sz w:val="28"/>
          <w:szCs w:val="28"/>
          <w:lang w:eastAsia="en-US"/>
        </w:rPr>
        <w:t>;</w:t>
      </w:r>
    </w:p>
    <w:p w:rsidR="000F565B" w:rsidRPr="00E1557C" w:rsidRDefault="000F565B" w:rsidP="00E1557C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E1557C">
        <w:rPr>
          <w:rFonts w:eastAsia="Calibri"/>
          <w:sz w:val="28"/>
          <w:szCs w:val="28"/>
          <w:lang w:eastAsia="en-US"/>
        </w:rPr>
        <w:t xml:space="preserve">4) затраты на формирование резерва на полное восстановление состава объектов особо ценного движимого имущества, необходимого                              </w:t>
      </w:r>
      <w:r w:rsidR="006149E2" w:rsidRPr="00E1557C">
        <w:rPr>
          <w:rFonts w:eastAsia="Calibri"/>
          <w:sz w:val="28"/>
          <w:szCs w:val="28"/>
          <w:lang w:eastAsia="en-US"/>
        </w:rPr>
        <w:t xml:space="preserve">             </w:t>
      </w:r>
      <w:r w:rsidRPr="00E1557C">
        <w:rPr>
          <w:rFonts w:eastAsia="Calibri"/>
          <w:sz w:val="28"/>
          <w:szCs w:val="28"/>
          <w:lang w:eastAsia="en-US"/>
        </w:rPr>
        <w:t xml:space="preserve"> для общехозяйственных нужд (основных средств и нематериальных активов, амортизируемых в процессе оказания услуги), с учетом срока их полезного использования;</w:t>
      </w:r>
    </w:p>
    <w:p w:rsidR="000F565B" w:rsidRPr="00E1557C" w:rsidRDefault="000F565B" w:rsidP="00E1557C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E1557C">
        <w:rPr>
          <w:rFonts w:eastAsia="Calibri"/>
          <w:sz w:val="28"/>
          <w:szCs w:val="28"/>
          <w:lang w:eastAsia="en-US"/>
        </w:rPr>
        <w:t>5) приобретение услуг связи;</w:t>
      </w:r>
    </w:p>
    <w:p w:rsidR="000F565B" w:rsidRPr="00E1557C" w:rsidRDefault="000F565B" w:rsidP="00E1557C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E1557C">
        <w:rPr>
          <w:rFonts w:eastAsia="Calibri"/>
          <w:sz w:val="28"/>
          <w:szCs w:val="28"/>
          <w:lang w:eastAsia="en-US"/>
        </w:rPr>
        <w:t>6) приобретение транспортных услуг;</w:t>
      </w:r>
    </w:p>
    <w:p w:rsidR="000F565B" w:rsidRPr="00E1557C" w:rsidRDefault="000F565B" w:rsidP="00E1557C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E1557C">
        <w:rPr>
          <w:rFonts w:eastAsia="Calibri"/>
          <w:sz w:val="28"/>
          <w:szCs w:val="28"/>
          <w:lang w:eastAsia="en-US"/>
        </w:rPr>
        <w:t>7) оплату труда с начислениями на выплаты по оплате труда работников, которые не принимают непосредственного участия в выполнении работы, включая административно-управленческий персонал;</w:t>
      </w:r>
    </w:p>
    <w:p w:rsidR="00EA0AB0" w:rsidRPr="00E1557C" w:rsidRDefault="000F565B" w:rsidP="00E1557C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E1557C">
        <w:rPr>
          <w:rFonts w:eastAsia="Calibri"/>
          <w:sz w:val="28"/>
          <w:szCs w:val="28"/>
          <w:lang w:eastAsia="en-US"/>
        </w:rPr>
        <w:t>8) прочие общехозяйственные нужды.</w:t>
      </w:r>
    </w:p>
    <w:p w:rsidR="00EF35E2" w:rsidRPr="00E1557C" w:rsidRDefault="00560F5E" w:rsidP="00E1557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36</w:t>
      </w:r>
      <w:r w:rsidR="00BE49CF" w:rsidRPr="00E1557C">
        <w:rPr>
          <w:sz w:val="28"/>
          <w:szCs w:val="28"/>
        </w:rPr>
        <w:t xml:space="preserve">. </w:t>
      </w:r>
      <w:r w:rsidR="00110A02" w:rsidRPr="00E1557C">
        <w:rPr>
          <w:sz w:val="28"/>
          <w:szCs w:val="28"/>
        </w:rPr>
        <w:t xml:space="preserve">При определении затрат на выполнение работы применяются показатели материальных, технических и трудовых ресурсов, используемых для выполнения работы, по видам затрат исходя из нормативов их потребления, установленных нормативными правовыми актами Российской Федерации,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порядками, регламентами и паспортами выполнения работ </w:t>
      </w:r>
      <w:r w:rsidR="006149E2" w:rsidRPr="00E1557C">
        <w:rPr>
          <w:sz w:val="28"/>
          <w:szCs w:val="28"/>
        </w:rPr>
        <w:t xml:space="preserve">                        </w:t>
      </w:r>
      <w:r w:rsidR="00110A02" w:rsidRPr="00E1557C">
        <w:rPr>
          <w:sz w:val="28"/>
          <w:szCs w:val="28"/>
        </w:rPr>
        <w:t>в установленной сфере, или на основе усреднения показателей деятельности учреждения, которое имеет минимальный объем указанных затрат на выполнение работы в установленной сфере, или на основе медианного значения</w:t>
      </w:r>
      <w:r w:rsidR="006149E2" w:rsidRPr="00E1557C">
        <w:rPr>
          <w:sz w:val="28"/>
          <w:szCs w:val="28"/>
        </w:rPr>
        <w:t xml:space="preserve">                                  </w:t>
      </w:r>
      <w:r w:rsidR="00110A02" w:rsidRPr="00E1557C">
        <w:rPr>
          <w:sz w:val="28"/>
          <w:szCs w:val="28"/>
        </w:rPr>
        <w:t xml:space="preserve"> по учреждениям, выполняющим работу в </w:t>
      </w:r>
      <w:r w:rsidR="006149E2" w:rsidRPr="00E1557C">
        <w:rPr>
          <w:sz w:val="28"/>
          <w:szCs w:val="28"/>
        </w:rPr>
        <w:t>сфере физической культуры и спорта.</w:t>
      </w:r>
    </w:p>
    <w:p w:rsidR="00326596" w:rsidRPr="00500B32" w:rsidRDefault="00560F5E" w:rsidP="00E1557C">
      <w:pPr>
        <w:ind w:firstLine="709"/>
        <w:rPr>
          <w:sz w:val="28"/>
          <w:szCs w:val="28"/>
        </w:rPr>
      </w:pPr>
      <w:r>
        <w:rPr>
          <w:sz w:val="28"/>
          <w:szCs w:val="28"/>
        </w:rPr>
        <w:t>37</w:t>
      </w:r>
      <w:r w:rsidR="00BE49CF" w:rsidRPr="00500B32">
        <w:rPr>
          <w:sz w:val="28"/>
          <w:szCs w:val="28"/>
        </w:rPr>
        <w:t xml:space="preserve">. </w:t>
      </w:r>
      <w:r w:rsidR="009932A5" w:rsidRPr="00500B32">
        <w:rPr>
          <w:sz w:val="28"/>
          <w:szCs w:val="28"/>
        </w:rPr>
        <w:t xml:space="preserve">Для определения затрат, связанных с выполнением работ, </w:t>
      </w:r>
      <w:r w:rsidR="006756FE" w:rsidRPr="00500B32">
        <w:rPr>
          <w:rFonts w:eastAsia="Calibri"/>
          <w:sz w:val="28"/>
          <w:szCs w:val="28"/>
          <w:lang w:eastAsia="en-US"/>
        </w:rPr>
        <w:t>муниципаль</w:t>
      </w:r>
      <w:r w:rsidR="008D2030" w:rsidRPr="00500B32">
        <w:rPr>
          <w:sz w:val="28"/>
          <w:szCs w:val="28"/>
        </w:rPr>
        <w:t xml:space="preserve">ные </w:t>
      </w:r>
      <w:r w:rsidR="008603A6" w:rsidRPr="00500B32">
        <w:rPr>
          <w:sz w:val="28"/>
          <w:szCs w:val="28"/>
        </w:rPr>
        <w:t>у</w:t>
      </w:r>
      <w:r w:rsidR="00DE29C8" w:rsidRPr="00500B32">
        <w:rPr>
          <w:sz w:val="28"/>
          <w:szCs w:val="28"/>
        </w:rPr>
        <w:t>чреждения</w:t>
      </w:r>
      <w:r w:rsidR="00326596" w:rsidRPr="00500B32">
        <w:rPr>
          <w:sz w:val="28"/>
          <w:szCs w:val="28"/>
        </w:rPr>
        <w:t>,</w:t>
      </w:r>
      <w:r w:rsidR="008D2030" w:rsidRPr="00500B32">
        <w:rPr>
          <w:sz w:val="28"/>
          <w:szCs w:val="28"/>
        </w:rPr>
        <w:t xml:space="preserve"> </w:t>
      </w:r>
      <w:r w:rsidR="00326596" w:rsidRPr="00500B32">
        <w:rPr>
          <w:sz w:val="28"/>
          <w:szCs w:val="28"/>
        </w:rPr>
        <w:t xml:space="preserve">не позднее 15 рабочих дней </w:t>
      </w:r>
      <w:r w:rsidR="00F95760" w:rsidRPr="00500B32">
        <w:rPr>
          <w:sz w:val="28"/>
          <w:szCs w:val="28"/>
        </w:rPr>
        <w:t>со дня доведения Администрацией</w:t>
      </w:r>
      <w:r w:rsidR="00500B32" w:rsidRPr="00500B32">
        <w:rPr>
          <w:sz w:val="28"/>
          <w:szCs w:val="28"/>
        </w:rPr>
        <w:t xml:space="preserve"> </w:t>
      </w:r>
      <w:r w:rsidR="00F95760" w:rsidRPr="00500B32">
        <w:rPr>
          <w:sz w:val="28"/>
          <w:szCs w:val="28"/>
        </w:rPr>
        <w:t>утвержденных лимитов бюджетных обязательств</w:t>
      </w:r>
      <w:r w:rsidR="00326596" w:rsidRPr="00500B32">
        <w:rPr>
          <w:sz w:val="28"/>
          <w:szCs w:val="28"/>
        </w:rPr>
        <w:t xml:space="preserve">, </w:t>
      </w:r>
      <w:r w:rsidR="00DE29C8" w:rsidRPr="00500B32">
        <w:rPr>
          <w:sz w:val="28"/>
          <w:szCs w:val="28"/>
        </w:rPr>
        <w:t>формируют и</w:t>
      </w:r>
      <w:r w:rsidR="008D2030" w:rsidRPr="00500B32">
        <w:rPr>
          <w:sz w:val="28"/>
          <w:szCs w:val="28"/>
        </w:rPr>
        <w:t xml:space="preserve"> </w:t>
      </w:r>
      <w:r w:rsidR="00DE29C8" w:rsidRPr="00500B32">
        <w:rPr>
          <w:sz w:val="28"/>
          <w:szCs w:val="28"/>
        </w:rPr>
        <w:t>представляют</w:t>
      </w:r>
      <w:r w:rsidR="00580918" w:rsidRPr="00500B32">
        <w:rPr>
          <w:sz w:val="28"/>
          <w:szCs w:val="28"/>
        </w:rPr>
        <w:t xml:space="preserve"> </w:t>
      </w:r>
      <w:r w:rsidR="00DE29C8" w:rsidRPr="00500B32">
        <w:rPr>
          <w:sz w:val="28"/>
          <w:szCs w:val="28"/>
        </w:rPr>
        <w:t>на бумажном носителе</w:t>
      </w:r>
      <w:r w:rsidR="00AD7F1E" w:rsidRPr="00500B32">
        <w:rPr>
          <w:sz w:val="28"/>
          <w:szCs w:val="28"/>
        </w:rPr>
        <w:t xml:space="preserve"> </w:t>
      </w:r>
      <w:r w:rsidR="00DE29C8" w:rsidRPr="00500B32">
        <w:rPr>
          <w:sz w:val="28"/>
          <w:szCs w:val="28"/>
        </w:rPr>
        <w:t xml:space="preserve">и в электронном виде </w:t>
      </w:r>
      <w:r w:rsidR="008D2030" w:rsidRPr="00500B32">
        <w:rPr>
          <w:sz w:val="28"/>
          <w:szCs w:val="28"/>
        </w:rPr>
        <w:t xml:space="preserve">в </w:t>
      </w:r>
      <w:r w:rsidR="006756FE" w:rsidRPr="00500B32">
        <w:rPr>
          <w:sz w:val="28"/>
          <w:szCs w:val="28"/>
        </w:rPr>
        <w:t>Администрацию</w:t>
      </w:r>
      <w:r w:rsidR="00500B32" w:rsidRPr="00500B32">
        <w:rPr>
          <w:sz w:val="28"/>
          <w:szCs w:val="28"/>
        </w:rPr>
        <w:t xml:space="preserve"> </w:t>
      </w:r>
      <w:r w:rsidR="008D2030" w:rsidRPr="00500B32">
        <w:rPr>
          <w:sz w:val="28"/>
          <w:szCs w:val="28"/>
        </w:rPr>
        <w:t xml:space="preserve">исходные данные по форме согласно приложению № </w:t>
      </w:r>
      <w:r w:rsidR="00500B32">
        <w:rPr>
          <w:sz w:val="28"/>
          <w:szCs w:val="28"/>
        </w:rPr>
        <w:t>5</w:t>
      </w:r>
      <w:r w:rsidR="008D2030" w:rsidRPr="00500B32">
        <w:rPr>
          <w:sz w:val="28"/>
          <w:szCs w:val="28"/>
        </w:rPr>
        <w:t xml:space="preserve"> к настоящему Порядку</w:t>
      </w:r>
      <w:r w:rsidR="00DE29C8" w:rsidRPr="00500B32">
        <w:rPr>
          <w:sz w:val="28"/>
          <w:szCs w:val="28"/>
        </w:rPr>
        <w:t>.</w:t>
      </w:r>
      <w:r w:rsidR="00326596" w:rsidRPr="00500B32">
        <w:rPr>
          <w:sz w:val="28"/>
          <w:szCs w:val="28"/>
        </w:rPr>
        <w:t xml:space="preserve"> </w:t>
      </w:r>
      <w:r w:rsidR="006756FE" w:rsidRPr="00500B32">
        <w:rPr>
          <w:sz w:val="28"/>
          <w:szCs w:val="28"/>
        </w:rPr>
        <w:t xml:space="preserve"> </w:t>
      </w:r>
    </w:p>
    <w:p w:rsidR="008D2030" w:rsidRPr="00E1557C" w:rsidRDefault="00560F5E" w:rsidP="00E1557C">
      <w:pPr>
        <w:ind w:firstLine="709"/>
        <w:rPr>
          <w:sz w:val="28"/>
          <w:szCs w:val="28"/>
        </w:rPr>
      </w:pPr>
      <w:r>
        <w:rPr>
          <w:sz w:val="28"/>
          <w:szCs w:val="28"/>
        </w:rPr>
        <w:t>38</w:t>
      </w:r>
      <w:r w:rsidR="00BE49CF" w:rsidRPr="00E1557C">
        <w:rPr>
          <w:sz w:val="28"/>
          <w:szCs w:val="28"/>
        </w:rPr>
        <w:t xml:space="preserve">. </w:t>
      </w:r>
      <w:r w:rsidR="008D2030" w:rsidRPr="00E1557C">
        <w:rPr>
          <w:sz w:val="28"/>
          <w:szCs w:val="28"/>
        </w:rPr>
        <w:t xml:space="preserve">При формировании исходных данных о затратах, непосредственно связанных с выполнением работ, </w:t>
      </w:r>
      <w:r w:rsidR="006756FE" w:rsidRPr="00E1557C">
        <w:rPr>
          <w:rFonts w:eastAsia="Calibri"/>
          <w:sz w:val="28"/>
          <w:szCs w:val="28"/>
          <w:lang w:eastAsia="en-US"/>
        </w:rPr>
        <w:t>муниципаль</w:t>
      </w:r>
      <w:r w:rsidR="008603A6" w:rsidRPr="00E1557C">
        <w:rPr>
          <w:sz w:val="28"/>
          <w:szCs w:val="28"/>
        </w:rPr>
        <w:t>ные у</w:t>
      </w:r>
      <w:r w:rsidR="008D2030" w:rsidRPr="00E1557C">
        <w:rPr>
          <w:sz w:val="28"/>
          <w:szCs w:val="28"/>
        </w:rPr>
        <w:t>чреждения осуществляют детализацию осуществляемых расходов в части описания состава и объемов использования трудовых ресурсов по каждой выполняемой работе.</w:t>
      </w:r>
    </w:p>
    <w:p w:rsidR="008D2030" w:rsidRPr="00E1557C" w:rsidRDefault="00560F5E" w:rsidP="00E1557C">
      <w:pPr>
        <w:ind w:firstLine="709"/>
        <w:rPr>
          <w:sz w:val="28"/>
          <w:szCs w:val="28"/>
        </w:rPr>
      </w:pPr>
      <w:r>
        <w:rPr>
          <w:sz w:val="28"/>
          <w:szCs w:val="28"/>
        </w:rPr>
        <w:t>39</w:t>
      </w:r>
      <w:r w:rsidR="00BE49CF" w:rsidRPr="00E1557C">
        <w:rPr>
          <w:sz w:val="28"/>
          <w:szCs w:val="28"/>
        </w:rPr>
        <w:t xml:space="preserve">. </w:t>
      </w:r>
      <w:r w:rsidR="008D2030" w:rsidRPr="00E1557C">
        <w:rPr>
          <w:sz w:val="28"/>
          <w:szCs w:val="28"/>
        </w:rPr>
        <w:t>При формировании исходных данных о затратах, непосредственно связанных с выполнением работ, и затратах на общехозяйственные нужды фактические затраты указываются на основе данных бухгалтерского учета.</w:t>
      </w:r>
    </w:p>
    <w:p w:rsidR="00A91D61" w:rsidRPr="00E1557C" w:rsidRDefault="00326596" w:rsidP="00E1557C">
      <w:pPr>
        <w:ind w:firstLine="680"/>
        <w:rPr>
          <w:sz w:val="28"/>
          <w:szCs w:val="28"/>
        </w:rPr>
      </w:pPr>
      <w:r w:rsidRPr="00E1557C">
        <w:rPr>
          <w:sz w:val="28"/>
          <w:szCs w:val="28"/>
        </w:rPr>
        <w:t xml:space="preserve">Ответственность за достоверность предоставленной информации несет руководитель </w:t>
      </w:r>
      <w:r w:rsidR="00524FC3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>ного учреждения.</w:t>
      </w:r>
    </w:p>
    <w:p w:rsidR="00896C78" w:rsidRPr="00E1557C" w:rsidRDefault="00896C78" w:rsidP="00E1557C">
      <w:pPr>
        <w:ind w:firstLine="680"/>
        <w:rPr>
          <w:sz w:val="28"/>
          <w:szCs w:val="28"/>
        </w:rPr>
      </w:pPr>
    </w:p>
    <w:p w:rsidR="00896C78" w:rsidRPr="00E1557C" w:rsidRDefault="00896C78" w:rsidP="00E1557C">
      <w:pPr>
        <w:widowControl w:val="0"/>
        <w:tabs>
          <w:tab w:val="left" w:pos="993"/>
          <w:tab w:val="left" w:pos="1843"/>
        </w:tabs>
        <w:autoSpaceDE w:val="0"/>
        <w:autoSpaceDN w:val="0"/>
        <w:ind w:left="1260"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E1557C">
        <w:rPr>
          <w:rFonts w:eastAsia="Calibri"/>
          <w:b/>
          <w:sz w:val="28"/>
          <w:szCs w:val="28"/>
          <w:lang w:eastAsia="en-US"/>
        </w:rPr>
        <w:lastRenderedPageBreak/>
        <w:t xml:space="preserve">Глава </w:t>
      </w:r>
      <w:r w:rsidR="00500B32">
        <w:rPr>
          <w:rFonts w:eastAsia="Calibri"/>
          <w:b/>
          <w:sz w:val="28"/>
          <w:szCs w:val="28"/>
          <w:lang w:eastAsia="en-US"/>
        </w:rPr>
        <w:t>3</w:t>
      </w:r>
      <w:r w:rsidRPr="00E1557C">
        <w:rPr>
          <w:rFonts w:eastAsia="Calibri"/>
          <w:b/>
          <w:sz w:val="28"/>
          <w:szCs w:val="28"/>
          <w:lang w:eastAsia="en-US"/>
        </w:rPr>
        <w:t>. Мониторинг и контроль за выполнением</w:t>
      </w:r>
    </w:p>
    <w:p w:rsidR="00896C78" w:rsidRPr="00E1557C" w:rsidRDefault="00524FC3" w:rsidP="00E1557C">
      <w:pPr>
        <w:widowControl w:val="0"/>
        <w:tabs>
          <w:tab w:val="left" w:pos="993"/>
          <w:tab w:val="left" w:pos="1843"/>
        </w:tabs>
        <w:autoSpaceDE w:val="0"/>
        <w:autoSpaceDN w:val="0"/>
        <w:ind w:left="1260"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E1557C">
        <w:rPr>
          <w:rFonts w:eastAsia="Calibri"/>
          <w:b/>
          <w:sz w:val="28"/>
          <w:szCs w:val="28"/>
          <w:lang w:eastAsia="en-US"/>
        </w:rPr>
        <w:t>муниципаль</w:t>
      </w:r>
      <w:r w:rsidR="00896C78" w:rsidRPr="00E1557C">
        <w:rPr>
          <w:rFonts w:eastAsia="Calibri"/>
          <w:b/>
          <w:sz w:val="28"/>
          <w:szCs w:val="28"/>
          <w:lang w:eastAsia="en-US"/>
        </w:rPr>
        <w:t>ного задания</w:t>
      </w:r>
    </w:p>
    <w:p w:rsidR="00896C78" w:rsidRPr="00E1557C" w:rsidRDefault="00896C78" w:rsidP="00E1557C">
      <w:pPr>
        <w:ind w:firstLine="680"/>
        <w:rPr>
          <w:sz w:val="28"/>
          <w:szCs w:val="28"/>
        </w:rPr>
      </w:pPr>
    </w:p>
    <w:p w:rsidR="00896C78" w:rsidRPr="00E1557C" w:rsidRDefault="00896C78" w:rsidP="00E1557C">
      <w:pPr>
        <w:ind w:firstLine="680"/>
        <w:rPr>
          <w:sz w:val="28"/>
          <w:szCs w:val="28"/>
        </w:rPr>
      </w:pPr>
      <w:r w:rsidRPr="00E1557C">
        <w:rPr>
          <w:sz w:val="28"/>
          <w:szCs w:val="28"/>
        </w:rPr>
        <w:t>4</w:t>
      </w:r>
      <w:r w:rsidR="00560F5E">
        <w:rPr>
          <w:sz w:val="28"/>
          <w:szCs w:val="28"/>
        </w:rPr>
        <w:t>0</w:t>
      </w:r>
      <w:r w:rsidRPr="00E1557C">
        <w:rPr>
          <w:sz w:val="28"/>
          <w:szCs w:val="28"/>
        </w:rPr>
        <w:t xml:space="preserve">. Мониторинг и контроль за выполнением </w:t>
      </w:r>
      <w:r w:rsidR="00524FC3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>ного задания учреждениями осуществля</w:t>
      </w:r>
      <w:r w:rsidR="00500B32">
        <w:rPr>
          <w:sz w:val="28"/>
          <w:szCs w:val="28"/>
        </w:rPr>
        <w:t>е</w:t>
      </w:r>
      <w:r w:rsidRPr="00E1557C">
        <w:rPr>
          <w:sz w:val="28"/>
          <w:szCs w:val="28"/>
        </w:rPr>
        <w:t>т</w:t>
      </w:r>
      <w:r w:rsidR="00AB7980">
        <w:rPr>
          <w:sz w:val="28"/>
          <w:szCs w:val="28"/>
        </w:rPr>
        <w:t xml:space="preserve"> </w:t>
      </w:r>
      <w:r w:rsidR="00524FC3" w:rsidRPr="00E1557C">
        <w:rPr>
          <w:sz w:val="28"/>
          <w:szCs w:val="28"/>
        </w:rPr>
        <w:t>Администрация</w:t>
      </w:r>
      <w:r w:rsidR="009A7157">
        <w:rPr>
          <w:sz w:val="28"/>
          <w:szCs w:val="28"/>
        </w:rPr>
        <w:t xml:space="preserve">, </w:t>
      </w:r>
      <w:r w:rsidRPr="00E1557C">
        <w:rPr>
          <w:sz w:val="28"/>
          <w:szCs w:val="28"/>
        </w:rPr>
        <w:t xml:space="preserve">в соответствии с </w:t>
      </w:r>
      <w:r w:rsidR="0031343F">
        <w:rPr>
          <w:sz w:val="28"/>
          <w:szCs w:val="28"/>
        </w:rPr>
        <w:t>разработа</w:t>
      </w:r>
      <w:r w:rsidRPr="00E1557C">
        <w:rPr>
          <w:sz w:val="28"/>
          <w:szCs w:val="28"/>
        </w:rPr>
        <w:t>нным положени</w:t>
      </w:r>
      <w:r w:rsidR="00AB7980">
        <w:rPr>
          <w:sz w:val="28"/>
          <w:szCs w:val="28"/>
        </w:rPr>
        <w:t>е</w:t>
      </w:r>
      <w:r w:rsidRPr="00E1557C">
        <w:rPr>
          <w:sz w:val="28"/>
          <w:szCs w:val="28"/>
        </w:rPr>
        <w:t>м</w:t>
      </w:r>
      <w:r w:rsidR="00932C72" w:rsidRPr="00E1557C">
        <w:rPr>
          <w:sz w:val="28"/>
          <w:szCs w:val="28"/>
        </w:rPr>
        <w:t>.</w:t>
      </w:r>
    </w:p>
    <w:p w:rsidR="00896C78" w:rsidRPr="00E1557C" w:rsidRDefault="00560F5E" w:rsidP="00E1557C">
      <w:pPr>
        <w:ind w:firstLine="680"/>
        <w:rPr>
          <w:sz w:val="28"/>
          <w:szCs w:val="28"/>
        </w:rPr>
      </w:pPr>
      <w:r>
        <w:rPr>
          <w:sz w:val="28"/>
          <w:szCs w:val="28"/>
        </w:rPr>
        <w:t>41</w:t>
      </w:r>
      <w:r w:rsidR="00896C78" w:rsidRPr="00E1557C">
        <w:rPr>
          <w:sz w:val="28"/>
          <w:szCs w:val="28"/>
        </w:rPr>
        <w:t xml:space="preserve">. Мониторинг выполнения </w:t>
      </w:r>
      <w:r w:rsidR="00524FC3" w:rsidRPr="00E1557C">
        <w:rPr>
          <w:rFonts w:eastAsia="Calibri"/>
          <w:sz w:val="28"/>
          <w:szCs w:val="28"/>
          <w:lang w:eastAsia="en-US"/>
        </w:rPr>
        <w:t>муниципаль</w:t>
      </w:r>
      <w:r w:rsidR="00896C78" w:rsidRPr="00E1557C">
        <w:rPr>
          <w:sz w:val="28"/>
          <w:szCs w:val="28"/>
        </w:rPr>
        <w:t xml:space="preserve">ного задания (далее - мониторинг) проводится в целях получения в течение текущего года информации о выполнении </w:t>
      </w:r>
      <w:r w:rsidR="00524FC3" w:rsidRPr="00E1557C">
        <w:rPr>
          <w:rFonts w:eastAsia="Calibri"/>
          <w:sz w:val="28"/>
          <w:szCs w:val="28"/>
          <w:lang w:eastAsia="en-US"/>
        </w:rPr>
        <w:t>муниципаль</w:t>
      </w:r>
      <w:r w:rsidR="00896C78" w:rsidRPr="00E1557C">
        <w:rPr>
          <w:sz w:val="28"/>
          <w:szCs w:val="28"/>
        </w:rPr>
        <w:t xml:space="preserve">ного задания и своевременного внесения изменений в </w:t>
      </w:r>
      <w:r w:rsidR="00524FC3" w:rsidRPr="00E1557C">
        <w:rPr>
          <w:rFonts w:eastAsia="Calibri"/>
          <w:sz w:val="28"/>
          <w:szCs w:val="28"/>
          <w:lang w:eastAsia="en-US"/>
        </w:rPr>
        <w:t>муниципаль</w:t>
      </w:r>
      <w:r w:rsidR="00896C78" w:rsidRPr="00E1557C">
        <w:rPr>
          <w:sz w:val="28"/>
          <w:szCs w:val="28"/>
        </w:rPr>
        <w:t>ное задание.</w:t>
      </w:r>
    </w:p>
    <w:p w:rsidR="00896C78" w:rsidRPr="00E1557C" w:rsidRDefault="00896C78" w:rsidP="00E1557C">
      <w:pPr>
        <w:ind w:firstLine="680"/>
        <w:rPr>
          <w:sz w:val="28"/>
          <w:szCs w:val="28"/>
        </w:rPr>
      </w:pPr>
      <w:r w:rsidRPr="00E1557C">
        <w:rPr>
          <w:sz w:val="28"/>
          <w:szCs w:val="28"/>
        </w:rPr>
        <w:t xml:space="preserve">Периодичность проведения мониторинга устанавливается </w:t>
      </w:r>
      <w:r w:rsidR="00524FC3" w:rsidRPr="00E1557C">
        <w:rPr>
          <w:sz w:val="28"/>
          <w:szCs w:val="28"/>
        </w:rPr>
        <w:t>Администрацией</w:t>
      </w:r>
      <w:r w:rsidRPr="00E1557C">
        <w:rPr>
          <w:sz w:val="28"/>
          <w:szCs w:val="28"/>
        </w:rPr>
        <w:t>.</w:t>
      </w:r>
    </w:p>
    <w:p w:rsidR="00896C78" w:rsidRPr="00E1557C" w:rsidRDefault="00896C78" w:rsidP="00E1557C">
      <w:pPr>
        <w:ind w:firstLine="680"/>
        <w:rPr>
          <w:sz w:val="28"/>
          <w:szCs w:val="28"/>
        </w:rPr>
      </w:pPr>
      <w:r w:rsidRPr="00E1557C">
        <w:rPr>
          <w:sz w:val="28"/>
          <w:szCs w:val="28"/>
        </w:rPr>
        <w:t>При проведении мониторинга осуществляется:</w:t>
      </w:r>
    </w:p>
    <w:p w:rsidR="00896C78" w:rsidRPr="00E1557C" w:rsidRDefault="00896C78" w:rsidP="00E1557C">
      <w:pPr>
        <w:ind w:firstLine="680"/>
        <w:rPr>
          <w:sz w:val="28"/>
          <w:szCs w:val="28"/>
        </w:rPr>
      </w:pPr>
      <w:r w:rsidRPr="00E1557C">
        <w:rPr>
          <w:sz w:val="28"/>
          <w:szCs w:val="28"/>
        </w:rPr>
        <w:t>1) сбор отчетов;</w:t>
      </w:r>
    </w:p>
    <w:p w:rsidR="00896C78" w:rsidRPr="00E1557C" w:rsidRDefault="00896C78" w:rsidP="00E1557C">
      <w:pPr>
        <w:ind w:firstLine="680"/>
        <w:rPr>
          <w:sz w:val="28"/>
          <w:szCs w:val="28"/>
        </w:rPr>
      </w:pPr>
      <w:r w:rsidRPr="00E1557C">
        <w:rPr>
          <w:sz w:val="28"/>
          <w:szCs w:val="28"/>
        </w:rPr>
        <w:t xml:space="preserve">2) оценка соответствия фактических значений показателей, характеризующих объем выполнения </w:t>
      </w:r>
      <w:r w:rsidR="00524FC3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 xml:space="preserve">ного задания за отчетный период, значениям, утвержденным в </w:t>
      </w:r>
      <w:r w:rsidR="00524FC3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>ном задании;</w:t>
      </w:r>
    </w:p>
    <w:p w:rsidR="00896C78" w:rsidRPr="00E1557C" w:rsidRDefault="00896C78" w:rsidP="00E1557C">
      <w:pPr>
        <w:ind w:firstLine="680"/>
        <w:rPr>
          <w:sz w:val="28"/>
          <w:szCs w:val="28"/>
        </w:rPr>
      </w:pPr>
      <w:r w:rsidRPr="00E1557C">
        <w:rPr>
          <w:sz w:val="28"/>
          <w:szCs w:val="28"/>
        </w:rPr>
        <w:t xml:space="preserve">3) оценка соответствия фактических значений показателей, характеризующих качество выполнения </w:t>
      </w:r>
      <w:r w:rsidR="00524FC3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 xml:space="preserve">ного задания за отчетный период, значениям, утвержденным в </w:t>
      </w:r>
      <w:r w:rsidR="00524FC3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>ном задании;</w:t>
      </w:r>
    </w:p>
    <w:p w:rsidR="00896C78" w:rsidRPr="00E1557C" w:rsidRDefault="00896C78" w:rsidP="00E1557C">
      <w:pPr>
        <w:ind w:firstLine="680"/>
        <w:rPr>
          <w:sz w:val="28"/>
          <w:szCs w:val="28"/>
        </w:rPr>
      </w:pPr>
      <w:r w:rsidRPr="00E1557C">
        <w:rPr>
          <w:sz w:val="28"/>
          <w:szCs w:val="28"/>
        </w:rPr>
        <w:t>4) для бюджетного учреждения или автономного учреждения оценка соблюдения условий соглашения.</w:t>
      </w:r>
    </w:p>
    <w:p w:rsidR="00896C78" w:rsidRPr="00E1557C" w:rsidRDefault="00896C78" w:rsidP="00E1557C">
      <w:pPr>
        <w:ind w:firstLine="680"/>
        <w:rPr>
          <w:sz w:val="28"/>
          <w:szCs w:val="28"/>
        </w:rPr>
      </w:pPr>
      <w:r w:rsidRPr="00E1557C">
        <w:rPr>
          <w:sz w:val="28"/>
          <w:szCs w:val="28"/>
        </w:rPr>
        <w:t xml:space="preserve">Результатом мониторинга является прогнозный анализ перспективы выполнения учреждением </w:t>
      </w:r>
      <w:r w:rsidR="00524FC3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>ного задания и, в случае наличия перспектив невыполнения, - принятие мер, направленных на обеспечение его выполнения.</w:t>
      </w:r>
    </w:p>
    <w:p w:rsidR="00896C78" w:rsidRPr="00E1557C" w:rsidRDefault="00896C78" w:rsidP="00E1557C">
      <w:pPr>
        <w:ind w:firstLine="680"/>
        <w:rPr>
          <w:sz w:val="28"/>
          <w:szCs w:val="28"/>
        </w:rPr>
      </w:pPr>
      <w:r w:rsidRPr="00E1557C">
        <w:rPr>
          <w:sz w:val="28"/>
          <w:szCs w:val="28"/>
        </w:rPr>
        <w:t>4</w:t>
      </w:r>
      <w:r w:rsidR="00560F5E">
        <w:rPr>
          <w:sz w:val="28"/>
          <w:szCs w:val="28"/>
        </w:rPr>
        <w:t>2</w:t>
      </w:r>
      <w:r w:rsidRPr="00E1557C">
        <w:rPr>
          <w:sz w:val="28"/>
          <w:szCs w:val="28"/>
        </w:rPr>
        <w:t xml:space="preserve">. Контроль за выполнением </w:t>
      </w:r>
      <w:r w:rsidR="00524FC3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 xml:space="preserve">ного задания (далее - контроль) осуществляется по каждому учреждению. Сведения, необходимые для контроля, устанавливаются в </w:t>
      </w:r>
      <w:r w:rsidR="00524FC3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>ном задании.</w:t>
      </w:r>
    </w:p>
    <w:p w:rsidR="00932C72" w:rsidRPr="00E1557C" w:rsidRDefault="0001010F" w:rsidP="00E1557C">
      <w:pPr>
        <w:ind w:firstLine="680"/>
        <w:rPr>
          <w:sz w:val="28"/>
          <w:szCs w:val="28"/>
        </w:rPr>
      </w:pPr>
      <w:r w:rsidRPr="00E1557C">
        <w:rPr>
          <w:sz w:val="28"/>
          <w:szCs w:val="28"/>
        </w:rPr>
        <w:t xml:space="preserve">Контроль </w:t>
      </w:r>
      <w:r w:rsidR="00932C72" w:rsidRPr="00E1557C">
        <w:rPr>
          <w:sz w:val="28"/>
          <w:szCs w:val="28"/>
        </w:rPr>
        <w:t xml:space="preserve">осуществляется </w:t>
      </w:r>
      <w:r w:rsidR="00524FC3" w:rsidRPr="00E1557C">
        <w:rPr>
          <w:sz w:val="28"/>
          <w:szCs w:val="28"/>
        </w:rPr>
        <w:t>Администрацией</w:t>
      </w:r>
      <w:r w:rsidR="00AB7980" w:rsidRPr="00AB7980">
        <w:rPr>
          <w:sz w:val="28"/>
          <w:szCs w:val="28"/>
        </w:rPr>
        <w:t xml:space="preserve"> </w:t>
      </w:r>
      <w:r w:rsidR="00932C72" w:rsidRPr="00E1557C">
        <w:rPr>
          <w:sz w:val="28"/>
          <w:szCs w:val="28"/>
        </w:rPr>
        <w:t>в соответствии с Порядком контроля</w:t>
      </w:r>
      <w:r w:rsidRPr="00E1557C">
        <w:rPr>
          <w:sz w:val="28"/>
          <w:szCs w:val="28"/>
        </w:rPr>
        <w:t xml:space="preserve"> </w:t>
      </w:r>
      <w:r w:rsidR="00932C72" w:rsidRPr="00E1557C">
        <w:rPr>
          <w:sz w:val="28"/>
          <w:szCs w:val="28"/>
        </w:rPr>
        <w:t xml:space="preserve">за выполнением </w:t>
      </w:r>
      <w:r w:rsidR="00524FC3" w:rsidRPr="00E1557C">
        <w:rPr>
          <w:rFonts w:eastAsia="Calibri"/>
          <w:sz w:val="28"/>
          <w:szCs w:val="28"/>
          <w:lang w:eastAsia="en-US"/>
        </w:rPr>
        <w:t>муниципаль</w:t>
      </w:r>
      <w:r w:rsidR="00932C72" w:rsidRPr="00E1557C">
        <w:rPr>
          <w:sz w:val="28"/>
          <w:szCs w:val="28"/>
        </w:rPr>
        <w:t xml:space="preserve">ных заданий </w:t>
      </w:r>
      <w:r w:rsidR="00524FC3" w:rsidRPr="00E1557C">
        <w:rPr>
          <w:rFonts w:eastAsia="Calibri"/>
          <w:sz w:val="28"/>
          <w:szCs w:val="28"/>
          <w:lang w:eastAsia="en-US"/>
        </w:rPr>
        <w:t>муниципаль</w:t>
      </w:r>
      <w:r w:rsidR="00932C72" w:rsidRPr="00E1557C">
        <w:rPr>
          <w:sz w:val="28"/>
          <w:szCs w:val="28"/>
        </w:rPr>
        <w:t xml:space="preserve">ными учреждениями </w:t>
      </w:r>
      <w:r w:rsidR="00524FC3" w:rsidRPr="00E1557C">
        <w:rPr>
          <w:sz w:val="28"/>
          <w:szCs w:val="28"/>
        </w:rPr>
        <w:t>Асбестовского городского округа</w:t>
      </w:r>
      <w:r w:rsidR="00932C72" w:rsidRPr="00E1557C">
        <w:rPr>
          <w:sz w:val="28"/>
          <w:szCs w:val="28"/>
        </w:rPr>
        <w:t xml:space="preserve">, подведомственных </w:t>
      </w:r>
      <w:r w:rsidR="00524FC3" w:rsidRPr="00E1557C">
        <w:rPr>
          <w:sz w:val="28"/>
          <w:szCs w:val="28"/>
        </w:rPr>
        <w:t>Администрации</w:t>
      </w:r>
      <w:r w:rsidR="00932C72" w:rsidRPr="00E1557C">
        <w:rPr>
          <w:sz w:val="28"/>
          <w:szCs w:val="28"/>
        </w:rPr>
        <w:t xml:space="preserve">, утвержденным </w:t>
      </w:r>
      <w:r w:rsidR="00524FC3" w:rsidRPr="00E1557C">
        <w:rPr>
          <w:sz w:val="28"/>
          <w:szCs w:val="28"/>
        </w:rPr>
        <w:t>распоряжением</w:t>
      </w:r>
      <w:r w:rsidR="00932C72" w:rsidRPr="00E1557C">
        <w:rPr>
          <w:sz w:val="28"/>
          <w:szCs w:val="28"/>
        </w:rPr>
        <w:t xml:space="preserve"> </w:t>
      </w:r>
      <w:r w:rsidR="00524FC3" w:rsidRPr="00E1557C">
        <w:rPr>
          <w:sz w:val="28"/>
          <w:szCs w:val="28"/>
        </w:rPr>
        <w:t>Администрации</w:t>
      </w:r>
      <w:r w:rsidR="00932C72" w:rsidRPr="00E1557C">
        <w:rPr>
          <w:sz w:val="28"/>
          <w:szCs w:val="28"/>
        </w:rPr>
        <w:t>.</w:t>
      </w:r>
    </w:p>
    <w:p w:rsidR="00932C72" w:rsidRPr="00E1557C" w:rsidRDefault="00932C72" w:rsidP="00E1557C">
      <w:pPr>
        <w:ind w:firstLine="680"/>
        <w:rPr>
          <w:sz w:val="28"/>
          <w:szCs w:val="28"/>
        </w:rPr>
      </w:pPr>
      <w:r w:rsidRPr="00E1557C">
        <w:rPr>
          <w:sz w:val="28"/>
          <w:szCs w:val="28"/>
        </w:rPr>
        <w:t xml:space="preserve">Контроль за выполнением </w:t>
      </w:r>
      <w:r w:rsidR="00081414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 xml:space="preserve">ных заданий осуществляется </w:t>
      </w:r>
      <w:r w:rsidR="00081414" w:rsidRPr="00E1557C">
        <w:rPr>
          <w:sz w:val="28"/>
          <w:szCs w:val="28"/>
        </w:rPr>
        <w:t>Администрацией</w:t>
      </w:r>
      <w:r w:rsidR="00AB7980" w:rsidRPr="00AB7980">
        <w:rPr>
          <w:sz w:val="28"/>
          <w:szCs w:val="28"/>
        </w:rPr>
        <w:t xml:space="preserve"> </w:t>
      </w:r>
      <w:r w:rsidRPr="00E1557C">
        <w:rPr>
          <w:sz w:val="28"/>
          <w:szCs w:val="28"/>
        </w:rPr>
        <w:t>в форме текущего и последующего контроля, в форме проведения камеральных и выездных проверок достоверности представленных учреждением материалов по следующим направлениям:</w:t>
      </w:r>
    </w:p>
    <w:p w:rsidR="00896C78" w:rsidRPr="00E1557C" w:rsidRDefault="00896C78" w:rsidP="00E1557C">
      <w:pPr>
        <w:ind w:firstLine="680"/>
        <w:rPr>
          <w:sz w:val="28"/>
          <w:szCs w:val="28"/>
        </w:rPr>
      </w:pPr>
      <w:r w:rsidRPr="00E1557C">
        <w:rPr>
          <w:sz w:val="28"/>
          <w:szCs w:val="28"/>
        </w:rPr>
        <w:t xml:space="preserve">1) объем, состав (содержание) оказанных </w:t>
      </w:r>
      <w:r w:rsidR="00081414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>ных услуг (выполненных работ);</w:t>
      </w:r>
    </w:p>
    <w:p w:rsidR="00896C78" w:rsidRPr="00E1557C" w:rsidRDefault="00896C78" w:rsidP="00E1557C">
      <w:pPr>
        <w:ind w:firstLine="680"/>
        <w:rPr>
          <w:sz w:val="28"/>
          <w:szCs w:val="28"/>
        </w:rPr>
      </w:pPr>
      <w:r w:rsidRPr="00E1557C">
        <w:rPr>
          <w:sz w:val="28"/>
          <w:szCs w:val="28"/>
        </w:rPr>
        <w:t xml:space="preserve">2) качество оказанных </w:t>
      </w:r>
      <w:r w:rsidR="00081414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>ных услуг (выполненных работ);</w:t>
      </w:r>
    </w:p>
    <w:p w:rsidR="00896C78" w:rsidRPr="00E1557C" w:rsidRDefault="00896C78" w:rsidP="00E1557C">
      <w:pPr>
        <w:ind w:firstLine="680"/>
        <w:rPr>
          <w:sz w:val="28"/>
          <w:szCs w:val="28"/>
        </w:rPr>
      </w:pPr>
      <w:r w:rsidRPr="00E1557C">
        <w:rPr>
          <w:sz w:val="28"/>
          <w:szCs w:val="28"/>
        </w:rPr>
        <w:t xml:space="preserve">3) полнота и эффективность использования средств областного бюджета, предусмотренных на финансовое обеспечение выполнения </w:t>
      </w:r>
      <w:r w:rsidR="00081414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>ного задания;</w:t>
      </w:r>
    </w:p>
    <w:p w:rsidR="00896C78" w:rsidRPr="00E1557C" w:rsidRDefault="00896C78" w:rsidP="00E1557C">
      <w:pPr>
        <w:ind w:firstLine="680"/>
        <w:rPr>
          <w:sz w:val="28"/>
          <w:szCs w:val="28"/>
        </w:rPr>
      </w:pPr>
      <w:r w:rsidRPr="00E1557C">
        <w:rPr>
          <w:sz w:val="28"/>
          <w:szCs w:val="28"/>
        </w:rPr>
        <w:t xml:space="preserve">4) степень удовлетворенности потребителей качеством оказанных </w:t>
      </w:r>
      <w:r w:rsidR="00081414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>ных услуг (выполненных работ).</w:t>
      </w:r>
    </w:p>
    <w:p w:rsidR="0001010F" w:rsidRPr="00E1557C" w:rsidRDefault="0001010F" w:rsidP="00E1557C">
      <w:pPr>
        <w:ind w:firstLine="680"/>
        <w:rPr>
          <w:sz w:val="28"/>
          <w:szCs w:val="28"/>
        </w:rPr>
      </w:pPr>
      <w:r w:rsidRPr="00E1557C">
        <w:rPr>
          <w:sz w:val="28"/>
          <w:szCs w:val="28"/>
        </w:rPr>
        <w:t>Система контроля предусматривает и внутренний контроль (внутренний аудит), организованный учреждением.</w:t>
      </w:r>
    </w:p>
    <w:p w:rsidR="00896C78" w:rsidRPr="00E1557C" w:rsidRDefault="0001010F" w:rsidP="00E1557C">
      <w:pPr>
        <w:ind w:firstLine="680"/>
        <w:rPr>
          <w:sz w:val="28"/>
          <w:szCs w:val="28"/>
        </w:rPr>
      </w:pPr>
      <w:r w:rsidRPr="00E1557C">
        <w:rPr>
          <w:sz w:val="28"/>
          <w:szCs w:val="28"/>
        </w:rPr>
        <w:lastRenderedPageBreak/>
        <w:t xml:space="preserve">Порядок осуществления мониторинга и контроля </w:t>
      </w:r>
      <w:r w:rsidR="00340163">
        <w:rPr>
          <w:sz w:val="28"/>
          <w:szCs w:val="28"/>
        </w:rPr>
        <w:t>Администрация</w:t>
      </w:r>
      <w:r w:rsidRPr="00E1557C">
        <w:rPr>
          <w:sz w:val="28"/>
          <w:szCs w:val="28"/>
        </w:rPr>
        <w:t xml:space="preserve"> устанавливает с учетом требований настоящего Порядка.</w:t>
      </w:r>
    </w:p>
    <w:p w:rsidR="00896C78" w:rsidRPr="00E1557C" w:rsidRDefault="00896C78" w:rsidP="00E1557C">
      <w:pPr>
        <w:ind w:firstLine="680"/>
        <w:rPr>
          <w:sz w:val="28"/>
          <w:szCs w:val="28"/>
        </w:rPr>
      </w:pPr>
      <w:r w:rsidRPr="00E1557C">
        <w:rPr>
          <w:sz w:val="28"/>
          <w:szCs w:val="28"/>
        </w:rPr>
        <w:t xml:space="preserve">Порядок осуществления мониторинга и контроля должен включать алгоритм оценки выполнения показателей </w:t>
      </w:r>
      <w:r w:rsidR="00081414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>ного задания.</w:t>
      </w:r>
    </w:p>
    <w:p w:rsidR="00896C78" w:rsidRPr="00E1557C" w:rsidRDefault="00896C78" w:rsidP="00E1557C">
      <w:pPr>
        <w:ind w:firstLine="680"/>
        <w:rPr>
          <w:sz w:val="28"/>
          <w:szCs w:val="28"/>
        </w:rPr>
      </w:pPr>
      <w:r w:rsidRPr="00E1557C">
        <w:rPr>
          <w:sz w:val="28"/>
          <w:szCs w:val="28"/>
        </w:rPr>
        <w:t>4</w:t>
      </w:r>
      <w:r w:rsidR="00560F5E">
        <w:rPr>
          <w:sz w:val="28"/>
          <w:szCs w:val="28"/>
        </w:rPr>
        <w:t>3</w:t>
      </w:r>
      <w:r w:rsidRPr="00E1557C">
        <w:rPr>
          <w:sz w:val="28"/>
          <w:szCs w:val="28"/>
        </w:rPr>
        <w:t>. Результаты мониторинга и контроля используются при оценке результативности труда руководителей и работников учреждений для установления им выплат стимулирующего характера.</w:t>
      </w:r>
    </w:p>
    <w:p w:rsidR="005F5243" w:rsidRPr="00E1557C" w:rsidRDefault="00560F5E" w:rsidP="00E1557C">
      <w:pPr>
        <w:spacing w:after="1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96C78" w:rsidRPr="00E1557C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="00896C78" w:rsidRPr="00E1557C">
        <w:rPr>
          <w:sz w:val="28"/>
          <w:szCs w:val="28"/>
        </w:rPr>
        <w:t xml:space="preserve">. </w:t>
      </w:r>
      <w:r w:rsidR="00D46D09" w:rsidRPr="00E1557C">
        <w:rPr>
          <w:sz w:val="28"/>
          <w:szCs w:val="28"/>
        </w:rPr>
        <w:t>Администрация</w:t>
      </w:r>
      <w:r w:rsidR="00AB7980" w:rsidRPr="00AB7980">
        <w:rPr>
          <w:sz w:val="28"/>
          <w:szCs w:val="28"/>
        </w:rPr>
        <w:t xml:space="preserve"> </w:t>
      </w:r>
      <w:r w:rsidR="00896C78" w:rsidRPr="00E1557C">
        <w:rPr>
          <w:sz w:val="28"/>
          <w:szCs w:val="28"/>
        </w:rPr>
        <w:t xml:space="preserve">ежегодно </w:t>
      </w:r>
      <w:r w:rsidR="005F5243" w:rsidRPr="00E1557C">
        <w:rPr>
          <w:sz w:val="28"/>
          <w:szCs w:val="28"/>
        </w:rPr>
        <w:t>в срок до 01 марта года, следующего за отчетным, представля</w:t>
      </w:r>
      <w:r w:rsidR="00AB7980">
        <w:rPr>
          <w:sz w:val="28"/>
          <w:szCs w:val="28"/>
        </w:rPr>
        <w:t>е</w:t>
      </w:r>
      <w:r w:rsidR="005F5243" w:rsidRPr="00E1557C">
        <w:rPr>
          <w:sz w:val="28"/>
          <w:szCs w:val="28"/>
        </w:rPr>
        <w:t>т в Финансовое управление администрации Асбестовского городского округа отчет о выполнении муниципального задания по оказанию муниципальных услуг (выполнению работ) в срок и по установленной форме с пояснительной запиской.</w:t>
      </w:r>
    </w:p>
    <w:p w:rsidR="00032DD0" w:rsidRPr="00E1557C" w:rsidRDefault="00896C78" w:rsidP="00E1557C">
      <w:pPr>
        <w:ind w:firstLine="680"/>
        <w:rPr>
          <w:sz w:val="28"/>
          <w:szCs w:val="28"/>
        </w:rPr>
      </w:pPr>
      <w:r w:rsidRPr="00E1557C">
        <w:rPr>
          <w:sz w:val="28"/>
          <w:szCs w:val="28"/>
        </w:rPr>
        <w:t xml:space="preserve">К отчету о выполнении </w:t>
      </w:r>
      <w:r w:rsidR="00D46D09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 xml:space="preserve">ного задания по оказанию </w:t>
      </w:r>
      <w:r w:rsidR="00D46D09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 xml:space="preserve">ных услуг (выполнению работ) прилагается пояснительная записка, которая должна содержать информацию о выполнении </w:t>
      </w:r>
      <w:r w:rsidR="00D46D09" w:rsidRPr="00E1557C">
        <w:rPr>
          <w:rFonts w:eastAsia="Calibri"/>
          <w:sz w:val="28"/>
          <w:szCs w:val="28"/>
          <w:lang w:eastAsia="en-US"/>
        </w:rPr>
        <w:t>муниципаль</w:t>
      </w:r>
      <w:r w:rsidR="00D46D09" w:rsidRPr="00E1557C">
        <w:rPr>
          <w:sz w:val="28"/>
          <w:szCs w:val="28"/>
        </w:rPr>
        <w:t xml:space="preserve">ного задания, </w:t>
      </w:r>
      <w:r w:rsidRPr="00E1557C">
        <w:rPr>
          <w:sz w:val="28"/>
          <w:szCs w:val="28"/>
        </w:rPr>
        <w:t xml:space="preserve">а в случае превышения максимально допустимых (возможных) отклонений фактических значений показателей от плановых - пояснения причин отклонений, информацию о принятых мерах в случае невыполнения </w:t>
      </w:r>
      <w:r w:rsidR="00D46D09" w:rsidRPr="00E1557C">
        <w:rPr>
          <w:rFonts w:eastAsia="Calibri"/>
          <w:sz w:val="28"/>
          <w:szCs w:val="28"/>
          <w:lang w:eastAsia="en-US"/>
        </w:rPr>
        <w:t>муниципаль</w:t>
      </w:r>
      <w:r w:rsidRPr="00E1557C">
        <w:rPr>
          <w:sz w:val="28"/>
          <w:szCs w:val="28"/>
        </w:rPr>
        <w:t>ного зада</w:t>
      </w:r>
      <w:r w:rsidR="00D46D09" w:rsidRPr="00E1557C">
        <w:rPr>
          <w:sz w:val="28"/>
          <w:szCs w:val="28"/>
        </w:rPr>
        <w:t xml:space="preserve">ния, </w:t>
      </w:r>
      <w:r w:rsidRPr="00E1557C">
        <w:rPr>
          <w:sz w:val="28"/>
          <w:szCs w:val="28"/>
        </w:rPr>
        <w:t>о возврате субсидии, подлежащей возврату, либо</w:t>
      </w:r>
      <w:r w:rsidR="00D46D09" w:rsidRPr="00E1557C">
        <w:rPr>
          <w:sz w:val="28"/>
          <w:szCs w:val="28"/>
        </w:rPr>
        <w:t xml:space="preserve"> планируемых сроках ее возврата </w:t>
      </w:r>
      <w:r w:rsidRPr="00E1557C">
        <w:rPr>
          <w:sz w:val="28"/>
          <w:szCs w:val="28"/>
        </w:rPr>
        <w:t>в соответствии с</w:t>
      </w:r>
      <w:r w:rsidR="0001010F" w:rsidRPr="00E1557C">
        <w:rPr>
          <w:sz w:val="28"/>
          <w:szCs w:val="28"/>
        </w:rPr>
        <w:t xml:space="preserve"> Порядком предоставления субсидии из </w:t>
      </w:r>
      <w:r w:rsidR="00C51DF9" w:rsidRPr="00E1557C">
        <w:rPr>
          <w:sz w:val="28"/>
          <w:szCs w:val="28"/>
        </w:rPr>
        <w:t>местного</w:t>
      </w:r>
      <w:r w:rsidR="0001010F" w:rsidRPr="00E1557C">
        <w:rPr>
          <w:sz w:val="28"/>
          <w:szCs w:val="28"/>
        </w:rPr>
        <w:t xml:space="preserve"> бюджета </w:t>
      </w:r>
      <w:r w:rsidR="00C51DF9" w:rsidRPr="00E1557C">
        <w:rPr>
          <w:sz w:val="28"/>
          <w:szCs w:val="28"/>
        </w:rPr>
        <w:t>муниципаль</w:t>
      </w:r>
      <w:r w:rsidR="0001010F" w:rsidRPr="00E1557C">
        <w:rPr>
          <w:sz w:val="28"/>
          <w:szCs w:val="28"/>
        </w:rPr>
        <w:t xml:space="preserve">ным учреждениям </w:t>
      </w:r>
      <w:r w:rsidR="00C51DF9" w:rsidRPr="00E1557C">
        <w:rPr>
          <w:sz w:val="28"/>
          <w:szCs w:val="28"/>
        </w:rPr>
        <w:t xml:space="preserve">Асбестовского городского округа </w:t>
      </w:r>
      <w:r w:rsidR="0001010F" w:rsidRPr="00E1557C">
        <w:rPr>
          <w:sz w:val="28"/>
          <w:szCs w:val="28"/>
        </w:rPr>
        <w:t xml:space="preserve">на финансовое обеспечение выполнения ими </w:t>
      </w:r>
      <w:r w:rsidR="00C51DF9" w:rsidRPr="00E1557C">
        <w:rPr>
          <w:sz w:val="28"/>
          <w:szCs w:val="28"/>
        </w:rPr>
        <w:t>муниципаль</w:t>
      </w:r>
      <w:r w:rsidR="0001010F" w:rsidRPr="00E1557C">
        <w:rPr>
          <w:sz w:val="28"/>
          <w:szCs w:val="28"/>
        </w:rPr>
        <w:t xml:space="preserve">ного задания, возврата остатков таких субсидий в </w:t>
      </w:r>
      <w:r w:rsidR="00C51DF9" w:rsidRPr="00E1557C">
        <w:rPr>
          <w:sz w:val="28"/>
          <w:szCs w:val="28"/>
        </w:rPr>
        <w:t xml:space="preserve">местный бюджет и формы соглашения </w:t>
      </w:r>
      <w:r w:rsidR="0001010F" w:rsidRPr="00E1557C">
        <w:rPr>
          <w:sz w:val="28"/>
          <w:szCs w:val="28"/>
        </w:rPr>
        <w:t xml:space="preserve">о порядке и условиях предоставления субсидии на финансовое обеспечение выполнения </w:t>
      </w:r>
      <w:r w:rsidR="00BF716D" w:rsidRPr="00E1557C">
        <w:rPr>
          <w:sz w:val="28"/>
          <w:szCs w:val="28"/>
        </w:rPr>
        <w:t>муниципаль</w:t>
      </w:r>
      <w:r w:rsidR="0001010F" w:rsidRPr="00E1557C">
        <w:rPr>
          <w:sz w:val="28"/>
          <w:szCs w:val="28"/>
        </w:rPr>
        <w:t xml:space="preserve">ного задания, утвержденным </w:t>
      </w:r>
      <w:r w:rsidR="00BF716D" w:rsidRPr="00E1557C">
        <w:rPr>
          <w:sz w:val="28"/>
          <w:szCs w:val="28"/>
        </w:rPr>
        <w:t>постановлением Администрации</w:t>
      </w:r>
      <w:r w:rsidR="0001010F" w:rsidRPr="00E1557C">
        <w:rPr>
          <w:sz w:val="28"/>
          <w:szCs w:val="28"/>
        </w:rPr>
        <w:t>.</w:t>
      </w:r>
    </w:p>
    <w:p w:rsidR="00032DD0" w:rsidRPr="00AF282F" w:rsidRDefault="00032DD0" w:rsidP="00896C78">
      <w:pPr>
        <w:ind w:firstLine="680"/>
        <w:rPr>
          <w:rFonts w:ascii="Liberation Serif" w:hAnsi="Liberation Serif" w:cs="Liberation Serif"/>
          <w:sz w:val="28"/>
          <w:szCs w:val="28"/>
        </w:rPr>
      </w:pPr>
    </w:p>
    <w:p w:rsidR="00C649A4" w:rsidRPr="00AF282F" w:rsidRDefault="00C649A4" w:rsidP="0001010F">
      <w:pPr>
        <w:ind w:firstLine="680"/>
        <w:jc w:val="right"/>
        <w:rPr>
          <w:rFonts w:ascii="Liberation Serif" w:hAnsi="Liberation Serif" w:cs="Liberation Serif"/>
          <w:sz w:val="28"/>
          <w:szCs w:val="28"/>
        </w:rPr>
        <w:sectPr w:rsidR="00C649A4" w:rsidRPr="00AF282F" w:rsidSect="009C4912">
          <w:headerReference w:type="default" r:id="rId9"/>
          <w:pgSz w:w="12240" w:h="15840"/>
          <w:pgMar w:top="709" w:right="567" w:bottom="709" w:left="1418" w:header="340" w:footer="0" w:gutter="0"/>
          <w:pgNumType w:start="1"/>
          <w:cols w:space="720"/>
          <w:titlePg/>
          <w:docGrid w:linePitch="408"/>
        </w:sectPr>
      </w:pPr>
    </w:p>
    <w:p w:rsidR="00896C78" w:rsidRPr="00AF282F" w:rsidRDefault="00896C78" w:rsidP="0001010F">
      <w:pPr>
        <w:ind w:firstLine="680"/>
        <w:jc w:val="right"/>
        <w:rPr>
          <w:rFonts w:ascii="Liberation Serif" w:hAnsi="Liberation Serif" w:cs="Liberation Serif"/>
          <w:sz w:val="28"/>
          <w:szCs w:val="28"/>
        </w:rPr>
      </w:pPr>
      <w:r w:rsidRPr="00AF282F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</w:t>
      </w:r>
      <w:r w:rsidR="00E80EDA">
        <w:rPr>
          <w:rFonts w:ascii="Liberation Serif" w:hAnsi="Liberation Serif" w:cs="Liberation Serif"/>
          <w:sz w:val="28"/>
          <w:szCs w:val="28"/>
        </w:rPr>
        <w:t>№</w:t>
      </w:r>
      <w:r w:rsidRPr="00AF282F">
        <w:rPr>
          <w:rFonts w:ascii="Liberation Serif" w:hAnsi="Liberation Serif" w:cs="Liberation Serif"/>
          <w:sz w:val="28"/>
          <w:szCs w:val="28"/>
        </w:rPr>
        <w:t xml:space="preserve"> 1</w:t>
      </w:r>
    </w:p>
    <w:p w:rsidR="00896C78" w:rsidRPr="00AF282F" w:rsidRDefault="00896C78" w:rsidP="00896C78">
      <w:pPr>
        <w:ind w:firstLine="680"/>
        <w:rPr>
          <w:rFonts w:ascii="Liberation Serif" w:hAnsi="Liberation Serif" w:cs="Liberation Serif"/>
          <w:sz w:val="28"/>
          <w:szCs w:val="28"/>
        </w:rPr>
      </w:pPr>
    </w:p>
    <w:p w:rsidR="00896C78" w:rsidRPr="00AF282F" w:rsidRDefault="00896C78" w:rsidP="00896C78">
      <w:pPr>
        <w:ind w:firstLine="680"/>
        <w:rPr>
          <w:rFonts w:ascii="Liberation Serif" w:hAnsi="Liberation Serif" w:cs="Liberation Serif"/>
          <w:sz w:val="28"/>
          <w:szCs w:val="28"/>
        </w:rPr>
      </w:pPr>
      <w:r w:rsidRPr="00AF282F">
        <w:rPr>
          <w:rFonts w:ascii="Liberation Serif" w:hAnsi="Liberation Serif" w:cs="Liberation Serif"/>
          <w:sz w:val="28"/>
          <w:szCs w:val="28"/>
        </w:rPr>
        <w:t>Форма</w:t>
      </w:r>
    </w:p>
    <w:p w:rsidR="00896C78" w:rsidRPr="00AF282F" w:rsidRDefault="00896C78" w:rsidP="00896C78">
      <w:pPr>
        <w:ind w:firstLine="680"/>
        <w:rPr>
          <w:rFonts w:ascii="Liberation Serif" w:hAnsi="Liberation Serif" w:cs="Liberation Serif"/>
          <w:sz w:val="28"/>
          <w:szCs w:val="28"/>
        </w:rPr>
      </w:pPr>
    </w:p>
    <w:p w:rsidR="001B4042" w:rsidRPr="00AF282F" w:rsidRDefault="001B4042" w:rsidP="005019B4">
      <w:pPr>
        <w:ind w:firstLine="680"/>
        <w:jc w:val="center"/>
        <w:rPr>
          <w:rFonts w:ascii="Liberation Serif" w:hAnsi="Liberation Serif" w:cs="Liberation Serif"/>
          <w:sz w:val="28"/>
          <w:szCs w:val="28"/>
        </w:rPr>
      </w:pPr>
    </w:p>
    <w:p w:rsidR="001B4042" w:rsidRPr="00AF282F" w:rsidRDefault="001B4042" w:rsidP="005019B4">
      <w:pPr>
        <w:ind w:firstLine="680"/>
        <w:jc w:val="center"/>
        <w:rPr>
          <w:rFonts w:ascii="Liberation Serif" w:hAnsi="Liberation Serif" w:cs="Liberation Serif"/>
          <w:sz w:val="28"/>
          <w:szCs w:val="28"/>
        </w:rPr>
      </w:pPr>
    </w:p>
    <w:p w:rsidR="00896C78" w:rsidRPr="00AF282F" w:rsidRDefault="00BF716D" w:rsidP="005019B4">
      <w:pPr>
        <w:ind w:firstLine="68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МУНИЦИПАЛЬ</w:t>
      </w:r>
      <w:r w:rsidR="00896C78" w:rsidRPr="00AF282F">
        <w:rPr>
          <w:rFonts w:ascii="Liberation Serif" w:hAnsi="Liberation Serif" w:cs="Liberation Serif"/>
          <w:sz w:val="28"/>
          <w:szCs w:val="28"/>
        </w:rPr>
        <w:t>НОЕ ЗАДАНИЕ</w:t>
      </w:r>
    </w:p>
    <w:p w:rsidR="00896C78" w:rsidRPr="00AF282F" w:rsidRDefault="00896C78" w:rsidP="005019B4">
      <w:pPr>
        <w:ind w:firstLine="680"/>
        <w:jc w:val="center"/>
        <w:rPr>
          <w:rFonts w:ascii="Liberation Serif" w:hAnsi="Liberation Serif" w:cs="Liberation Serif"/>
          <w:sz w:val="28"/>
          <w:szCs w:val="28"/>
        </w:rPr>
      </w:pPr>
      <w:r w:rsidRPr="00AF282F">
        <w:rPr>
          <w:rFonts w:ascii="Liberation Serif" w:hAnsi="Liberation Serif" w:cs="Liberation Serif"/>
          <w:sz w:val="28"/>
          <w:szCs w:val="28"/>
        </w:rPr>
        <w:t>на 20__ - 20__ годы</w:t>
      </w:r>
    </w:p>
    <w:p w:rsidR="00896C78" w:rsidRPr="00AF282F" w:rsidRDefault="00896C78" w:rsidP="00896C78">
      <w:pPr>
        <w:ind w:firstLine="680"/>
        <w:rPr>
          <w:rFonts w:ascii="Liberation Serif" w:hAnsi="Liberation Serif" w:cs="Liberation Serif"/>
          <w:sz w:val="28"/>
          <w:szCs w:val="28"/>
        </w:rPr>
      </w:pPr>
    </w:p>
    <w:p w:rsidR="00896C78" w:rsidRPr="00AF282F" w:rsidRDefault="00896C78" w:rsidP="005019B4">
      <w:pPr>
        <w:ind w:firstLine="680"/>
        <w:jc w:val="center"/>
        <w:rPr>
          <w:rFonts w:ascii="Liberation Serif" w:hAnsi="Liberation Serif" w:cs="Liberation Serif"/>
          <w:sz w:val="28"/>
          <w:szCs w:val="28"/>
        </w:rPr>
      </w:pPr>
      <w:r w:rsidRPr="00AF282F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BF716D">
        <w:rPr>
          <w:rFonts w:ascii="Liberation Serif" w:hAnsi="Liberation Serif" w:cs="Liberation Serif"/>
          <w:sz w:val="28"/>
          <w:szCs w:val="28"/>
        </w:rPr>
        <w:t>муниципальн</w:t>
      </w:r>
      <w:r w:rsidRPr="00AF282F">
        <w:rPr>
          <w:rFonts w:ascii="Liberation Serif" w:hAnsi="Liberation Serif" w:cs="Liberation Serif"/>
          <w:sz w:val="28"/>
          <w:szCs w:val="28"/>
        </w:rPr>
        <w:t xml:space="preserve">ого учреждения </w:t>
      </w:r>
      <w:r w:rsidR="00BF716D">
        <w:rPr>
          <w:rFonts w:ascii="Liberation Serif" w:hAnsi="Liberation Serif" w:cs="Liberation Serif"/>
          <w:sz w:val="28"/>
          <w:szCs w:val="28"/>
        </w:rPr>
        <w:t>Асбестовского городского округа</w:t>
      </w:r>
      <w:r w:rsidRPr="00AF282F"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</w:t>
      </w:r>
      <w:r w:rsidR="005019B4" w:rsidRPr="00AF282F">
        <w:rPr>
          <w:rFonts w:ascii="Liberation Serif" w:hAnsi="Liberation Serif" w:cs="Liberation Serif"/>
          <w:sz w:val="28"/>
          <w:szCs w:val="28"/>
        </w:rPr>
        <w:t>______________</w:t>
      </w:r>
    </w:p>
    <w:p w:rsidR="005019B4" w:rsidRPr="00AF282F" w:rsidRDefault="005019B4" w:rsidP="00896C78">
      <w:pPr>
        <w:ind w:firstLine="680"/>
        <w:rPr>
          <w:rFonts w:ascii="Liberation Serif" w:hAnsi="Liberation Serif" w:cs="Liberation Serif"/>
          <w:sz w:val="28"/>
          <w:szCs w:val="28"/>
        </w:rPr>
      </w:pPr>
    </w:p>
    <w:p w:rsidR="00896C78" w:rsidRPr="00AF282F" w:rsidRDefault="00896C78" w:rsidP="001B4042">
      <w:pPr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AF282F">
        <w:rPr>
          <w:rFonts w:ascii="Liberation Serif" w:hAnsi="Liberation Serif" w:cs="Liberation Serif"/>
          <w:sz w:val="28"/>
          <w:szCs w:val="28"/>
        </w:rPr>
        <w:t xml:space="preserve">Часть 1. Сведения об оказываемых </w:t>
      </w:r>
      <w:r w:rsidR="00BF716D">
        <w:rPr>
          <w:rFonts w:ascii="Liberation Serif" w:hAnsi="Liberation Serif" w:cs="Liberation Serif"/>
          <w:sz w:val="28"/>
          <w:szCs w:val="28"/>
        </w:rPr>
        <w:t>муниципаль</w:t>
      </w:r>
      <w:r w:rsidRPr="00AF282F">
        <w:rPr>
          <w:rFonts w:ascii="Liberation Serif" w:hAnsi="Liberation Serif" w:cs="Liberation Serif"/>
          <w:sz w:val="28"/>
          <w:szCs w:val="28"/>
        </w:rPr>
        <w:t>ных услугах</w:t>
      </w:r>
      <w:r w:rsidR="005019B4" w:rsidRPr="00AF282F">
        <w:rPr>
          <w:rFonts w:ascii="Liberation Serif" w:eastAsia="Calibri" w:hAnsi="Liberation Serif" w:cs="Liberation Serif"/>
          <w:sz w:val="28"/>
          <w:szCs w:val="28"/>
          <w:vertAlign w:val="superscript"/>
          <w:lang w:eastAsia="en-US"/>
        </w:rPr>
        <w:t>1</w:t>
      </w:r>
    </w:p>
    <w:p w:rsidR="00896C78" w:rsidRPr="00AF282F" w:rsidRDefault="00896C78" w:rsidP="00896C78">
      <w:pPr>
        <w:ind w:firstLine="680"/>
        <w:rPr>
          <w:rFonts w:ascii="Liberation Serif" w:hAnsi="Liberation Serif" w:cs="Liberation Serif"/>
          <w:sz w:val="28"/>
          <w:szCs w:val="28"/>
        </w:rPr>
      </w:pPr>
    </w:p>
    <w:p w:rsidR="00896C78" w:rsidRPr="00AF282F" w:rsidRDefault="00896C78" w:rsidP="001B4042">
      <w:pPr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AF282F">
        <w:rPr>
          <w:rFonts w:ascii="Liberation Serif" w:hAnsi="Liberation Serif" w:cs="Liberation Serif"/>
          <w:sz w:val="28"/>
          <w:szCs w:val="28"/>
        </w:rPr>
        <w:t>Раздел _____</w:t>
      </w:r>
    </w:p>
    <w:p w:rsidR="00896C78" w:rsidRPr="00AF282F" w:rsidRDefault="00896C78" w:rsidP="001B4042">
      <w:pPr>
        <w:ind w:firstLine="680"/>
        <w:jc w:val="center"/>
        <w:rPr>
          <w:rFonts w:ascii="Liberation Serif" w:hAnsi="Liberation Serif" w:cs="Liberation Serif"/>
          <w:sz w:val="28"/>
          <w:szCs w:val="28"/>
        </w:rPr>
      </w:pPr>
    </w:p>
    <w:p w:rsidR="00896C78" w:rsidRPr="00AF282F" w:rsidRDefault="00896C78" w:rsidP="00896C78">
      <w:pPr>
        <w:ind w:firstLine="680"/>
        <w:rPr>
          <w:rFonts w:ascii="Liberation Serif" w:hAnsi="Liberation Serif" w:cs="Liberation Serif"/>
          <w:sz w:val="28"/>
          <w:szCs w:val="28"/>
        </w:rPr>
      </w:pPr>
      <w:r w:rsidRPr="00AF282F">
        <w:rPr>
          <w:rFonts w:ascii="Liberation Serif" w:hAnsi="Liberation Serif" w:cs="Liberation Serif"/>
          <w:sz w:val="28"/>
          <w:szCs w:val="28"/>
        </w:rPr>
        <w:t xml:space="preserve">1. Характеристики </w:t>
      </w:r>
      <w:r w:rsidR="00BF716D">
        <w:rPr>
          <w:rFonts w:ascii="Liberation Serif" w:hAnsi="Liberation Serif" w:cs="Liberation Serif"/>
          <w:sz w:val="28"/>
          <w:szCs w:val="28"/>
        </w:rPr>
        <w:t>муниципаль</w:t>
      </w:r>
      <w:r w:rsidRPr="00AF282F">
        <w:rPr>
          <w:rFonts w:ascii="Liberation Serif" w:hAnsi="Liberation Serif" w:cs="Liberation Serif"/>
          <w:sz w:val="28"/>
          <w:szCs w:val="28"/>
        </w:rPr>
        <w:t>ной услуги.</w:t>
      </w:r>
    </w:p>
    <w:p w:rsidR="00896C78" w:rsidRPr="00AF282F" w:rsidRDefault="00896C78" w:rsidP="00896C78">
      <w:pPr>
        <w:ind w:firstLine="680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1814"/>
        <w:gridCol w:w="1871"/>
        <w:gridCol w:w="1871"/>
        <w:gridCol w:w="1871"/>
        <w:gridCol w:w="1871"/>
        <w:gridCol w:w="1871"/>
      </w:tblGrid>
      <w:tr w:rsidR="005019B4" w:rsidRPr="00AF282F" w:rsidTr="005019B4">
        <w:tc>
          <w:tcPr>
            <w:tcW w:w="2438" w:type="dxa"/>
            <w:vMerge w:val="restart"/>
          </w:tcPr>
          <w:p w:rsidR="005019B4" w:rsidRPr="00AF282F" w:rsidRDefault="005019B4" w:rsidP="005019B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</w:t>
            </w:r>
            <w:r w:rsidR="00BF716D" w:rsidRPr="00BF716D">
              <w:rPr>
                <w:rFonts w:ascii="Liberation Serif" w:hAnsi="Liberation Serif" w:cs="Liberation Serif"/>
                <w:sz w:val="24"/>
                <w:szCs w:val="24"/>
              </w:rPr>
              <w:t>муниципаль</w:t>
            </w: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ной услуги</w:t>
            </w:r>
          </w:p>
        </w:tc>
        <w:tc>
          <w:tcPr>
            <w:tcW w:w="1814" w:type="dxa"/>
            <w:vMerge w:val="restart"/>
          </w:tcPr>
          <w:p w:rsidR="005019B4" w:rsidRPr="00AF282F" w:rsidRDefault="005019B4" w:rsidP="005019B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Уникальный номер реестровой записи </w:t>
            </w:r>
            <w:r w:rsidRPr="00AF282F">
              <w:rPr>
                <w:rFonts w:ascii="Liberation Serif" w:eastAsia="Calibri" w:hAnsi="Liberation Serif" w:cs="Liberation Serif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5613" w:type="dxa"/>
            <w:gridSpan w:val="3"/>
          </w:tcPr>
          <w:p w:rsidR="005019B4" w:rsidRPr="00AF282F" w:rsidRDefault="005019B4" w:rsidP="005019B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Показатель, характеризующий содержание </w:t>
            </w:r>
            <w:r w:rsidR="00BF716D" w:rsidRPr="00BF716D">
              <w:rPr>
                <w:rFonts w:ascii="Liberation Serif" w:hAnsi="Liberation Serif" w:cs="Liberation Serif"/>
                <w:sz w:val="24"/>
                <w:szCs w:val="24"/>
              </w:rPr>
              <w:t>муниципаль</w:t>
            </w: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ной услуги</w:t>
            </w:r>
          </w:p>
        </w:tc>
        <w:tc>
          <w:tcPr>
            <w:tcW w:w="3742" w:type="dxa"/>
            <w:gridSpan w:val="2"/>
          </w:tcPr>
          <w:p w:rsidR="005019B4" w:rsidRPr="00AF282F" w:rsidRDefault="005019B4" w:rsidP="005019B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="00BF716D" w:rsidRPr="00BF716D">
              <w:rPr>
                <w:rFonts w:ascii="Liberation Serif" w:hAnsi="Liberation Serif" w:cs="Liberation Serif"/>
                <w:sz w:val="24"/>
                <w:szCs w:val="24"/>
              </w:rPr>
              <w:t>муниципаль</w:t>
            </w: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ной услуги</w:t>
            </w:r>
          </w:p>
        </w:tc>
      </w:tr>
      <w:tr w:rsidR="005019B4" w:rsidRPr="00AF282F" w:rsidTr="005019B4">
        <w:tc>
          <w:tcPr>
            <w:tcW w:w="2438" w:type="dxa"/>
            <w:vMerge/>
          </w:tcPr>
          <w:p w:rsidR="005019B4" w:rsidRPr="00AF282F" w:rsidRDefault="005019B4" w:rsidP="005019B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5019B4" w:rsidRPr="00AF282F" w:rsidRDefault="005019B4" w:rsidP="005019B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1" w:type="dxa"/>
          </w:tcPr>
          <w:p w:rsidR="005019B4" w:rsidRPr="00AF282F" w:rsidRDefault="005019B4" w:rsidP="005019B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____________</w:t>
            </w:r>
          </w:p>
          <w:p w:rsidR="005019B4" w:rsidRPr="00AF282F" w:rsidRDefault="005019B4" w:rsidP="005019B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(наименование показателя </w:t>
            </w:r>
            <w:r w:rsidRPr="00AF282F">
              <w:rPr>
                <w:rFonts w:ascii="Liberation Serif" w:eastAsia="Calibri" w:hAnsi="Liberation Serif" w:cs="Liberation Serif"/>
                <w:sz w:val="28"/>
                <w:szCs w:val="28"/>
                <w:vertAlign w:val="superscript"/>
                <w:lang w:eastAsia="en-US"/>
              </w:rPr>
              <w:t>2</w:t>
            </w: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1871" w:type="dxa"/>
          </w:tcPr>
          <w:p w:rsidR="005019B4" w:rsidRPr="00AF282F" w:rsidRDefault="005019B4" w:rsidP="005019B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____________</w:t>
            </w:r>
          </w:p>
          <w:p w:rsidR="005019B4" w:rsidRPr="00AF282F" w:rsidRDefault="005019B4" w:rsidP="005019B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(наименование показателя</w:t>
            </w:r>
            <w:r w:rsidRPr="00AF282F">
              <w:rPr>
                <w:rFonts w:ascii="Liberation Serif" w:eastAsia="Calibri" w:hAnsi="Liberation Serif" w:cs="Liberation Serif"/>
                <w:sz w:val="28"/>
                <w:szCs w:val="28"/>
                <w:vertAlign w:val="superscript"/>
                <w:lang w:eastAsia="en-US"/>
              </w:rPr>
              <w:t>2</w:t>
            </w: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1871" w:type="dxa"/>
          </w:tcPr>
          <w:p w:rsidR="005019B4" w:rsidRPr="00AF282F" w:rsidRDefault="005019B4" w:rsidP="005019B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____________</w:t>
            </w:r>
          </w:p>
          <w:p w:rsidR="005019B4" w:rsidRPr="00AF282F" w:rsidRDefault="005019B4" w:rsidP="005019B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(наименование показателя </w:t>
            </w:r>
            <w:r w:rsidRPr="00AF282F">
              <w:rPr>
                <w:rFonts w:ascii="Liberation Serif" w:eastAsia="Calibri" w:hAnsi="Liberation Serif" w:cs="Liberation Serif"/>
                <w:sz w:val="28"/>
                <w:szCs w:val="28"/>
                <w:vertAlign w:val="superscript"/>
                <w:lang w:eastAsia="en-US"/>
              </w:rPr>
              <w:t>2</w:t>
            </w: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1871" w:type="dxa"/>
          </w:tcPr>
          <w:p w:rsidR="005019B4" w:rsidRPr="00AF282F" w:rsidRDefault="005019B4" w:rsidP="005019B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____________</w:t>
            </w:r>
          </w:p>
          <w:p w:rsidR="005019B4" w:rsidRPr="00AF282F" w:rsidRDefault="005019B4" w:rsidP="005019B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(наименование показателя </w:t>
            </w:r>
            <w:r w:rsidRPr="00AF282F">
              <w:rPr>
                <w:rFonts w:ascii="Liberation Serif" w:eastAsia="Calibri" w:hAnsi="Liberation Serif" w:cs="Liberation Serif"/>
                <w:sz w:val="28"/>
                <w:szCs w:val="28"/>
                <w:vertAlign w:val="superscript"/>
                <w:lang w:eastAsia="en-US"/>
              </w:rPr>
              <w:t>2</w:t>
            </w: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1871" w:type="dxa"/>
          </w:tcPr>
          <w:p w:rsidR="005019B4" w:rsidRPr="00AF282F" w:rsidRDefault="005019B4" w:rsidP="005019B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____________</w:t>
            </w:r>
          </w:p>
          <w:p w:rsidR="005019B4" w:rsidRPr="00AF282F" w:rsidRDefault="005019B4" w:rsidP="005019B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(наименование показателя </w:t>
            </w:r>
            <w:r w:rsidRPr="00AF282F">
              <w:rPr>
                <w:rFonts w:ascii="Liberation Serif" w:eastAsia="Calibri" w:hAnsi="Liberation Serif" w:cs="Liberation Serif"/>
                <w:sz w:val="28"/>
                <w:szCs w:val="28"/>
                <w:vertAlign w:val="superscript"/>
                <w:lang w:eastAsia="en-US"/>
              </w:rPr>
              <w:t>2</w:t>
            </w: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  <w:tr w:rsidR="005019B4" w:rsidRPr="00AF282F" w:rsidTr="005019B4">
        <w:tc>
          <w:tcPr>
            <w:tcW w:w="2438" w:type="dxa"/>
          </w:tcPr>
          <w:p w:rsidR="005019B4" w:rsidRPr="00AF282F" w:rsidRDefault="005019B4" w:rsidP="005019B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5019B4" w:rsidRPr="00AF282F" w:rsidRDefault="005019B4" w:rsidP="005019B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5019B4" w:rsidRPr="00AF282F" w:rsidRDefault="005019B4" w:rsidP="005019B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5019B4" w:rsidRPr="00AF282F" w:rsidRDefault="005019B4" w:rsidP="005019B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871" w:type="dxa"/>
          </w:tcPr>
          <w:p w:rsidR="005019B4" w:rsidRPr="00AF282F" w:rsidRDefault="005019B4" w:rsidP="005019B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5019B4" w:rsidRPr="00AF282F" w:rsidRDefault="005019B4" w:rsidP="005019B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871" w:type="dxa"/>
          </w:tcPr>
          <w:p w:rsidR="005019B4" w:rsidRPr="00AF282F" w:rsidRDefault="005019B4" w:rsidP="005019B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</w:tr>
      <w:tr w:rsidR="005019B4" w:rsidRPr="00AF282F" w:rsidTr="005019B4">
        <w:tc>
          <w:tcPr>
            <w:tcW w:w="2438" w:type="dxa"/>
          </w:tcPr>
          <w:p w:rsidR="005019B4" w:rsidRPr="00AF282F" w:rsidRDefault="005019B4" w:rsidP="005019B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14" w:type="dxa"/>
          </w:tcPr>
          <w:p w:rsidR="005019B4" w:rsidRPr="00AF282F" w:rsidRDefault="005019B4" w:rsidP="005019B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1" w:type="dxa"/>
          </w:tcPr>
          <w:p w:rsidR="005019B4" w:rsidRPr="00AF282F" w:rsidRDefault="005019B4" w:rsidP="005019B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1" w:type="dxa"/>
          </w:tcPr>
          <w:p w:rsidR="005019B4" w:rsidRPr="00AF282F" w:rsidRDefault="005019B4" w:rsidP="005019B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1" w:type="dxa"/>
          </w:tcPr>
          <w:p w:rsidR="005019B4" w:rsidRPr="00AF282F" w:rsidRDefault="005019B4" w:rsidP="005019B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1" w:type="dxa"/>
          </w:tcPr>
          <w:p w:rsidR="005019B4" w:rsidRPr="00AF282F" w:rsidRDefault="005019B4" w:rsidP="005019B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1" w:type="dxa"/>
          </w:tcPr>
          <w:p w:rsidR="005019B4" w:rsidRPr="00AF282F" w:rsidRDefault="005019B4" w:rsidP="005019B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019B4" w:rsidRPr="00AF282F" w:rsidRDefault="005019B4" w:rsidP="005019B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282F">
        <w:rPr>
          <w:rFonts w:ascii="Liberation Serif" w:hAnsi="Liberation Serif" w:cs="Liberation Serif"/>
          <w:sz w:val="24"/>
          <w:szCs w:val="24"/>
        </w:rPr>
        <w:lastRenderedPageBreak/>
        <w:t xml:space="preserve">2. Категории потребителей </w:t>
      </w:r>
      <w:r w:rsidR="00BF716D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>ной услуги __________________________</w:t>
      </w:r>
    </w:p>
    <w:p w:rsidR="005019B4" w:rsidRPr="00AF282F" w:rsidRDefault="005019B4" w:rsidP="005019B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282F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__________________________________________________________________________.</w:t>
      </w:r>
    </w:p>
    <w:p w:rsidR="005019B4" w:rsidRPr="00AF282F" w:rsidRDefault="005019B4" w:rsidP="005019B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282F">
        <w:rPr>
          <w:rFonts w:ascii="Liberation Serif" w:hAnsi="Liberation Serif" w:cs="Liberation Serif"/>
          <w:sz w:val="24"/>
          <w:szCs w:val="24"/>
        </w:rPr>
        <w:t xml:space="preserve">3. Показатели, характеризующие объем и качество </w:t>
      </w:r>
      <w:r w:rsidR="00BF716D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>ной услуги:</w:t>
      </w:r>
    </w:p>
    <w:p w:rsidR="005019B4" w:rsidRPr="00AF282F" w:rsidRDefault="005019B4" w:rsidP="005019B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bookmarkStart w:id="0" w:name="P538"/>
      <w:bookmarkEnd w:id="0"/>
      <w:r w:rsidRPr="00AF282F">
        <w:rPr>
          <w:rFonts w:ascii="Liberation Serif" w:hAnsi="Liberation Serif" w:cs="Liberation Serif"/>
          <w:sz w:val="24"/>
          <w:szCs w:val="24"/>
        </w:rPr>
        <w:t xml:space="preserve">3.1. Показатели, характеризующие качество </w:t>
      </w:r>
      <w:r w:rsidR="00BF716D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>ной услуги.</w:t>
      </w:r>
    </w:p>
    <w:p w:rsidR="005019B4" w:rsidRPr="00AF282F" w:rsidRDefault="005019B4" w:rsidP="005019B4">
      <w:pPr>
        <w:spacing w:after="1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1"/>
        <w:gridCol w:w="1757"/>
        <w:gridCol w:w="1361"/>
        <w:gridCol w:w="1928"/>
        <w:gridCol w:w="1417"/>
        <w:gridCol w:w="1417"/>
        <w:gridCol w:w="1928"/>
        <w:gridCol w:w="1701"/>
      </w:tblGrid>
      <w:tr w:rsidR="005019B4" w:rsidRPr="00AF282F" w:rsidTr="005019B4">
        <w:tc>
          <w:tcPr>
            <w:tcW w:w="2041" w:type="dxa"/>
            <w:vMerge w:val="restart"/>
          </w:tcPr>
          <w:p w:rsidR="005019B4" w:rsidRPr="00AF282F" w:rsidRDefault="005019B4" w:rsidP="005019B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8" w:type="dxa"/>
            <w:gridSpan w:val="2"/>
          </w:tcPr>
          <w:p w:rsidR="005019B4" w:rsidRPr="00AF282F" w:rsidRDefault="005019B4" w:rsidP="005019B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4762" w:type="dxa"/>
            <w:gridSpan w:val="3"/>
          </w:tcPr>
          <w:p w:rsidR="005019B4" w:rsidRPr="00AF282F" w:rsidRDefault="005019B4" w:rsidP="005019B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Значения показателя</w:t>
            </w:r>
          </w:p>
        </w:tc>
        <w:tc>
          <w:tcPr>
            <w:tcW w:w="1928" w:type="dxa"/>
            <w:vMerge w:val="restart"/>
          </w:tcPr>
          <w:p w:rsidR="005019B4" w:rsidRPr="00AF282F" w:rsidRDefault="005019B4" w:rsidP="005019B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Допустимое (возможное) отклонение </w:t>
            </w:r>
            <w:r w:rsidR="00842C3E" w:rsidRPr="00AF282F">
              <w:rPr>
                <w:rFonts w:ascii="Liberation Serif" w:eastAsia="Calibri" w:hAnsi="Liberation Serif" w:cs="Liberation Serif"/>
                <w:sz w:val="28"/>
                <w:szCs w:val="28"/>
                <w:vertAlign w:val="superscript"/>
                <w:lang w:eastAsia="en-US"/>
              </w:rPr>
              <w:t>4</w:t>
            </w:r>
          </w:p>
        </w:tc>
        <w:tc>
          <w:tcPr>
            <w:tcW w:w="1701" w:type="dxa"/>
            <w:vMerge w:val="restart"/>
          </w:tcPr>
          <w:p w:rsidR="005019B4" w:rsidRPr="00AF282F" w:rsidRDefault="005019B4" w:rsidP="005019B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Коэффициент весомости</w:t>
            </w:r>
          </w:p>
        </w:tc>
      </w:tr>
      <w:tr w:rsidR="005019B4" w:rsidRPr="00AF282F" w:rsidTr="005019B4">
        <w:tc>
          <w:tcPr>
            <w:tcW w:w="2041" w:type="dxa"/>
            <w:vMerge/>
          </w:tcPr>
          <w:p w:rsidR="005019B4" w:rsidRPr="00AF282F" w:rsidRDefault="005019B4" w:rsidP="005019B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57" w:type="dxa"/>
          </w:tcPr>
          <w:p w:rsidR="005019B4" w:rsidRPr="00AF282F" w:rsidRDefault="005019B4" w:rsidP="005019B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</w:tcPr>
          <w:p w:rsidR="005019B4" w:rsidRPr="00AF282F" w:rsidRDefault="005019B4" w:rsidP="005019B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код по </w:t>
            </w:r>
            <w:hyperlink r:id="rId10" w:history="1">
              <w:r w:rsidRPr="00AF282F">
                <w:rPr>
                  <w:rFonts w:ascii="Liberation Serif" w:hAnsi="Liberation Serif" w:cs="Liberation Serif"/>
                  <w:sz w:val="24"/>
                  <w:szCs w:val="24"/>
                </w:rPr>
                <w:t>ОКЕИ</w:t>
              </w:r>
            </w:hyperlink>
            <w:r w:rsidR="00842C3E" w:rsidRPr="00AF282F">
              <w:rPr>
                <w:rFonts w:ascii="Liberation Serif" w:eastAsia="Calibri" w:hAnsi="Liberation Serif" w:cs="Liberation Serif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1928" w:type="dxa"/>
          </w:tcPr>
          <w:p w:rsidR="005019B4" w:rsidRPr="00AF282F" w:rsidRDefault="005019B4" w:rsidP="005019B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20__ год (очередной год)</w:t>
            </w:r>
          </w:p>
        </w:tc>
        <w:tc>
          <w:tcPr>
            <w:tcW w:w="1417" w:type="dxa"/>
          </w:tcPr>
          <w:p w:rsidR="005019B4" w:rsidRPr="00AF282F" w:rsidRDefault="005019B4" w:rsidP="005019B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20__ год</w:t>
            </w:r>
          </w:p>
        </w:tc>
        <w:tc>
          <w:tcPr>
            <w:tcW w:w="1417" w:type="dxa"/>
          </w:tcPr>
          <w:p w:rsidR="005019B4" w:rsidRPr="00AF282F" w:rsidRDefault="005019B4" w:rsidP="005019B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20__ год</w:t>
            </w:r>
          </w:p>
        </w:tc>
        <w:tc>
          <w:tcPr>
            <w:tcW w:w="1928" w:type="dxa"/>
            <w:vMerge/>
          </w:tcPr>
          <w:p w:rsidR="005019B4" w:rsidRPr="00AF282F" w:rsidRDefault="005019B4" w:rsidP="005019B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19B4" w:rsidRPr="00AF282F" w:rsidRDefault="005019B4" w:rsidP="005019B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19B4" w:rsidRPr="00AF282F" w:rsidTr="005019B4">
        <w:tc>
          <w:tcPr>
            <w:tcW w:w="2041" w:type="dxa"/>
          </w:tcPr>
          <w:p w:rsidR="005019B4" w:rsidRPr="00AF282F" w:rsidRDefault="005019B4" w:rsidP="005019B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5019B4" w:rsidRPr="00AF282F" w:rsidRDefault="005019B4" w:rsidP="005019B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5019B4" w:rsidRPr="00AF282F" w:rsidRDefault="005019B4" w:rsidP="005019B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5019B4" w:rsidRPr="00AF282F" w:rsidRDefault="005019B4" w:rsidP="005019B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019B4" w:rsidRPr="00AF282F" w:rsidRDefault="005019B4" w:rsidP="005019B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019B4" w:rsidRPr="00AF282F" w:rsidRDefault="005019B4" w:rsidP="005019B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928" w:type="dxa"/>
          </w:tcPr>
          <w:p w:rsidR="005019B4" w:rsidRPr="00AF282F" w:rsidRDefault="005019B4" w:rsidP="005019B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019B4" w:rsidRPr="00AF282F" w:rsidRDefault="005019B4" w:rsidP="005019B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</w:tr>
      <w:tr w:rsidR="005019B4" w:rsidRPr="00AF282F" w:rsidTr="005019B4">
        <w:tc>
          <w:tcPr>
            <w:tcW w:w="2041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57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1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19B4" w:rsidRPr="00AF282F" w:rsidTr="005019B4">
        <w:tc>
          <w:tcPr>
            <w:tcW w:w="2041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57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1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19B4" w:rsidRPr="00AF282F" w:rsidTr="005019B4">
        <w:tc>
          <w:tcPr>
            <w:tcW w:w="2041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57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1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019B4" w:rsidRPr="00AF282F" w:rsidRDefault="005019B4" w:rsidP="005019B4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5019B4" w:rsidRPr="00AF282F" w:rsidRDefault="005019B4" w:rsidP="005019B4">
      <w:pPr>
        <w:pStyle w:val="ConsPlusNormal"/>
        <w:spacing w:before="280"/>
        <w:jc w:val="both"/>
        <w:rPr>
          <w:rFonts w:ascii="Liberation Serif" w:hAnsi="Liberation Serif" w:cs="Liberation Serif"/>
          <w:sz w:val="24"/>
          <w:szCs w:val="24"/>
        </w:rPr>
      </w:pPr>
      <w:r w:rsidRPr="00AF282F">
        <w:rPr>
          <w:rFonts w:ascii="Liberation Serif" w:hAnsi="Liberation Serif" w:cs="Liberation Serif"/>
          <w:sz w:val="24"/>
          <w:szCs w:val="24"/>
        </w:rPr>
        <w:t xml:space="preserve">3.2. Показатель, характеризующий объем </w:t>
      </w:r>
      <w:r w:rsidR="00BF716D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>ной услуги.</w:t>
      </w:r>
    </w:p>
    <w:p w:rsidR="005019B4" w:rsidRPr="00AF282F" w:rsidRDefault="005019B4" w:rsidP="005019B4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1757"/>
        <w:gridCol w:w="1247"/>
        <w:gridCol w:w="1417"/>
        <w:gridCol w:w="1191"/>
        <w:gridCol w:w="1134"/>
        <w:gridCol w:w="1417"/>
        <w:gridCol w:w="1134"/>
        <w:gridCol w:w="1134"/>
        <w:gridCol w:w="1531"/>
      </w:tblGrid>
      <w:tr w:rsidR="005019B4" w:rsidRPr="00AF282F" w:rsidTr="005019B4">
        <w:tc>
          <w:tcPr>
            <w:tcW w:w="1644" w:type="dxa"/>
            <w:vMerge w:val="restart"/>
          </w:tcPr>
          <w:p w:rsidR="005019B4" w:rsidRPr="00AF282F" w:rsidRDefault="005019B4" w:rsidP="005019B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показателя </w:t>
            </w:r>
            <w:r w:rsidR="00842C3E" w:rsidRPr="00AF282F">
              <w:rPr>
                <w:rFonts w:ascii="Liberation Serif" w:eastAsia="Calibri" w:hAnsi="Liberation Serif" w:cs="Liberation Serif"/>
                <w:sz w:val="28"/>
                <w:szCs w:val="28"/>
                <w:vertAlign w:val="superscript"/>
                <w:lang w:eastAsia="en-US"/>
              </w:rPr>
              <w:t>5</w:t>
            </w:r>
          </w:p>
        </w:tc>
        <w:tc>
          <w:tcPr>
            <w:tcW w:w="3004" w:type="dxa"/>
            <w:gridSpan w:val="2"/>
          </w:tcPr>
          <w:p w:rsidR="005019B4" w:rsidRPr="00AF282F" w:rsidRDefault="005019B4" w:rsidP="005019B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3742" w:type="dxa"/>
            <w:gridSpan w:val="3"/>
          </w:tcPr>
          <w:p w:rsidR="005019B4" w:rsidRPr="00AF282F" w:rsidRDefault="005019B4" w:rsidP="005019B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Значение показателя</w:t>
            </w:r>
          </w:p>
        </w:tc>
        <w:tc>
          <w:tcPr>
            <w:tcW w:w="3685" w:type="dxa"/>
            <w:gridSpan w:val="3"/>
          </w:tcPr>
          <w:p w:rsidR="005019B4" w:rsidRPr="00AF282F" w:rsidRDefault="005019B4" w:rsidP="005019B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Средний размер платы (цена, тариф) за единицу услуги</w:t>
            </w:r>
          </w:p>
        </w:tc>
        <w:tc>
          <w:tcPr>
            <w:tcW w:w="1531" w:type="dxa"/>
            <w:vMerge w:val="restart"/>
          </w:tcPr>
          <w:p w:rsidR="005019B4" w:rsidRPr="00AF282F" w:rsidRDefault="005019B4" w:rsidP="00842C3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Допустимое (возможное) отклонение </w:t>
            </w:r>
            <w:r w:rsidR="00842C3E" w:rsidRPr="00AF282F">
              <w:rPr>
                <w:rFonts w:ascii="Liberation Serif" w:eastAsia="Calibri" w:hAnsi="Liberation Serif" w:cs="Liberation Serif"/>
                <w:sz w:val="28"/>
                <w:szCs w:val="28"/>
                <w:vertAlign w:val="superscript"/>
                <w:lang w:eastAsia="en-US"/>
              </w:rPr>
              <w:t>7</w:t>
            </w:r>
          </w:p>
        </w:tc>
      </w:tr>
      <w:tr w:rsidR="005019B4" w:rsidRPr="00AF282F" w:rsidTr="005019B4">
        <w:tc>
          <w:tcPr>
            <w:tcW w:w="1644" w:type="dxa"/>
            <w:vMerge/>
          </w:tcPr>
          <w:p w:rsidR="005019B4" w:rsidRPr="00AF282F" w:rsidRDefault="005019B4" w:rsidP="005019B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57" w:type="dxa"/>
          </w:tcPr>
          <w:p w:rsidR="005019B4" w:rsidRPr="00AF282F" w:rsidRDefault="005019B4" w:rsidP="005019B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</w:t>
            </w:r>
            <w:hyperlink w:anchor="P820" w:history="1">
              <w:r w:rsidRPr="00AF282F">
                <w:rPr>
                  <w:rFonts w:ascii="Liberation Serif" w:hAnsi="Liberation Serif" w:cs="Liberation Serif"/>
                  <w:sz w:val="24"/>
                  <w:szCs w:val="24"/>
                </w:rPr>
                <w:t>5</w:t>
              </w:r>
            </w:hyperlink>
          </w:p>
        </w:tc>
        <w:tc>
          <w:tcPr>
            <w:tcW w:w="1247" w:type="dxa"/>
          </w:tcPr>
          <w:p w:rsidR="005019B4" w:rsidRPr="00AF282F" w:rsidRDefault="005019B4" w:rsidP="005019B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код по </w:t>
            </w:r>
            <w:hyperlink r:id="rId11" w:history="1">
              <w:r w:rsidRPr="00AF282F">
                <w:rPr>
                  <w:rFonts w:ascii="Liberation Serif" w:hAnsi="Liberation Serif" w:cs="Liberation Serif"/>
                  <w:sz w:val="24"/>
                  <w:szCs w:val="24"/>
                </w:rPr>
                <w:t>ОКЕИ</w:t>
              </w:r>
            </w:hyperlink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842C3E" w:rsidRPr="00AF282F">
              <w:rPr>
                <w:rFonts w:ascii="Liberation Serif" w:eastAsia="Calibri" w:hAnsi="Liberation Serif" w:cs="Liberation Serif"/>
                <w:sz w:val="28"/>
                <w:szCs w:val="28"/>
                <w:vertAlign w:val="superscript"/>
                <w:lang w:eastAsia="en-US"/>
              </w:rPr>
              <w:t>6</w:t>
            </w:r>
          </w:p>
        </w:tc>
        <w:tc>
          <w:tcPr>
            <w:tcW w:w="1417" w:type="dxa"/>
          </w:tcPr>
          <w:p w:rsidR="005019B4" w:rsidRPr="00AF282F" w:rsidRDefault="005019B4" w:rsidP="005019B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20__ год (очередной год)</w:t>
            </w:r>
          </w:p>
        </w:tc>
        <w:tc>
          <w:tcPr>
            <w:tcW w:w="1191" w:type="dxa"/>
          </w:tcPr>
          <w:p w:rsidR="005019B4" w:rsidRPr="00AF282F" w:rsidRDefault="005019B4" w:rsidP="005019B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20__ год</w:t>
            </w:r>
          </w:p>
        </w:tc>
        <w:tc>
          <w:tcPr>
            <w:tcW w:w="1134" w:type="dxa"/>
          </w:tcPr>
          <w:p w:rsidR="005019B4" w:rsidRPr="00AF282F" w:rsidRDefault="005019B4" w:rsidP="005019B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20__ год</w:t>
            </w:r>
          </w:p>
        </w:tc>
        <w:tc>
          <w:tcPr>
            <w:tcW w:w="1417" w:type="dxa"/>
          </w:tcPr>
          <w:p w:rsidR="005019B4" w:rsidRPr="00AF282F" w:rsidRDefault="005019B4" w:rsidP="005019B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20__ год (очередной год)</w:t>
            </w:r>
          </w:p>
        </w:tc>
        <w:tc>
          <w:tcPr>
            <w:tcW w:w="1134" w:type="dxa"/>
          </w:tcPr>
          <w:p w:rsidR="005019B4" w:rsidRPr="00AF282F" w:rsidRDefault="005019B4" w:rsidP="005019B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20__ год</w:t>
            </w:r>
          </w:p>
        </w:tc>
        <w:tc>
          <w:tcPr>
            <w:tcW w:w="1134" w:type="dxa"/>
          </w:tcPr>
          <w:p w:rsidR="005019B4" w:rsidRPr="00AF282F" w:rsidRDefault="005019B4" w:rsidP="005019B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20__ год</w:t>
            </w:r>
          </w:p>
        </w:tc>
        <w:tc>
          <w:tcPr>
            <w:tcW w:w="1531" w:type="dxa"/>
            <w:vMerge/>
          </w:tcPr>
          <w:p w:rsidR="005019B4" w:rsidRPr="00AF282F" w:rsidRDefault="005019B4" w:rsidP="005019B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19B4" w:rsidRPr="00AF282F" w:rsidTr="005019B4">
        <w:tc>
          <w:tcPr>
            <w:tcW w:w="1644" w:type="dxa"/>
          </w:tcPr>
          <w:p w:rsidR="005019B4" w:rsidRPr="00AF282F" w:rsidRDefault="005019B4" w:rsidP="005019B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5019B4" w:rsidRPr="00AF282F" w:rsidRDefault="005019B4" w:rsidP="005019B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5019B4" w:rsidRPr="00AF282F" w:rsidRDefault="005019B4" w:rsidP="005019B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019B4" w:rsidRPr="00AF282F" w:rsidRDefault="005019B4" w:rsidP="005019B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5019B4" w:rsidRPr="00AF282F" w:rsidRDefault="005019B4" w:rsidP="005019B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019B4" w:rsidRPr="00AF282F" w:rsidRDefault="005019B4" w:rsidP="005019B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019B4" w:rsidRPr="00AF282F" w:rsidRDefault="005019B4" w:rsidP="005019B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019B4" w:rsidRPr="00AF282F" w:rsidRDefault="005019B4" w:rsidP="005019B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019B4" w:rsidRPr="00AF282F" w:rsidRDefault="005019B4" w:rsidP="005019B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5019B4" w:rsidRPr="00AF282F" w:rsidRDefault="005019B4" w:rsidP="005019B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</w:tr>
      <w:tr w:rsidR="005019B4" w:rsidRPr="00AF282F" w:rsidTr="005019B4">
        <w:tc>
          <w:tcPr>
            <w:tcW w:w="1644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57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91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019B4" w:rsidRPr="00AF282F" w:rsidRDefault="005019B4" w:rsidP="005019B4">
      <w:pPr>
        <w:rPr>
          <w:rFonts w:ascii="Liberation Serif" w:hAnsi="Liberation Serif" w:cs="Liberation Serif"/>
          <w:sz w:val="24"/>
          <w:szCs w:val="24"/>
        </w:rPr>
      </w:pPr>
    </w:p>
    <w:p w:rsidR="00F42161" w:rsidRPr="00AF282F" w:rsidRDefault="00F42161" w:rsidP="005019B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F42161" w:rsidRPr="00AF282F" w:rsidRDefault="00F42161" w:rsidP="005019B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5019B4" w:rsidRPr="00AF282F" w:rsidRDefault="005019B4" w:rsidP="005019B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AF282F">
        <w:rPr>
          <w:rFonts w:ascii="Liberation Serif" w:hAnsi="Liberation Serif" w:cs="Liberation Serif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установления.</w:t>
      </w:r>
    </w:p>
    <w:p w:rsidR="005019B4" w:rsidRPr="00AF282F" w:rsidRDefault="005019B4" w:rsidP="005019B4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1474"/>
        <w:gridCol w:w="1361"/>
        <w:gridCol w:w="1361"/>
        <w:gridCol w:w="3855"/>
      </w:tblGrid>
      <w:tr w:rsidR="005019B4" w:rsidRPr="00AF282F" w:rsidTr="005019B4">
        <w:tc>
          <w:tcPr>
            <w:tcW w:w="9015" w:type="dxa"/>
            <w:gridSpan w:val="5"/>
          </w:tcPr>
          <w:p w:rsidR="005019B4" w:rsidRPr="00AF282F" w:rsidRDefault="005019B4" w:rsidP="005019B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Нормативный правовой акт</w:t>
            </w:r>
          </w:p>
        </w:tc>
      </w:tr>
      <w:tr w:rsidR="005019B4" w:rsidRPr="00AF282F" w:rsidTr="005019B4">
        <w:tc>
          <w:tcPr>
            <w:tcW w:w="964" w:type="dxa"/>
          </w:tcPr>
          <w:p w:rsidR="005019B4" w:rsidRPr="00AF282F" w:rsidRDefault="005019B4" w:rsidP="005019B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вид</w:t>
            </w:r>
          </w:p>
        </w:tc>
        <w:tc>
          <w:tcPr>
            <w:tcW w:w="1474" w:type="dxa"/>
          </w:tcPr>
          <w:p w:rsidR="005019B4" w:rsidRPr="00AF282F" w:rsidRDefault="005019B4" w:rsidP="005019B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принявший орган</w:t>
            </w:r>
          </w:p>
        </w:tc>
        <w:tc>
          <w:tcPr>
            <w:tcW w:w="1361" w:type="dxa"/>
          </w:tcPr>
          <w:p w:rsidR="005019B4" w:rsidRPr="00AF282F" w:rsidRDefault="005019B4" w:rsidP="005019B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дата</w:t>
            </w:r>
          </w:p>
        </w:tc>
        <w:tc>
          <w:tcPr>
            <w:tcW w:w="1361" w:type="dxa"/>
          </w:tcPr>
          <w:p w:rsidR="005019B4" w:rsidRPr="00AF282F" w:rsidRDefault="005019B4" w:rsidP="005019B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номер</w:t>
            </w:r>
          </w:p>
        </w:tc>
        <w:tc>
          <w:tcPr>
            <w:tcW w:w="3855" w:type="dxa"/>
          </w:tcPr>
          <w:p w:rsidR="005019B4" w:rsidRPr="00AF282F" w:rsidRDefault="005019B4" w:rsidP="005019B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наименование</w:t>
            </w:r>
          </w:p>
        </w:tc>
      </w:tr>
      <w:tr w:rsidR="005019B4" w:rsidRPr="00AF282F" w:rsidTr="005019B4">
        <w:tc>
          <w:tcPr>
            <w:tcW w:w="964" w:type="dxa"/>
          </w:tcPr>
          <w:p w:rsidR="005019B4" w:rsidRPr="00AF282F" w:rsidRDefault="005019B4" w:rsidP="005019B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5019B4" w:rsidRPr="00AF282F" w:rsidRDefault="005019B4" w:rsidP="005019B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5019B4" w:rsidRPr="00AF282F" w:rsidRDefault="005019B4" w:rsidP="005019B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5019B4" w:rsidRPr="00AF282F" w:rsidRDefault="005019B4" w:rsidP="005019B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855" w:type="dxa"/>
          </w:tcPr>
          <w:p w:rsidR="005019B4" w:rsidRPr="00AF282F" w:rsidRDefault="005019B4" w:rsidP="005019B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5019B4" w:rsidRPr="00AF282F" w:rsidTr="005019B4">
        <w:tc>
          <w:tcPr>
            <w:tcW w:w="964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4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1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1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55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19B4" w:rsidRPr="00AF282F" w:rsidTr="005019B4">
        <w:tc>
          <w:tcPr>
            <w:tcW w:w="964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4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1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1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55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19B4" w:rsidRPr="00AF282F" w:rsidTr="005019B4">
        <w:tc>
          <w:tcPr>
            <w:tcW w:w="964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4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1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1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55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019B4" w:rsidRPr="00AF282F" w:rsidRDefault="005019B4" w:rsidP="005019B4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5019B4" w:rsidRPr="00AF282F" w:rsidRDefault="005019B4" w:rsidP="005019B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AF282F">
        <w:rPr>
          <w:rFonts w:ascii="Liberation Serif" w:hAnsi="Liberation Serif" w:cs="Liberation Serif"/>
          <w:sz w:val="24"/>
          <w:szCs w:val="24"/>
        </w:rPr>
        <w:t xml:space="preserve">5. Порядок оказания </w:t>
      </w:r>
      <w:r w:rsidR="00BF716D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>ной услуги:</w:t>
      </w:r>
    </w:p>
    <w:p w:rsidR="005019B4" w:rsidRPr="00AF282F" w:rsidRDefault="005019B4" w:rsidP="005019B4">
      <w:pPr>
        <w:pStyle w:val="ConsPlusNormal"/>
        <w:spacing w:before="220"/>
        <w:jc w:val="both"/>
        <w:rPr>
          <w:rFonts w:ascii="Liberation Serif" w:hAnsi="Liberation Serif" w:cs="Liberation Serif"/>
          <w:sz w:val="24"/>
          <w:szCs w:val="24"/>
        </w:rPr>
      </w:pPr>
      <w:r w:rsidRPr="00AF282F">
        <w:rPr>
          <w:rFonts w:ascii="Liberation Serif" w:hAnsi="Liberation Serif" w:cs="Liberation Serif"/>
          <w:sz w:val="24"/>
          <w:szCs w:val="24"/>
        </w:rPr>
        <w:t xml:space="preserve">5.1. Нормативные правовые акты, регулирующие порядок оказания </w:t>
      </w:r>
      <w:r w:rsidR="00BF716D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>ной услуги (наименование, номер и дата нормативного правового акта):</w:t>
      </w:r>
    </w:p>
    <w:p w:rsidR="005019B4" w:rsidRPr="00AF282F" w:rsidRDefault="005019B4" w:rsidP="005019B4">
      <w:pPr>
        <w:pStyle w:val="ConsPlusNormal"/>
        <w:spacing w:before="220"/>
        <w:jc w:val="both"/>
        <w:rPr>
          <w:rFonts w:ascii="Liberation Serif" w:hAnsi="Liberation Serif" w:cs="Liberation Serif"/>
          <w:sz w:val="24"/>
          <w:szCs w:val="24"/>
        </w:rPr>
      </w:pPr>
      <w:r w:rsidRPr="00AF282F">
        <w:rPr>
          <w:rFonts w:ascii="Liberation Serif" w:hAnsi="Liberation Serif" w:cs="Liberation Serif"/>
          <w:sz w:val="24"/>
          <w:szCs w:val="24"/>
        </w:rPr>
        <w:t>1) _______________________________________________________;</w:t>
      </w:r>
    </w:p>
    <w:p w:rsidR="005019B4" w:rsidRPr="00AF282F" w:rsidRDefault="005019B4" w:rsidP="005019B4">
      <w:pPr>
        <w:pStyle w:val="ConsPlusNormal"/>
        <w:spacing w:before="220"/>
        <w:jc w:val="both"/>
        <w:rPr>
          <w:rFonts w:ascii="Liberation Serif" w:hAnsi="Liberation Serif" w:cs="Liberation Serif"/>
          <w:sz w:val="24"/>
          <w:szCs w:val="24"/>
        </w:rPr>
      </w:pPr>
      <w:r w:rsidRPr="00AF282F">
        <w:rPr>
          <w:rFonts w:ascii="Liberation Serif" w:hAnsi="Liberation Serif" w:cs="Liberation Serif"/>
          <w:sz w:val="24"/>
          <w:szCs w:val="24"/>
        </w:rPr>
        <w:t>2) _______________________________________________________.</w:t>
      </w:r>
    </w:p>
    <w:p w:rsidR="005019B4" w:rsidRPr="00AF282F" w:rsidRDefault="005019B4" w:rsidP="005019B4">
      <w:pPr>
        <w:pStyle w:val="ConsPlusNormal"/>
        <w:spacing w:before="220"/>
        <w:jc w:val="both"/>
        <w:rPr>
          <w:rFonts w:ascii="Liberation Serif" w:hAnsi="Liberation Serif" w:cs="Liberation Serif"/>
          <w:sz w:val="24"/>
          <w:szCs w:val="24"/>
        </w:rPr>
      </w:pPr>
      <w:r w:rsidRPr="00AF282F">
        <w:rPr>
          <w:rFonts w:ascii="Liberation Serif" w:hAnsi="Liberation Serif" w:cs="Liberation Serif"/>
          <w:sz w:val="24"/>
          <w:szCs w:val="24"/>
        </w:rPr>
        <w:t xml:space="preserve">5.2. Порядок информирования потенциальных потребителей </w:t>
      </w:r>
      <w:r w:rsidR="00BF716D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>ной услуги.</w:t>
      </w:r>
    </w:p>
    <w:p w:rsidR="005019B4" w:rsidRPr="00AF282F" w:rsidRDefault="005019B4" w:rsidP="005019B4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3005"/>
        <w:gridCol w:w="2948"/>
      </w:tblGrid>
      <w:tr w:rsidR="005019B4" w:rsidRPr="00AF282F" w:rsidTr="005019B4">
        <w:tc>
          <w:tcPr>
            <w:tcW w:w="3061" w:type="dxa"/>
          </w:tcPr>
          <w:p w:rsidR="005019B4" w:rsidRPr="00AF282F" w:rsidRDefault="005019B4" w:rsidP="005019B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Способ информирования</w:t>
            </w:r>
          </w:p>
        </w:tc>
        <w:tc>
          <w:tcPr>
            <w:tcW w:w="3005" w:type="dxa"/>
          </w:tcPr>
          <w:p w:rsidR="005019B4" w:rsidRPr="00AF282F" w:rsidRDefault="005019B4" w:rsidP="005019B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948" w:type="dxa"/>
          </w:tcPr>
          <w:p w:rsidR="005019B4" w:rsidRPr="00AF282F" w:rsidRDefault="005019B4" w:rsidP="005019B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Частота обновления информации</w:t>
            </w:r>
          </w:p>
        </w:tc>
      </w:tr>
      <w:tr w:rsidR="005019B4" w:rsidRPr="00AF282F" w:rsidTr="005019B4">
        <w:tc>
          <w:tcPr>
            <w:tcW w:w="3061" w:type="dxa"/>
          </w:tcPr>
          <w:p w:rsidR="005019B4" w:rsidRPr="00AF282F" w:rsidRDefault="005019B4" w:rsidP="005019B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5019B4" w:rsidRPr="00AF282F" w:rsidRDefault="005019B4" w:rsidP="005019B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5019B4" w:rsidRPr="00AF282F" w:rsidRDefault="005019B4" w:rsidP="005019B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5019B4" w:rsidRPr="00AF282F" w:rsidTr="005019B4">
        <w:tc>
          <w:tcPr>
            <w:tcW w:w="3061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05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48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BF716D" w:rsidRDefault="00BF716D" w:rsidP="005019B4">
      <w:pPr>
        <w:pStyle w:val="ConsPlusNormal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</w:p>
    <w:p w:rsidR="005019B4" w:rsidRPr="00AF282F" w:rsidRDefault="005019B4" w:rsidP="005019B4">
      <w:pPr>
        <w:pStyle w:val="ConsPlusNormal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 w:rsidRPr="00AF282F">
        <w:rPr>
          <w:rFonts w:ascii="Liberation Serif" w:hAnsi="Liberation Serif" w:cs="Liberation Serif"/>
          <w:sz w:val="24"/>
          <w:szCs w:val="24"/>
        </w:rPr>
        <w:lastRenderedPageBreak/>
        <w:t xml:space="preserve">Часть 2. Сведения о выполняемых работах </w:t>
      </w:r>
      <w:r w:rsidR="00842C3E" w:rsidRPr="00AF282F">
        <w:rPr>
          <w:rFonts w:ascii="Liberation Serif" w:eastAsia="Calibri" w:hAnsi="Liberation Serif" w:cs="Liberation Serif"/>
          <w:sz w:val="28"/>
          <w:szCs w:val="28"/>
          <w:vertAlign w:val="superscript"/>
          <w:lang w:eastAsia="en-US"/>
        </w:rPr>
        <w:t>8</w:t>
      </w:r>
    </w:p>
    <w:p w:rsidR="005019B4" w:rsidRPr="00AF282F" w:rsidRDefault="005019B4" w:rsidP="005019B4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5019B4" w:rsidRPr="00AF282F" w:rsidRDefault="005019B4" w:rsidP="005019B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AF282F">
        <w:rPr>
          <w:rFonts w:ascii="Liberation Serif" w:hAnsi="Liberation Serif" w:cs="Liberation Serif"/>
          <w:sz w:val="24"/>
          <w:szCs w:val="24"/>
        </w:rPr>
        <w:t>Раздел ____</w:t>
      </w:r>
    </w:p>
    <w:p w:rsidR="005019B4" w:rsidRPr="00AF282F" w:rsidRDefault="005019B4" w:rsidP="005019B4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F42161" w:rsidRPr="00AF282F" w:rsidRDefault="00F42161" w:rsidP="005019B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5019B4" w:rsidRPr="00AF282F" w:rsidRDefault="005019B4" w:rsidP="005019B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AF282F">
        <w:rPr>
          <w:rFonts w:ascii="Liberation Serif" w:hAnsi="Liberation Serif" w:cs="Liberation Serif"/>
          <w:sz w:val="24"/>
          <w:szCs w:val="24"/>
        </w:rPr>
        <w:t>1. Характеристики работы.</w:t>
      </w:r>
    </w:p>
    <w:p w:rsidR="005019B4" w:rsidRPr="00AF282F" w:rsidRDefault="005019B4" w:rsidP="005019B4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F42161" w:rsidRPr="00AF282F" w:rsidRDefault="00F42161" w:rsidP="005019B4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1814"/>
        <w:gridCol w:w="1871"/>
        <w:gridCol w:w="1871"/>
        <w:gridCol w:w="1871"/>
        <w:gridCol w:w="1871"/>
        <w:gridCol w:w="1871"/>
      </w:tblGrid>
      <w:tr w:rsidR="005019B4" w:rsidRPr="00AF282F" w:rsidTr="005019B4">
        <w:tc>
          <w:tcPr>
            <w:tcW w:w="2438" w:type="dxa"/>
            <w:vMerge w:val="restart"/>
          </w:tcPr>
          <w:p w:rsidR="005019B4" w:rsidRPr="00AF282F" w:rsidRDefault="005019B4" w:rsidP="00842C3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Наименование работы</w:t>
            </w:r>
          </w:p>
        </w:tc>
        <w:tc>
          <w:tcPr>
            <w:tcW w:w="1814" w:type="dxa"/>
            <w:vMerge w:val="restart"/>
          </w:tcPr>
          <w:p w:rsidR="005019B4" w:rsidRPr="00AF282F" w:rsidRDefault="005019B4" w:rsidP="00842C3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Уникальный номер реестровой записи </w:t>
            </w:r>
            <w:r w:rsidR="00842C3E" w:rsidRPr="00AF282F">
              <w:rPr>
                <w:rFonts w:ascii="Liberation Serif" w:eastAsia="Calibri" w:hAnsi="Liberation Serif" w:cs="Liberation Serif"/>
                <w:sz w:val="28"/>
                <w:szCs w:val="28"/>
                <w:vertAlign w:val="superscript"/>
                <w:lang w:eastAsia="en-US"/>
              </w:rPr>
              <w:t>9</w:t>
            </w:r>
          </w:p>
        </w:tc>
        <w:tc>
          <w:tcPr>
            <w:tcW w:w="5613" w:type="dxa"/>
            <w:gridSpan w:val="3"/>
          </w:tcPr>
          <w:p w:rsidR="005019B4" w:rsidRPr="00AF282F" w:rsidRDefault="005019B4" w:rsidP="00842C3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3742" w:type="dxa"/>
            <w:gridSpan w:val="2"/>
          </w:tcPr>
          <w:p w:rsidR="005019B4" w:rsidRPr="00AF282F" w:rsidRDefault="005019B4" w:rsidP="00842C3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</w:tr>
      <w:tr w:rsidR="005019B4" w:rsidRPr="00AF282F" w:rsidTr="005019B4">
        <w:tc>
          <w:tcPr>
            <w:tcW w:w="2438" w:type="dxa"/>
            <w:vMerge/>
          </w:tcPr>
          <w:p w:rsidR="005019B4" w:rsidRPr="00AF282F" w:rsidRDefault="005019B4" w:rsidP="00842C3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5019B4" w:rsidRPr="00AF282F" w:rsidRDefault="005019B4" w:rsidP="00842C3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1" w:type="dxa"/>
          </w:tcPr>
          <w:p w:rsidR="005019B4" w:rsidRPr="00AF282F" w:rsidRDefault="005019B4" w:rsidP="00842C3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____________</w:t>
            </w:r>
          </w:p>
          <w:p w:rsidR="005019B4" w:rsidRPr="00AF282F" w:rsidRDefault="005019B4" w:rsidP="00842C3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(наименование показателя </w:t>
            </w:r>
            <w:r w:rsidR="00842C3E" w:rsidRPr="00AF282F">
              <w:rPr>
                <w:rFonts w:ascii="Liberation Serif" w:eastAsia="Calibri" w:hAnsi="Liberation Serif" w:cs="Liberation Serif"/>
                <w:sz w:val="28"/>
                <w:szCs w:val="28"/>
                <w:vertAlign w:val="superscript"/>
                <w:lang w:eastAsia="en-US"/>
              </w:rPr>
              <w:t>9</w:t>
            </w: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1871" w:type="dxa"/>
          </w:tcPr>
          <w:p w:rsidR="005019B4" w:rsidRPr="00AF282F" w:rsidRDefault="005019B4" w:rsidP="00842C3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____________</w:t>
            </w:r>
          </w:p>
          <w:p w:rsidR="005019B4" w:rsidRPr="00AF282F" w:rsidRDefault="005019B4" w:rsidP="00842C3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(наименование показателя </w:t>
            </w:r>
            <w:r w:rsidR="00842C3E" w:rsidRPr="00AF282F">
              <w:rPr>
                <w:rFonts w:ascii="Liberation Serif" w:eastAsia="Calibri" w:hAnsi="Liberation Serif" w:cs="Liberation Serif"/>
                <w:sz w:val="28"/>
                <w:szCs w:val="28"/>
                <w:vertAlign w:val="superscript"/>
                <w:lang w:eastAsia="en-US"/>
              </w:rPr>
              <w:t>9</w:t>
            </w: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1871" w:type="dxa"/>
          </w:tcPr>
          <w:p w:rsidR="005019B4" w:rsidRPr="00AF282F" w:rsidRDefault="005019B4" w:rsidP="00842C3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____________</w:t>
            </w:r>
          </w:p>
          <w:p w:rsidR="005019B4" w:rsidRPr="00AF282F" w:rsidRDefault="005019B4" w:rsidP="00842C3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(наименование показателя </w:t>
            </w:r>
            <w:r w:rsidR="00842C3E" w:rsidRPr="00AF282F">
              <w:rPr>
                <w:rFonts w:ascii="Liberation Serif" w:eastAsia="Calibri" w:hAnsi="Liberation Serif" w:cs="Liberation Serif"/>
                <w:sz w:val="28"/>
                <w:szCs w:val="28"/>
                <w:vertAlign w:val="superscript"/>
                <w:lang w:eastAsia="en-US"/>
              </w:rPr>
              <w:t>9</w:t>
            </w: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1871" w:type="dxa"/>
          </w:tcPr>
          <w:p w:rsidR="005019B4" w:rsidRPr="00AF282F" w:rsidRDefault="005019B4" w:rsidP="00842C3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____________</w:t>
            </w:r>
          </w:p>
          <w:p w:rsidR="005019B4" w:rsidRPr="00AF282F" w:rsidRDefault="005019B4" w:rsidP="00842C3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(наименование показателя </w:t>
            </w:r>
            <w:r w:rsidR="00842C3E" w:rsidRPr="00AF282F">
              <w:rPr>
                <w:rFonts w:ascii="Liberation Serif" w:eastAsia="Calibri" w:hAnsi="Liberation Serif" w:cs="Liberation Serif"/>
                <w:sz w:val="28"/>
                <w:szCs w:val="28"/>
                <w:vertAlign w:val="superscript"/>
                <w:lang w:eastAsia="en-US"/>
              </w:rPr>
              <w:t>9</w:t>
            </w: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1871" w:type="dxa"/>
          </w:tcPr>
          <w:p w:rsidR="005019B4" w:rsidRPr="00AF282F" w:rsidRDefault="005019B4" w:rsidP="00842C3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____________</w:t>
            </w:r>
          </w:p>
          <w:p w:rsidR="005019B4" w:rsidRPr="00AF282F" w:rsidRDefault="005019B4" w:rsidP="00842C3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(наименование показателя </w:t>
            </w:r>
            <w:r w:rsidR="00842C3E" w:rsidRPr="00AF282F">
              <w:rPr>
                <w:rFonts w:ascii="Liberation Serif" w:eastAsia="Calibri" w:hAnsi="Liberation Serif" w:cs="Liberation Serif"/>
                <w:sz w:val="28"/>
                <w:szCs w:val="28"/>
                <w:vertAlign w:val="superscript"/>
                <w:lang w:eastAsia="en-US"/>
              </w:rPr>
              <w:t>9</w:t>
            </w: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  <w:tr w:rsidR="005019B4" w:rsidRPr="00AF282F" w:rsidTr="005019B4">
        <w:tc>
          <w:tcPr>
            <w:tcW w:w="2438" w:type="dxa"/>
          </w:tcPr>
          <w:p w:rsidR="005019B4" w:rsidRPr="00AF282F" w:rsidRDefault="005019B4" w:rsidP="00842C3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5019B4" w:rsidRPr="00AF282F" w:rsidRDefault="005019B4" w:rsidP="00842C3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5019B4" w:rsidRPr="00AF282F" w:rsidRDefault="005019B4" w:rsidP="00842C3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5019B4" w:rsidRPr="00AF282F" w:rsidRDefault="005019B4" w:rsidP="00842C3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871" w:type="dxa"/>
          </w:tcPr>
          <w:p w:rsidR="005019B4" w:rsidRPr="00AF282F" w:rsidRDefault="005019B4" w:rsidP="00842C3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5019B4" w:rsidRPr="00AF282F" w:rsidRDefault="005019B4" w:rsidP="00842C3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871" w:type="dxa"/>
          </w:tcPr>
          <w:p w:rsidR="005019B4" w:rsidRPr="00AF282F" w:rsidRDefault="005019B4" w:rsidP="00842C3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</w:tr>
      <w:tr w:rsidR="005019B4" w:rsidRPr="00AF282F" w:rsidTr="005019B4">
        <w:tc>
          <w:tcPr>
            <w:tcW w:w="2438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14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1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1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1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1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1" w:type="dxa"/>
            <w:vAlign w:val="bottom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019B4" w:rsidRPr="00AF282F" w:rsidRDefault="005019B4" w:rsidP="005019B4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5019B4" w:rsidRPr="00AF282F" w:rsidRDefault="005019B4" w:rsidP="005019B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AF282F">
        <w:rPr>
          <w:rFonts w:ascii="Liberation Serif" w:hAnsi="Liberation Serif" w:cs="Liberation Serif"/>
          <w:sz w:val="24"/>
          <w:szCs w:val="24"/>
        </w:rPr>
        <w:t>2. Категории потребителей работы __________________________________________</w:t>
      </w:r>
    </w:p>
    <w:p w:rsidR="005019B4" w:rsidRPr="00AF282F" w:rsidRDefault="005019B4" w:rsidP="005019B4">
      <w:pPr>
        <w:pStyle w:val="ConsPlusNormal"/>
        <w:spacing w:before="220"/>
        <w:jc w:val="both"/>
        <w:rPr>
          <w:rFonts w:ascii="Liberation Serif" w:hAnsi="Liberation Serif" w:cs="Liberation Serif"/>
          <w:sz w:val="24"/>
          <w:szCs w:val="24"/>
        </w:rPr>
      </w:pPr>
      <w:r w:rsidRPr="00AF282F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___________________________________________________________________________.</w:t>
      </w:r>
    </w:p>
    <w:p w:rsidR="005019B4" w:rsidRPr="00AF282F" w:rsidRDefault="005019B4" w:rsidP="005019B4">
      <w:pPr>
        <w:pStyle w:val="ConsPlusNormal"/>
        <w:spacing w:before="220"/>
        <w:jc w:val="both"/>
        <w:rPr>
          <w:rFonts w:ascii="Liberation Serif" w:hAnsi="Liberation Serif" w:cs="Liberation Serif"/>
          <w:sz w:val="24"/>
          <w:szCs w:val="24"/>
        </w:rPr>
      </w:pPr>
      <w:r w:rsidRPr="00AF282F">
        <w:rPr>
          <w:rFonts w:ascii="Liberation Serif" w:hAnsi="Liberation Serif" w:cs="Liberation Serif"/>
          <w:sz w:val="24"/>
          <w:szCs w:val="24"/>
        </w:rPr>
        <w:t>3. Показатели, характеризующие объем и качество работы:</w:t>
      </w:r>
    </w:p>
    <w:p w:rsidR="00F42161" w:rsidRPr="00AF282F" w:rsidRDefault="00F42161" w:rsidP="005019B4">
      <w:pPr>
        <w:pStyle w:val="ConsPlusNormal"/>
        <w:spacing w:before="220"/>
        <w:jc w:val="both"/>
        <w:rPr>
          <w:rFonts w:ascii="Liberation Serif" w:hAnsi="Liberation Serif" w:cs="Liberation Serif"/>
          <w:sz w:val="24"/>
          <w:szCs w:val="24"/>
        </w:rPr>
      </w:pPr>
      <w:bookmarkStart w:id="1" w:name="P705"/>
      <w:bookmarkEnd w:id="1"/>
    </w:p>
    <w:p w:rsidR="00F42161" w:rsidRPr="00AF282F" w:rsidRDefault="00F42161" w:rsidP="005019B4">
      <w:pPr>
        <w:pStyle w:val="ConsPlusNormal"/>
        <w:spacing w:before="220"/>
        <w:jc w:val="both"/>
        <w:rPr>
          <w:rFonts w:ascii="Liberation Serif" w:hAnsi="Liberation Serif" w:cs="Liberation Serif"/>
          <w:sz w:val="24"/>
          <w:szCs w:val="24"/>
        </w:rPr>
      </w:pPr>
    </w:p>
    <w:p w:rsidR="00F42161" w:rsidRPr="00AF282F" w:rsidRDefault="00F42161" w:rsidP="005019B4">
      <w:pPr>
        <w:pStyle w:val="ConsPlusNormal"/>
        <w:spacing w:before="220"/>
        <w:jc w:val="both"/>
        <w:rPr>
          <w:rFonts w:ascii="Liberation Serif" w:hAnsi="Liberation Serif" w:cs="Liberation Serif"/>
          <w:sz w:val="24"/>
          <w:szCs w:val="24"/>
        </w:rPr>
      </w:pPr>
    </w:p>
    <w:p w:rsidR="00F42161" w:rsidRPr="00AF282F" w:rsidRDefault="00F42161" w:rsidP="005019B4">
      <w:pPr>
        <w:pStyle w:val="ConsPlusNormal"/>
        <w:spacing w:before="220"/>
        <w:jc w:val="both"/>
        <w:rPr>
          <w:rFonts w:ascii="Liberation Serif" w:hAnsi="Liberation Serif" w:cs="Liberation Serif"/>
          <w:sz w:val="24"/>
          <w:szCs w:val="24"/>
        </w:rPr>
      </w:pPr>
    </w:p>
    <w:p w:rsidR="00F42161" w:rsidRPr="00AF282F" w:rsidRDefault="00F42161" w:rsidP="005019B4">
      <w:pPr>
        <w:pStyle w:val="ConsPlusNormal"/>
        <w:spacing w:before="220"/>
        <w:jc w:val="both"/>
        <w:rPr>
          <w:rFonts w:ascii="Liberation Serif" w:hAnsi="Liberation Serif" w:cs="Liberation Serif"/>
          <w:sz w:val="24"/>
          <w:szCs w:val="24"/>
        </w:rPr>
      </w:pPr>
    </w:p>
    <w:p w:rsidR="005019B4" w:rsidRPr="00AF282F" w:rsidRDefault="005019B4" w:rsidP="005019B4">
      <w:pPr>
        <w:pStyle w:val="ConsPlusNormal"/>
        <w:spacing w:before="220"/>
        <w:jc w:val="both"/>
        <w:rPr>
          <w:rFonts w:ascii="Liberation Serif" w:hAnsi="Liberation Serif" w:cs="Liberation Serif"/>
          <w:sz w:val="24"/>
          <w:szCs w:val="24"/>
        </w:rPr>
      </w:pPr>
      <w:r w:rsidRPr="00AF282F">
        <w:rPr>
          <w:rFonts w:ascii="Liberation Serif" w:hAnsi="Liberation Serif" w:cs="Liberation Serif"/>
          <w:sz w:val="24"/>
          <w:szCs w:val="24"/>
        </w:rPr>
        <w:t>3.1. Показатели, характеризующие качество работы.</w:t>
      </w:r>
    </w:p>
    <w:p w:rsidR="005019B4" w:rsidRPr="00AF282F" w:rsidRDefault="005019B4" w:rsidP="005019B4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5019B4" w:rsidRPr="00AF282F" w:rsidRDefault="005019B4" w:rsidP="005019B4">
      <w:pPr>
        <w:spacing w:after="1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1"/>
        <w:gridCol w:w="1757"/>
        <w:gridCol w:w="1361"/>
        <w:gridCol w:w="1928"/>
        <w:gridCol w:w="1417"/>
        <w:gridCol w:w="1417"/>
        <w:gridCol w:w="1928"/>
        <w:gridCol w:w="1701"/>
      </w:tblGrid>
      <w:tr w:rsidR="005019B4" w:rsidRPr="00AF282F" w:rsidTr="005019B4">
        <w:tc>
          <w:tcPr>
            <w:tcW w:w="2041" w:type="dxa"/>
            <w:vMerge w:val="restart"/>
          </w:tcPr>
          <w:p w:rsidR="005019B4" w:rsidRPr="00AF282F" w:rsidRDefault="005019B4" w:rsidP="00842C3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8" w:type="dxa"/>
            <w:gridSpan w:val="2"/>
          </w:tcPr>
          <w:p w:rsidR="005019B4" w:rsidRPr="00AF282F" w:rsidRDefault="005019B4" w:rsidP="00842C3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4762" w:type="dxa"/>
            <w:gridSpan w:val="3"/>
          </w:tcPr>
          <w:p w:rsidR="005019B4" w:rsidRPr="00AF282F" w:rsidRDefault="005019B4" w:rsidP="00842C3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Значения показателя</w:t>
            </w:r>
          </w:p>
        </w:tc>
        <w:tc>
          <w:tcPr>
            <w:tcW w:w="1928" w:type="dxa"/>
            <w:vMerge w:val="restart"/>
          </w:tcPr>
          <w:p w:rsidR="005019B4" w:rsidRPr="00AF282F" w:rsidRDefault="005019B4" w:rsidP="00842C3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Допустимое (возможное) отклонение </w:t>
            </w:r>
            <w:r w:rsidR="00842C3E" w:rsidRPr="00AF282F">
              <w:rPr>
                <w:rFonts w:ascii="Liberation Serif" w:eastAsia="Calibri" w:hAnsi="Liberation Serif" w:cs="Liberation Serif"/>
                <w:sz w:val="28"/>
                <w:szCs w:val="28"/>
                <w:vertAlign w:val="superscript"/>
                <w:lang w:eastAsia="en-US"/>
              </w:rPr>
              <w:t>11</w:t>
            </w:r>
          </w:p>
        </w:tc>
        <w:tc>
          <w:tcPr>
            <w:tcW w:w="1701" w:type="dxa"/>
            <w:vMerge w:val="restart"/>
          </w:tcPr>
          <w:p w:rsidR="005019B4" w:rsidRPr="00AF282F" w:rsidRDefault="005019B4" w:rsidP="00842C3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Коэффициент весомости</w:t>
            </w:r>
          </w:p>
        </w:tc>
      </w:tr>
      <w:tr w:rsidR="005019B4" w:rsidRPr="00AF282F" w:rsidTr="005019B4">
        <w:tc>
          <w:tcPr>
            <w:tcW w:w="2041" w:type="dxa"/>
            <w:vMerge/>
          </w:tcPr>
          <w:p w:rsidR="005019B4" w:rsidRPr="00AF282F" w:rsidRDefault="005019B4" w:rsidP="00842C3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57" w:type="dxa"/>
          </w:tcPr>
          <w:p w:rsidR="005019B4" w:rsidRPr="00AF282F" w:rsidRDefault="005019B4" w:rsidP="00842C3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</w:tcPr>
          <w:p w:rsidR="005019B4" w:rsidRPr="00AF282F" w:rsidRDefault="005019B4" w:rsidP="00842C3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код по </w:t>
            </w:r>
            <w:hyperlink r:id="rId12" w:history="1">
              <w:r w:rsidRPr="00AF282F">
                <w:rPr>
                  <w:rFonts w:ascii="Liberation Serif" w:hAnsi="Liberation Serif" w:cs="Liberation Serif"/>
                  <w:sz w:val="24"/>
                  <w:szCs w:val="24"/>
                </w:rPr>
                <w:t>ОКЕИ</w:t>
              </w:r>
            </w:hyperlink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842C3E" w:rsidRPr="00AF282F">
              <w:rPr>
                <w:rFonts w:ascii="Liberation Serif" w:eastAsia="Calibri" w:hAnsi="Liberation Serif" w:cs="Liberation Serif"/>
                <w:sz w:val="28"/>
                <w:szCs w:val="28"/>
                <w:vertAlign w:val="superscript"/>
                <w:lang w:eastAsia="en-US"/>
              </w:rPr>
              <w:t>10</w:t>
            </w:r>
          </w:p>
        </w:tc>
        <w:tc>
          <w:tcPr>
            <w:tcW w:w="1928" w:type="dxa"/>
          </w:tcPr>
          <w:p w:rsidR="005019B4" w:rsidRPr="00AF282F" w:rsidRDefault="005019B4" w:rsidP="00842C3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20__ год (очередной год)</w:t>
            </w:r>
          </w:p>
        </w:tc>
        <w:tc>
          <w:tcPr>
            <w:tcW w:w="1417" w:type="dxa"/>
          </w:tcPr>
          <w:p w:rsidR="005019B4" w:rsidRPr="00AF282F" w:rsidRDefault="005019B4" w:rsidP="00842C3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20__ год</w:t>
            </w:r>
          </w:p>
        </w:tc>
        <w:tc>
          <w:tcPr>
            <w:tcW w:w="1417" w:type="dxa"/>
          </w:tcPr>
          <w:p w:rsidR="005019B4" w:rsidRPr="00AF282F" w:rsidRDefault="005019B4" w:rsidP="00842C3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20__ год</w:t>
            </w:r>
          </w:p>
        </w:tc>
        <w:tc>
          <w:tcPr>
            <w:tcW w:w="1928" w:type="dxa"/>
            <w:vMerge/>
          </w:tcPr>
          <w:p w:rsidR="005019B4" w:rsidRPr="00AF282F" w:rsidRDefault="005019B4" w:rsidP="00842C3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19B4" w:rsidRPr="00AF282F" w:rsidRDefault="005019B4" w:rsidP="00842C3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19B4" w:rsidRPr="00AF282F" w:rsidTr="005019B4">
        <w:tc>
          <w:tcPr>
            <w:tcW w:w="2041" w:type="dxa"/>
          </w:tcPr>
          <w:p w:rsidR="005019B4" w:rsidRPr="00AF282F" w:rsidRDefault="005019B4" w:rsidP="00842C3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5019B4" w:rsidRPr="00AF282F" w:rsidRDefault="005019B4" w:rsidP="00842C3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5019B4" w:rsidRPr="00AF282F" w:rsidRDefault="005019B4" w:rsidP="00842C3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5019B4" w:rsidRPr="00AF282F" w:rsidRDefault="005019B4" w:rsidP="00842C3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019B4" w:rsidRPr="00AF282F" w:rsidRDefault="005019B4" w:rsidP="00842C3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019B4" w:rsidRPr="00AF282F" w:rsidRDefault="005019B4" w:rsidP="00842C3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928" w:type="dxa"/>
          </w:tcPr>
          <w:p w:rsidR="005019B4" w:rsidRPr="00AF282F" w:rsidRDefault="005019B4" w:rsidP="00842C3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019B4" w:rsidRPr="00AF282F" w:rsidRDefault="005019B4" w:rsidP="00842C3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</w:tr>
      <w:tr w:rsidR="005019B4" w:rsidRPr="00AF282F" w:rsidTr="005019B4">
        <w:tc>
          <w:tcPr>
            <w:tcW w:w="2041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57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1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19B4" w:rsidRPr="00AF282F" w:rsidTr="005019B4">
        <w:tc>
          <w:tcPr>
            <w:tcW w:w="2041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57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1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19B4" w:rsidRPr="00AF282F" w:rsidTr="005019B4">
        <w:tc>
          <w:tcPr>
            <w:tcW w:w="2041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57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1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019B4" w:rsidRPr="00AF282F" w:rsidRDefault="005019B4" w:rsidP="005019B4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5019B4" w:rsidRPr="00AF282F" w:rsidRDefault="005019B4" w:rsidP="005019B4">
      <w:pPr>
        <w:pStyle w:val="ConsPlusNormal"/>
        <w:spacing w:before="280"/>
        <w:jc w:val="both"/>
        <w:rPr>
          <w:rFonts w:ascii="Liberation Serif" w:hAnsi="Liberation Serif" w:cs="Liberation Serif"/>
          <w:sz w:val="24"/>
          <w:szCs w:val="24"/>
        </w:rPr>
      </w:pPr>
      <w:r w:rsidRPr="00AF282F">
        <w:rPr>
          <w:rFonts w:ascii="Liberation Serif" w:hAnsi="Liberation Serif" w:cs="Liberation Serif"/>
          <w:sz w:val="24"/>
          <w:szCs w:val="24"/>
        </w:rPr>
        <w:t>3.2. Показатель, характеризующий объем работы.</w:t>
      </w:r>
    </w:p>
    <w:p w:rsidR="005019B4" w:rsidRPr="00AF282F" w:rsidRDefault="005019B4" w:rsidP="005019B4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4"/>
        <w:gridCol w:w="1701"/>
        <w:gridCol w:w="1587"/>
        <w:gridCol w:w="1757"/>
        <w:gridCol w:w="1417"/>
        <w:gridCol w:w="1417"/>
        <w:gridCol w:w="1417"/>
        <w:gridCol w:w="1814"/>
      </w:tblGrid>
      <w:tr w:rsidR="005019B4" w:rsidRPr="00AF282F" w:rsidTr="005019B4">
        <w:tc>
          <w:tcPr>
            <w:tcW w:w="2494" w:type="dxa"/>
            <w:vMerge w:val="restart"/>
          </w:tcPr>
          <w:p w:rsidR="005019B4" w:rsidRPr="00AF282F" w:rsidRDefault="005019B4" w:rsidP="00842C3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показателя </w:t>
            </w:r>
            <w:r w:rsidR="00842C3E" w:rsidRPr="00AF282F">
              <w:rPr>
                <w:rFonts w:ascii="Liberation Serif" w:eastAsia="Calibri" w:hAnsi="Liberation Serif" w:cs="Liberation Serif"/>
                <w:sz w:val="28"/>
                <w:szCs w:val="28"/>
                <w:vertAlign w:val="superscript"/>
                <w:lang w:eastAsia="en-US"/>
              </w:rPr>
              <w:t>12</w:t>
            </w:r>
          </w:p>
        </w:tc>
        <w:tc>
          <w:tcPr>
            <w:tcW w:w="3288" w:type="dxa"/>
            <w:gridSpan w:val="2"/>
          </w:tcPr>
          <w:p w:rsidR="005019B4" w:rsidRPr="00AF282F" w:rsidRDefault="005019B4" w:rsidP="00842C3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1757" w:type="dxa"/>
            <w:vMerge w:val="restart"/>
          </w:tcPr>
          <w:p w:rsidR="005019B4" w:rsidRPr="00AF282F" w:rsidRDefault="005019B4" w:rsidP="00842C3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Описание работы</w:t>
            </w:r>
          </w:p>
        </w:tc>
        <w:tc>
          <w:tcPr>
            <w:tcW w:w="4251" w:type="dxa"/>
            <w:gridSpan w:val="3"/>
          </w:tcPr>
          <w:p w:rsidR="005019B4" w:rsidRPr="00AF282F" w:rsidRDefault="005019B4" w:rsidP="00842C3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Значения показателя</w:t>
            </w:r>
          </w:p>
        </w:tc>
        <w:tc>
          <w:tcPr>
            <w:tcW w:w="1814" w:type="dxa"/>
            <w:vMerge w:val="restart"/>
          </w:tcPr>
          <w:p w:rsidR="005019B4" w:rsidRPr="00AF282F" w:rsidRDefault="005019B4" w:rsidP="00842C3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Допустимое (возможное) отклонение </w:t>
            </w:r>
            <w:r w:rsidR="00842C3E" w:rsidRPr="00AF282F">
              <w:rPr>
                <w:rFonts w:ascii="Liberation Serif" w:eastAsia="Calibri" w:hAnsi="Liberation Serif" w:cs="Liberation Serif"/>
                <w:sz w:val="28"/>
                <w:szCs w:val="28"/>
                <w:vertAlign w:val="superscript"/>
                <w:lang w:eastAsia="en-US"/>
              </w:rPr>
              <w:t>14</w:t>
            </w:r>
          </w:p>
        </w:tc>
      </w:tr>
      <w:tr w:rsidR="005019B4" w:rsidRPr="00AF282F" w:rsidTr="005019B4">
        <w:tc>
          <w:tcPr>
            <w:tcW w:w="2494" w:type="dxa"/>
            <w:vMerge/>
          </w:tcPr>
          <w:p w:rsidR="005019B4" w:rsidRPr="00AF282F" w:rsidRDefault="005019B4" w:rsidP="00842C3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B4" w:rsidRPr="00AF282F" w:rsidRDefault="005019B4" w:rsidP="00842C3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</w:t>
            </w:r>
            <w:r w:rsidR="00842C3E" w:rsidRPr="00AF282F">
              <w:rPr>
                <w:rFonts w:ascii="Liberation Serif" w:eastAsia="Calibri" w:hAnsi="Liberation Serif" w:cs="Liberation Serif"/>
                <w:sz w:val="28"/>
                <w:szCs w:val="28"/>
                <w:vertAlign w:val="superscript"/>
                <w:lang w:eastAsia="en-US"/>
              </w:rPr>
              <w:t>12</w:t>
            </w:r>
          </w:p>
        </w:tc>
        <w:tc>
          <w:tcPr>
            <w:tcW w:w="1587" w:type="dxa"/>
          </w:tcPr>
          <w:p w:rsidR="00842C3E" w:rsidRPr="00AF282F" w:rsidRDefault="005019B4" w:rsidP="00842C3E">
            <w:pPr>
              <w:pStyle w:val="ConsPlusNormal"/>
              <w:ind w:firstLine="0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vertAlign w:val="superscript"/>
                <w:lang w:eastAsia="en-US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код п</w:t>
            </w:r>
            <w:r w:rsidR="00842C3E" w:rsidRPr="00AF282F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</w:p>
          <w:p w:rsidR="005019B4" w:rsidRPr="00AF282F" w:rsidRDefault="005019B4" w:rsidP="00842C3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hyperlink r:id="rId13" w:history="1">
              <w:r w:rsidRPr="00AF282F">
                <w:rPr>
                  <w:rFonts w:ascii="Liberation Serif" w:hAnsi="Liberation Serif" w:cs="Liberation Serif"/>
                  <w:sz w:val="24"/>
                  <w:szCs w:val="24"/>
                </w:rPr>
                <w:t>ОКЕИ</w:t>
              </w:r>
            </w:hyperlink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842C3E" w:rsidRPr="00AF282F">
              <w:rPr>
                <w:rFonts w:ascii="Liberation Serif" w:eastAsia="Calibri" w:hAnsi="Liberation Serif" w:cs="Liberation Serif"/>
                <w:sz w:val="28"/>
                <w:szCs w:val="28"/>
                <w:vertAlign w:val="superscript"/>
                <w:lang w:eastAsia="en-US"/>
              </w:rPr>
              <w:t>13</w:t>
            </w:r>
          </w:p>
        </w:tc>
        <w:tc>
          <w:tcPr>
            <w:tcW w:w="1757" w:type="dxa"/>
            <w:vMerge/>
          </w:tcPr>
          <w:p w:rsidR="005019B4" w:rsidRPr="00AF282F" w:rsidRDefault="005019B4" w:rsidP="00842C3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9B4" w:rsidRPr="00AF282F" w:rsidRDefault="005019B4" w:rsidP="00842C3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20__ год (очередной год)</w:t>
            </w:r>
          </w:p>
        </w:tc>
        <w:tc>
          <w:tcPr>
            <w:tcW w:w="1417" w:type="dxa"/>
          </w:tcPr>
          <w:p w:rsidR="005019B4" w:rsidRPr="00AF282F" w:rsidRDefault="005019B4" w:rsidP="00842C3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20__ год</w:t>
            </w:r>
          </w:p>
        </w:tc>
        <w:tc>
          <w:tcPr>
            <w:tcW w:w="1417" w:type="dxa"/>
          </w:tcPr>
          <w:p w:rsidR="005019B4" w:rsidRPr="00AF282F" w:rsidRDefault="005019B4" w:rsidP="00842C3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20__ год</w:t>
            </w:r>
          </w:p>
        </w:tc>
        <w:tc>
          <w:tcPr>
            <w:tcW w:w="1814" w:type="dxa"/>
            <w:vMerge/>
          </w:tcPr>
          <w:p w:rsidR="005019B4" w:rsidRPr="00AF282F" w:rsidRDefault="005019B4" w:rsidP="00842C3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19B4" w:rsidRPr="00AF282F" w:rsidTr="005019B4">
        <w:tc>
          <w:tcPr>
            <w:tcW w:w="2494" w:type="dxa"/>
          </w:tcPr>
          <w:p w:rsidR="005019B4" w:rsidRPr="00AF282F" w:rsidRDefault="005019B4" w:rsidP="00842C3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019B4" w:rsidRPr="00AF282F" w:rsidRDefault="005019B4" w:rsidP="00842C3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5019B4" w:rsidRPr="00AF282F" w:rsidRDefault="005019B4" w:rsidP="00842C3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5019B4" w:rsidRPr="00AF282F" w:rsidRDefault="005019B4" w:rsidP="00842C3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019B4" w:rsidRPr="00AF282F" w:rsidRDefault="005019B4" w:rsidP="00842C3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019B4" w:rsidRPr="00AF282F" w:rsidRDefault="005019B4" w:rsidP="00842C3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019B4" w:rsidRPr="00AF282F" w:rsidRDefault="005019B4" w:rsidP="00842C3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814" w:type="dxa"/>
          </w:tcPr>
          <w:p w:rsidR="005019B4" w:rsidRPr="00AF282F" w:rsidRDefault="005019B4" w:rsidP="00842C3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</w:tr>
      <w:tr w:rsidR="005019B4" w:rsidRPr="00AF282F" w:rsidTr="005019B4">
        <w:tc>
          <w:tcPr>
            <w:tcW w:w="2494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57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14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019B4" w:rsidRPr="00AF282F" w:rsidRDefault="005019B4" w:rsidP="005019B4">
      <w:pPr>
        <w:rPr>
          <w:rFonts w:ascii="Liberation Serif" w:hAnsi="Liberation Serif" w:cs="Liberation Serif"/>
          <w:sz w:val="24"/>
          <w:szCs w:val="24"/>
        </w:rPr>
        <w:sectPr w:rsidR="005019B4" w:rsidRPr="00AF282F" w:rsidSect="00907915">
          <w:pgSz w:w="16839" w:h="11907" w:orient="landscape" w:code="9"/>
          <w:pgMar w:top="1701" w:right="1134" w:bottom="850" w:left="1134" w:header="567" w:footer="0" w:gutter="0"/>
          <w:cols w:space="720"/>
          <w:docGrid w:linePitch="408"/>
        </w:sectPr>
      </w:pPr>
    </w:p>
    <w:p w:rsidR="005019B4" w:rsidRPr="00AF282F" w:rsidRDefault="005019B4" w:rsidP="005019B4">
      <w:pPr>
        <w:pStyle w:val="ConsPlusNormal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bookmarkStart w:id="2" w:name="P781"/>
      <w:bookmarkEnd w:id="2"/>
      <w:r w:rsidRPr="00AF282F">
        <w:rPr>
          <w:rFonts w:ascii="Liberation Serif" w:hAnsi="Liberation Serif" w:cs="Liberation Serif"/>
          <w:sz w:val="24"/>
          <w:szCs w:val="24"/>
        </w:rPr>
        <w:lastRenderedPageBreak/>
        <w:t xml:space="preserve">Часть 3. Прочие сведения о </w:t>
      </w:r>
      <w:r w:rsidR="00BF716D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ном задании </w:t>
      </w:r>
      <w:r w:rsidR="00842C3E" w:rsidRPr="00AF282F">
        <w:rPr>
          <w:rFonts w:ascii="Liberation Serif" w:eastAsia="Calibri" w:hAnsi="Liberation Serif" w:cs="Liberation Serif"/>
          <w:sz w:val="28"/>
          <w:szCs w:val="28"/>
          <w:vertAlign w:val="superscript"/>
          <w:lang w:eastAsia="en-US"/>
        </w:rPr>
        <w:t>15</w:t>
      </w:r>
    </w:p>
    <w:p w:rsidR="005019B4" w:rsidRPr="00AF282F" w:rsidRDefault="005019B4" w:rsidP="005019B4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5019B4" w:rsidRPr="00AF282F" w:rsidRDefault="005019B4" w:rsidP="005019B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282F">
        <w:rPr>
          <w:rFonts w:ascii="Liberation Serif" w:hAnsi="Liberation Serif" w:cs="Liberation Serif"/>
          <w:sz w:val="24"/>
          <w:szCs w:val="24"/>
        </w:rPr>
        <w:t>1.  Основания  (условия  и  порядок)  для досрочного прекращения выполнения</w:t>
      </w:r>
    </w:p>
    <w:p w:rsidR="005019B4" w:rsidRPr="00AF282F" w:rsidRDefault="00BF716D" w:rsidP="005019B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="005019B4" w:rsidRPr="00AF282F">
        <w:rPr>
          <w:rFonts w:ascii="Liberation Serif" w:hAnsi="Liberation Serif" w:cs="Liberation Serif"/>
          <w:sz w:val="24"/>
          <w:szCs w:val="24"/>
        </w:rPr>
        <w:t>ного задания ________________________________________________________________________________.</w:t>
      </w:r>
    </w:p>
    <w:p w:rsidR="005019B4" w:rsidRPr="00AF282F" w:rsidRDefault="005019B4" w:rsidP="005019B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282F">
        <w:rPr>
          <w:rFonts w:ascii="Liberation Serif" w:hAnsi="Liberation Serif" w:cs="Liberation Serif"/>
          <w:sz w:val="24"/>
          <w:szCs w:val="24"/>
        </w:rPr>
        <w:t>2.  Иная  информация,  необходимая для выполнения (контроля за выполнением)</w:t>
      </w:r>
    </w:p>
    <w:p w:rsidR="005019B4" w:rsidRPr="00AF282F" w:rsidRDefault="00BF716D" w:rsidP="005019B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="005019B4" w:rsidRPr="00AF282F">
        <w:rPr>
          <w:rFonts w:ascii="Liberation Serif" w:hAnsi="Liberation Serif" w:cs="Liberation Serif"/>
          <w:sz w:val="24"/>
          <w:szCs w:val="24"/>
        </w:rPr>
        <w:t>ного задания ________________________________________________________________________________________.</w:t>
      </w:r>
    </w:p>
    <w:p w:rsidR="005019B4" w:rsidRPr="00AF282F" w:rsidRDefault="005019B4" w:rsidP="005019B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282F">
        <w:rPr>
          <w:rFonts w:ascii="Liberation Serif" w:hAnsi="Liberation Serif" w:cs="Liberation Serif"/>
          <w:sz w:val="24"/>
          <w:szCs w:val="24"/>
        </w:rPr>
        <w:t xml:space="preserve">3. Порядок контроля за выполнением </w:t>
      </w:r>
      <w:r w:rsidR="00BF716D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>ного задания.</w:t>
      </w:r>
    </w:p>
    <w:p w:rsidR="005019B4" w:rsidRPr="00AF282F" w:rsidRDefault="005019B4" w:rsidP="005019B4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1871"/>
        <w:gridCol w:w="5896"/>
      </w:tblGrid>
      <w:tr w:rsidR="005019B4" w:rsidRPr="00AF282F" w:rsidTr="005019B4">
        <w:tc>
          <w:tcPr>
            <w:tcW w:w="1247" w:type="dxa"/>
          </w:tcPr>
          <w:p w:rsidR="005019B4" w:rsidRPr="00AF282F" w:rsidRDefault="005019B4" w:rsidP="00842C3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Форма контроля</w:t>
            </w:r>
          </w:p>
        </w:tc>
        <w:tc>
          <w:tcPr>
            <w:tcW w:w="1871" w:type="dxa"/>
          </w:tcPr>
          <w:p w:rsidR="005019B4" w:rsidRPr="00AF282F" w:rsidRDefault="005019B4" w:rsidP="00842C3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Периодичность</w:t>
            </w:r>
          </w:p>
        </w:tc>
        <w:tc>
          <w:tcPr>
            <w:tcW w:w="5896" w:type="dxa"/>
          </w:tcPr>
          <w:p w:rsidR="005019B4" w:rsidRPr="00AF282F" w:rsidRDefault="005019B4" w:rsidP="00BF716D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Органы </w:t>
            </w:r>
            <w:r w:rsidR="00BF716D" w:rsidRPr="00BF716D">
              <w:rPr>
                <w:rFonts w:ascii="Liberation Serif" w:hAnsi="Liberation Serif" w:cs="Liberation Serif"/>
                <w:sz w:val="24"/>
                <w:szCs w:val="24"/>
              </w:rPr>
              <w:t>муниципаль</w:t>
            </w: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ной власти </w:t>
            </w:r>
            <w:r w:rsidR="00BF716D">
              <w:rPr>
                <w:rFonts w:ascii="Liberation Serif" w:hAnsi="Liberation Serif" w:cs="Liberation Serif"/>
                <w:sz w:val="24"/>
                <w:szCs w:val="24"/>
              </w:rPr>
              <w:t>Асбестовского городского округа</w:t>
            </w: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, осуществляющие контроль за выполнением </w:t>
            </w:r>
            <w:r w:rsidR="00BF716D" w:rsidRPr="00BF716D">
              <w:rPr>
                <w:rFonts w:ascii="Liberation Serif" w:hAnsi="Liberation Serif" w:cs="Liberation Serif"/>
                <w:sz w:val="24"/>
                <w:szCs w:val="24"/>
              </w:rPr>
              <w:t>муниципаль</w:t>
            </w: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ного задания</w:t>
            </w:r>
          </w:p>
        </w:tc>
      </w:tr>
      <w:tr w:rsidR="005019B4" w:rsidRPr="00AF282F" w:rsidTr="005019B4">
        <w:tc>
          <w:tcPr>
            <w:tcW w:w="1247" w:type="dxa"/>
          </w:tcPr>
          <w:p w:rsidR="005019B4" w:rsidRPr="00AF282F" w:rsidRDefault="005019B4" w:rsidP="00842C3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5019B4" w:rsidRPr="00AF282F" w:rsidRDefault="005019B4" w:rsidP="00842C3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5896" w:type="dxa"/>
          </w:tcPr>
          <w:p w:rsidR="005019B4" w:rsidRPr="00AF282F" w:rsidRDefault="005019B4" w:rsidP="00842C3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5019B4" w:rsidRPr="00AF282F" w:rsidTr="005019B4">
        <w:tc>
          <w:tcPr>
            <w:tcW w:w="1247" w:type="dxa"/>
          </w:tcPr>
          <w:p w:rsidR="005019B4" w:rsidRPr="00AF282F" w:rsidRDefault="005019B4" w:rsidP="00842C3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1" w:type="dxa"/>
          </w:tcPr>
          <w:p w:rsidR="005019B4" w:rsidRPr="00AF282F" w:rsidRDefault="005019B4" w:rsidP="00842C3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96" w:type="dxa"/>
          </w:tcPr>
          <w:p w:rsidR="005019B4" w:rsidRPr="00AF282F" w:rsidRDefault="005019B4" w:rsidP="00842C3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19B4" w:rsidRPr="00AF282F" w:rsidTr="005019B4">
        <w:tc>
          <w:tcPr>
            <w:tcW w:w="1247" w:type="dxa"/>
          </w:tcPr>
          <w:p w:rsidR="005019B4" w:rsidRPr="00AF282F" w:rsidRDefault="005019B4" w:rsidP="00842C3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1" w:type="dxa"/>
          </w:tcPr>
          <w:p w:rsidR="005019B4" w:rsidRPr="00AF282F" w:rsidRDefault="005019B4" w:rsidP="00842C3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96" w:type="dxa"/>
          </w:tcPr>
          <w:p w:rsidR="005019B4" w:rsidRPr="00AF282F" w:rsidRDefault="005019B4" w:rsidP="00842C3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019B4" w:rsidRPr="00AF282F" w:rsidRDefault="005019B4" w:rsidP="005019B4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5019B4" w:rsidRPr="00AF282F" w:rsidRDefault="005019B4" w:rsidP="005019B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282F">
        <w:rPr>
          <w:rFonts w:ascii="Liberation Serif" w:hAnsi="Liberation Serif" w:cs="Liberation Serif"/>
          <w:sz w:val="24"/>
          <w:szCs w:val="24"/>
        </w:rPr>
        <w:t xml:space="preserve">4. Требования к отчетности о выполнении </w:t>
      </w:r>
      <w:r w:rsidR="00BF716D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>ного задания:</w:t>
      </w:r>
    </w:p>
    <w:p w:rsidR="005019B4" w:rsidRPr="00AF282F" w:rsidRDefault="005019B4" w:rsidP="005019B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282F">
        <w:rPr>
          <w:rFonts w:ascii="Liberation Serif" w:hAnsi="Liberation Serif" w:cs="Liberation Serif"/>
          <w:sz w:val="24"/>
          <w:szCs w:val="24"/>
        </w:rPr>
        <w:t xml:space="preserve">4.1.  Периодичность  представления  отчетов  о  выполнении </w:t>
      </w:r>
      <w:r w:rsidR="00BF716D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>ного</w:t>
      </w:r>
    </w:p>
    <w:p w:rsidR="005019B4" w:rsidRPr="00AF282F" w:rsidRDefault="005019B4" w:rsidP="005019B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282F">
        <w:rPr>
          <w:rFonts w:ascii="Liberation Serif" w:hAnsi="Liberation Serif" w:cs="Liberation Serif"/>
          <w:sz w:val="24"/>
          <w:szCs w:val="24"/>
        </w:rPr>
        <w:t>задания: _______________________________________________________________________________________________________.</w:t>
      </w:r>
    </w:p>
    <w:p w:rsidR="005019B4" w:rsidRPr="00AF282F" w:rsidRDefault="005019B4" w:rsidP="005019B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282F">
        <w:rPr>
          <w:rFonts w:ascii="Liberation Serif" w:hAnsi="Liberation Serif" w:cs="Liberation Serif"/>
          <w:sz w:val="24"/>
          <w:szCs w:val="24"/>
        </w:rPr>
        <w:t xml:space="preserve">4.2. Сроки представления отчетов о выполнении </w:t>
      </w:r>
      <w:r w:rsidR="00BF716D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>ного задания: ___</w:t>
      </w:r>
      <w:r w:rsidR="00F42161" w:rsidRPr="00AF282F">
        <w:rPr>
          <w:rFonts w:ascii="Liberation Serif" w:hAnsi="Liberation Serif" w:cs="Liberation Serif"/>
          <w:sz w:val="24"/>
          <w:szCs w:val="24"/>
        </w:rPr>
        <w:t>____</w:t>
      </w:r>
      <w:r w:rsidRPr="00AF282F">
        <w:rPr>
          <w:rFonts w:ascii="Liberation Serif" w:hAnsi="Liberation Serif" w:cs="Liberation Serif"/>
          <w:sz w:val="24"/>
          <w:szCs w:val="24"/>
        </w:rPr>
        <w:t>_______________________________________.</w:t>
      </w:r>
    </w:p>
    <w:p w:rsidR="005019B4" w:rsidRPr="00AF282F" w:rsidRDefault="005019B4" w:rsidP="005019B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282F">
        <w:rPr>
          <w:rFonts w:ascii="Liberation Serif" w:hAnsi="Liberation Serif" w:cs="Liberation Serif"/>
          <w:sz w:val="24"/>
          <w:szCs w:val="24"/>
        </w:rPr>
        <w:t xml:space="preserve">4.3. Иные требования к отчетности о выполнении </w:t>
      </w:r>
      <w:r w:rsidR="00BF716D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>ного задания: _____________________________________________.</w:t>
      </w:r>
    </w:p>
    <w:p w:rsidR="00F42161" w:rsidRPr="00AF282F" w:rsidRDefault="00F42161" w:rsidP="005019B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5019B4" w:rsidRPr="00AF282F" w:rsidRDefault="005019B4" w:rsidP="005019B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282F">
        <w:rPr>
          <w:rFonts w:ascii="Liberation Serif" w:hAnsi="Liberation Serif" w:cs="Liberation Serif"/>
          <w:sz w:val="24"/>
          <w:szCs w:val="24"/>
        </w:rPr>
        <w:t xml:space="preserve">5. Иные показатели, связанные с выполнением </w:t>
      </w:r>
      <w:r w:rsidR="00BF716D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ного задания </w:t>
      </w:r>
      <w:r w:rsidR="00842C3E" w:rsidRPr="00AF282F">
        <w:rPr>
          <w:rFonts w:ascii="Liberation Serif" w:eastAsia="Calibri" w:hAnsi="Liberation Serif" w:cs="Liberation Serif"/>
          <w:sz w:val="28"/>
          <w:szCs w:val="28"/>
          <w:vertAlign w:val="superscript"/>
          <w:lang w:eastAsia="en-US"/>
        </w:rPr>
        <w:t>16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 ______________________________________________.</w:t>
      </w:r>
    </w:p>
    <w:p w:rsidR="005019B4" w:rsidRPr="00AF282F" w:rsidRDefault="005019B4" w:rsidP="005019B4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F42161" w:rsidRPr="00AF282F" w:rsidRDefault="00F42161" w:rsidP="005019B4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F42161" w:rsidRPr="00AF282F" w:rsidRDefault="00F42161" w:rsidP="005019B4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F42161" w:rsidRPr="00AF282F" w:rsidRDefault="00F42161" w:rsidP="005019B4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F42161" w:rsidRPr="00AF282F" w:rsidRDefault="00F42161" w:rsidP="005019B4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F42161" w:rsidRPr="00AF282F" w:rsidRDefault="00F42161" w:rsidP="005019B4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F42161" w:rsidRPr="00AF282F" w:rsidRDefault="00F42161" w:rsidP="005019B4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F42161" w:rsidRPr="00AF282F" w:rsidRDefault="00F42161" w:rsidP="005019B4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F42161" w:rsidRPr="00AF282F" w:rsidRDefault="00F42161" w:rsidP="005019B4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5019B4" w:rsidRPr="00AF282F" w:rsidRDefault="005019B4" w:rsidP="005019B4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F282F">
        <w:rPr>
          <w:rFonts w:ascii="Liberation Serif" w:hAnsi="Liberation Serif" w:cs="Liberation Serif"/>
          <w:sz w:val="24"/>
          <w:szCs w:val="24"/>
        </w:rPr>
        <w:t>--------------------------------</w:t>
      </w:r>
    </w:p>
    <w:p w:rsidR="005019B4" w:rsidRPr="00AF282F" w:rsidRDefault="005019B4" w:rsidP="005019B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3" w:name="P816"/>
      <w:bookmarkEnd w:id="3"/>
      <w:r w:rsidRPr="00AF282F">
        <w:rPr>
          <w:rFonts w:ascii="Liberation Serif" w:eastAsia="Calibri" w:hAnsi="Liberation Serif" w:cs="Liberation Serif"/>
          <w:sz w:val="28"/>
          <w:szCs w:val="28"/>
          <w:vertAlign w:val="superscript"/>
          <w:lang w:eastAsia="en-US"/>
        </w:rPr>
        <w:t>1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 Формируется при установлении </w:t>
      </w:r>
      <w:r w:rsidR="00BF716D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ного задания на оказание </w:t>
      </w:r>
      <w:r w:rsidR="00BF716D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ной услуги (услуг) и содержит требования к оказанию </w:t>
      </w:r>
      <w:r w:rsidR="00BF716D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ной услуги (услуг) раздельно по каждой из </w:t>
      </w:r>
      <w:r w:rsidR="00BF716D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>ных услуг с указанием порядкового номера раздела.</w:t>
      </w:r>
    </w:p>
    <w:p w:rsidR="005019B4" w:rsidRPr="00AF282F" w:rsidRDefault="005019B4" w:rsidP="005019B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4" w:name="P817"/>
      <w:bookmarkEnd w:id="4"/>
      <w:r w:rsidRPr="00AF282F">
        <w:rPr>
          <w:rFonts w:ascii="Liberation Serif" w:eastAsia="Calibri" w:hAnsi="Liberation Serif" w:cs="Liberation Serif"/>
          <w:sz w:val="28"/>
          <w:szCs w:val="28"/>
          <w:vertAlign w:val="superscript"/>
          <w:lang w:eastAsia="en-US"/>
        </w:rPr>
        <w:t xml:space="preserve">2 </w:t>
      </w:r>
      <w:r w:rsidRPr="00AF282F">
        <w:rPr>
          <w:rFonts w:ascii="Liberation Serif" w:hAnsi="Liberation Serif" w:cs="Liberation Serif"/>
          <w:sz w:val="24"/>
          <w:szCs w:val="24"/>
        </w:rPr>
        <w:t>Заполняется в соответствии с общероссийским или региональным перечнем.</w:t>
      </w:r>
    </w:p>
    <w:p w:rsidR="005019B4" w:rsidRPr="00AF282F" w:rsidRDefault="005019B4" w:rsidP="005019B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5" w:name="P818"/>
      <w:bookmarkEnd w:id="5"/>
      <w:r w:rsidRPr="00AF282F">
        <w:rPr>
          <w:rFonts w:ascii="Liberation Serif" w:eastAsia="Calibri" w:hAnsi="Liberation Serif" w:cs="Liberation Serif"/>
          <w:sz w:val="28"/>
          <w:szCs w:val="28"/>
          <w:vertAlign w:val="superscript"/>
          <w:lang w:eastAsia="en-US"/>
        </w:rPr>
        <w:t>3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 Заполняется в соответствии с кодом, указанным в общероссийском или региональном перечне (при наличии).</w:t>
      </w:r>
    </w:p>
    <w:p w:rsidR="005019B4" w:rsidRPr="00AF282F" w:rsidRDefault="005019B4" w:rsidP="005019B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6" w:name="P819"/>
      <w:bookmarkEnd w:id="6"/>
      <w:r w:rsidRPr="00AF282F">
        <w:rPr>
          <w:rFonts w:ascii="Liberation Serif" w:eastAsia="Calibri" w:hAnsi="Liberation Serif" w:cs="Liberation Serif"/>
          <w:sz w:val="28"/>
          <w:szCs w:val="28"/>
          <w:vertAlign w:val="superscript"/>
          <w:lang w:eastAsia="en-US"/>
        </w:rPr>
        <w:t>4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 Указываются допустимые (возможные) отклонения от установленных показателей качества </w:t>
      </w:r>
      <w:r w:rsidR="00BF716D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ной услуги, в пределах которых </w:t>
      </w:r>
      <w:r w:rsidR="00BF716D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>ное задание считается выполненным (процентов).</w:t>
      </w:r>
    </w:p>
    <w:p w:rsidR="005019B4" w:rsidRPr="00AF282F" w:rsidRDefault="005019B4" w:rsidP="005019B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7" w:name="P820"/>
      <w:bookmarkEnd w:id="7"/>
      <w:r w:rsidRPr="00AF282F">
        <w:rPr>
          <w:rFonts w:ascii="Liberation Serif" w:eastAsia="Calibri" w:hAnsi="Liberation Serif" w:cs="Liberation Serif"/>
          <w:sz w:val="28"/>
          <w:szCs w:val="28"/>
          <w:vertAlign w:val="superscript"/>
          <w:lang w:eastAsia="en-US"/>
        </w:rPr>
        <w:t>5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 Заполняется в соответствии с общероссийским или региональным перечнем.</w:t>
      </w:r>
    </w:p>
    <w:p w:rsidR="005019B4" w:rsidRPr="00AF282F" w:rsidRDefault="005019B4" w:rsidP="005019B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8" w:name="P821"/>
      <w:bookmarkEnd w:id="8"/>
      <w:r w:rsidRPr="00AF282F">
        <w:rPr>
          <w:rFonts w:ascii="Liberation Serif" w:eastAsia="Calibri" w:hAnsi="Liberation Serif" w:cs="Liberation Serif"/>
          <w:sz w:val="28"/>
          <w:szCs w:val="28"/>
          <w:vertAlign w:val="superscript"/>
          <w:lang w:eastAsia="en-US"/>
        </w:rPr>
        <w:t>6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 Заполняется в соответствии с кодом, указанным в общероссийском или региональном перечне (при наличии).</w:t>
      </w:r>
    </w:p>
    <w:p w:rsidR="005019B4" w:rsidRPr="00AF282F" w:rsidRDefault="005019B4" w:rsidP="005019B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9" w:name="P822"/>
      <w:bookmarkEnd w:id="9"/>
      <w:r w:rsidRPr="00AF282F">
        <w:rPr>
          <w:rFonts w:ascii="Liberation Serif" w:eastAsia="Calibri" w:hAnsi="Liberation Serif" w:cs="Liberation Serif"/>
          <w:sz w:val="28"/>
          <w:szCs w:val="28"/>
          <w:vertAlign w:val="superscript"/>
          <w:lang w:eastAsia="en-US"/>
        </w:rPr>
        <w:t>7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 Указывается допустимое (возможное) отклонение от установленного показателя объема </w:t>
      </w:r>
      <w:r w:rsidR="00BF716D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ной услуги, в пределах которого </w:t>
      </w:r>
      <w:r w:rsidR="00BF716D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>ное задание считается выполненным (процентов).</w:t>
      </w:r>
    </w:p>
    <w:p w:rsidR="005019B4" w:rsidRPr="00AF282F" w:rsidRDefault="005019B4" w:rsidP="005019B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0" w:name="P823"/>
      <w:bookmarkEnd w:id="10"/>
      <w:r w:rsidRPr="00AF282F">
        <w:rPr>
          <w:rFonts w:ascii="Liberation Serif" w:eastAsia="Calibri" w:hAnsi="Liberation Serif" w:cs="Liberation Serif"/>
          <w:sz w:val="28"/>
          <w:szCs w:val="28"/>
          <w:vertAlign w:val="superscript"/>
          <w:lang w:eastAsia="en-US"/>
        </w:rPr>
        <w:t>8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 Формируется при установлении </w:t>
      </w:r>
      <w:r w:rsidR="00BF716D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>ного задания на выполнение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5019B4" w:rsidRPr="00AF282F" w:rsidRDefault="005019B4" w:rsidP="005019B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1" w:name="P824"/>
      <w:bookmarkEnd w:id="11"/>
      <w:r w:rsidRPr="00AF282F">
        <w:rPr>
          <w:rFonts w:ascii="Liberation Serif" w:eastAsia="Calibri" w:hAnsi="Liberation Serif" w:cs="Liberation Serif"/>
          <w:sz w:val="28"/>
          <w:szCs w:val="28"/>
          <w:vertAlign w:val="superscript"/>
          <w:lang w:eastAsia="en-US"/>
        </w:rPr>
        <w:t>9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 Заполняется в соответствии с региональным перечнем.</w:t>
      </w:r>
    </w:p>
    <w:p w:rsidR="005019B4" w:rsidRPr="00AF282F" w:rsidRDefault="005019B4" w:rsidP="005019B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2" w:name="P825"/>
      <w:bookmarkEnd w:id="12"/>
      <w:r w:rsidRPr="00AF282F">
        <w:rPr>
          <w:rFonts w:ascii="Liberation Serif" w:eastAsia="Calibri" w:hAnsi="Liberation Serif" w:cs="Liberation Serif"/>
          <w:sz w:val="28"/>
          <w:szCs w:val="28"/>
          <w:vertAlign w:val="superscript"/>
          <w:lang w:eastAsia="en-US"/>
        </w:rPr>
        <w:t>10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 Заполняется в соответствии с кодом, указанным в региональном перечне (при наличии).</w:t>
      </w:r>
    </w:p>
    <w:p w:rsidR="005019B4" w:rsidRPr="00AF282F" w:rsidRDefault="005019B4" w:rsidP="005019B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3" w:name="P826"/>
      <w:bookmarkEnd w:id="13"/>
      <w:r w:rsidRPr="00AF282F">
        <w:rPr>
          <w:rFonts w:ascii="Liberation Serif" w:eastAsia="Calibri" w:hAnsi="Liberation Serif" w:cs="Liberation Serif"/>
          <w:sz w:val="28"/>
          <w:szCs w:val="28"/>
          <w:vertAlign w:val="superscript"/>
          <w:lang w:eastAsia="en-US"/>
        </w:rPr>
        <w:t>11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 Указываются допустимые (возможные) отклонения от установленных показателей качества работы, в пределах которых </w:t>
      </w:r>
      <w:r w:rsidR="00BF716D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>ное задание считается выполненным (процентов).</w:t>
      </w:r>
    </w:p>
    <w:p w:rsidR="005019B4" w:rsidRPr="00AF282F" w:rsidRDefault="005019B4" w:rsidP="005019B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4" w:name="P827"/>
      <w:bookmarkEnd w:id="14"/>
      <w:r w:rsidRPr="00AF282F">
        <w:rPr>
          <w:rFonts w:ascii="Liberation Serif" w:eastAsia="Calibri" w:hAnsi="Liberation Serif" w:cs="Liberation Serif"/>
          <w:sz w:val="28"/>
          <w:szCs w:val="28"/>
          <w:vertAlign w:val="superscript"/>
          <w:lang w:eastAsia="en-US"/>
        </w:rPr>
        <w:t>12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 Заполняется в соответствии с региональным перечнем.</w:t>
      </w:r>
    </w:p>
    <w:p w:rsidR="005019B4" w:rsidRPr="00AF282F" w:rsidRDefault="005019B4" w:rsidP="005019B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5" w:name="P828"/>
      <w:bookmarkEnd w:id="15"/>
      <w:r w:rsidRPr="00AF282F">
        <w:rPr>
          <w:rFonts w:ascii="Liberation Serif" w:eastAsia="Calibri" w:hAnsi="Liberation Serif" w:cs="Liberation Serif"/>
          <w:sz w:val="28"/>
          <w:szCs w:val="28"/>
          <w:vertAlign w:val="superscript"/>
          <w:lang w:eastAsia="en-US"/>
        </w:rPr>
        <w:t>13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 Заполняется в соответствии с кодом, указанным в региональном перечне (при наличии).</w:t>
      </w:r>
    </w:p>
    <w:p w:rsidR="005019B4" w:rsidRPr="00AF282F" w:rsidRDefault="005019B4" w:rsidP="005019B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6" w:name="P829"/>
      <w:bookmarkEnd w:id="16"/>
      <w:r w:rsidRPr="00AF282F">
        <w:rPr>
          <w:rFonts w:ascii="Liberation Serif" w:eastAsia="Calibri" w:hAnsi="Liberation Serif" w:cs="Liberation Serif"/>
          <w:sz w:val="28"/>
          <w:szCs w:val="28"/>
          <w:vertAlign w:val="superscript"/>
          <w:lang w:eastAsia="en-US"/>
        </w:rPr>
        <w:lastRenderedPageBreak/>
        <w:t>14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 Указывается допустимое (возможное) отклонение от установленного показателя объема работы, в пределах которого </w:t>
      </w:r>
      <w:r w:rsidR="00BF716D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>ное задание считается выполненным (процентов). Если единицей объема работы является работа в целом, показатель не указывается.</w:t>
      </w:r>
    </w:p>
    <w:p w:rsidR="005019B4" w:rsidRPr="00AF282F" w:rsidRDefault="005019B4" w:rsidP="005019B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7" w:name="P830"/>
      <w:bookmarkEnd w:id="17"/>
      <w:r w:rsidRPr="00AF282F">
        <w:rPr>
          <w:rFonts w:ascii="Liberation Serif" w:eastAsia="Calibri" w:hAnsi="Liberation Serif" w:cs="Liberation Serif"/>
          <w:sz w:val="28"/>
          <w:szCs w:val="28"/>
          <w:vertAlign w:val="superscript"/>
          <w:lang w:eastAsia="en-US"/>
        </w:rPr>
        <w:t>15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 Заполняется в целом по </w:t>
      </w:r>
      <w:r w:rsidR="00BF716D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>ному заданию.</w:t>
      </w:r>
    </w:p>
    <w:p w:rsidR="005019B4" w:rsidRPr="00AF282F" w:rsidRDefault="005019B4" w:rsidP="005019B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8" w:name="P831"/>
      <w:bookmarkEnd w:id="18"/>
      <w:r w:rsidRPr="00AF282F">
        <w:rPr>
          <w:rFonts w:ascii="Liberation Serif" w:eastAsia="Calibri" w:hAnsi="Liberation Serif" w:cs="Liberation Serif"/>
          <w:sz w:val="28"/>
          <w:szCs w:val="28"/>
          <w:vertAlign w:val="superscript"/>
          <w:lang w:eastAsia="en-US"/>
        </w:rPr>
        <w:t>16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 В числе иных показателей может быть указано допустимое (возможное) отклонение от выполнения г</w:t>
      </w:r>
      <w:r w:rsidR="00BF716D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ного задания (части </w:t>
      </w:r>
      <w:r w:rsidR="00BF716D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ного задания), в пределах которого оно (его часть) считается выполненным (выполненной), при принятии </w:t>
      </w:r>
      <w:r w:rsidR="00BF716D">
        <w:rPr>
          <w:rFonts w:ascii="Liberation Serif" w:hAnsi="Liberation Serif" w:cs="Liberation Serif"/>
          <w:sz w:val="24"/>
          <w:szCs w:val="24"/>
        </w:rPr>
        <w:t>Администрацией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 решения об установлении единого значения допустимого (возможного) отклонения для всех </w:t>
      </w:r>
      <w:r w:rsidR="00BF716D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ных услуг (работ), включенных в </w:t>
      </w:r>
      <w:r w:rsidR="00BF716D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ное задание, в пределах которого оно считается выполненным (процентов). В этом случае допустимые (возможные) отклонения, предусмотренные подпунктами 3.1 и 3.2 </w:t>
      </w:r>
      <w:hyperlink w:anchor="P538" w:history="1">
        <w:r w:rsidRPr="00AF282F">
          <w:rPr>
            <w:rFonts w:ascii="Liberation Serif" w:hAnsi="Liberation Serif" w:cs="Liberation Serif"/>
            <w:color w:val="0000FF"/>
            <w:sz w:val="24"/>
            <w:szCs w:val="24"/>
          </w:rPr>
          <w:t>частей первой</w:t>
        </w:r>
      </w:hyperlink>
      <w:r w:rsidRPr="00AF282F">
        <w:rPr>
          <w:rFonts w:ascii="Liberation Serif" w:hAnsi="Liberation Serif" w:cs="Liberation Serif"/>
          <w:sz w:val="24"/>
          <w:szCs w:val="24"/>
        </w:rPr>
        <w:t xml:space="preserve"> и </w:t>
      </w:r>
      <w:hyperlink w:anchor="P705" w:history="1">
        <w:r w:rsidRPr="00AF282F">
          <w:rPr>
            <w:rFonts w:ascii="Liberation Serif" w:hAnsi="Liberation Serif" w:cs="Liberation Serif"/>
            <w:color w:val="0000FF"/>
            <w:sz w:val="24"/>
            <w:szCs w:val="24"/>
          </w:rPr>
          <w:t>второй</w:t>
        </w:r>
      </w:hyperlink>
      <w:r w:rsidRPr="00AF282F">
        <w:rPr>
          <w:rFonts w:ascii="Liberation Serif" w:hAnsi="Liberation Serif" w:cs="Liberation Serif"/>
          <w:sz w:val="24"/>
          <w:szCs w:val="24"/>
        </w:rPr>
        <w:t xml:space="preserve"> настоящего </w:t>
      </w:r>
      <w:r w:rsidR="00BF716D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ного задания, не заполняются. В случае установления требования о представлении ежемесячных или ежеквартальных отчетов о выполнении </w:t>
      </w:r>
      <w:r w:rsidR="00BF716D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ного задания в числе иных показателей устанавливаются показатели выполнения </w:t>
      </w:r>
      <w:r w:rsidR="00BF716D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ного задания в процентах от годового объема оказания </w:t>
      </w:r>
      <w:r w:rsidR="00BF716D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ных услуг (выполнения работ) как для </w:t>
      </w:r>
      <w:r w:rsidR="00BF716D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ного задания в целом, так и относительно его части, либо в абсолютных величинах по каждой оказываемой (выполняемой) услуге (работе) (в том числе с учетом неравномерного оказания </w:t>
      </w:r>
      <w:r w:rsidR="00BF716D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>ных услуг (выполнения работ) в течение календарного года).</w:t>
      </w:r>
    </w:p>
    <w:p w:rsidR="005019B4" w:rsidRPr="00AF282F" w:rsidRDefault="005019B4" w:rsidP="005019B4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5019B4" w:rsidRPr="00AF282F" w:rsidRDefault="005019B4" w:rsidP="005019B4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2A1EAB" w:rsidRPr="00AF282F" w:rsidRDefault="002A1EAB" w:rsidP="005019B4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2A1EAB" w:rsidRPr="00AF282F" w:rsidRDefault="002A1EAB" w:rsidP="005019B4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2A1EAB" w:rsidRPr="00AF282F" w:rsidRDefault="002A1EAB" w:rsidP="005019B4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2A1EAB" w:rsidRPr="00AF282F" w:rsidRDefault="002A1EAB" w:rsidP="005019B4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2A1EAB" w:rsidRPr="00AF282F" w:rsidRDefault="002A1EAB" w:rsidP="005019B4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2A1EAB" w:rsidRPr="00AF282F" w:rsidRDefault="002A1EAB" w:rsidP="005019B4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2A1EAB" w:rsidRPr="00AF282F" w:rsidRDefault="002A1EAB" w:rsidP="005019B4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2A1EAB" w:rsidRPr="00AF282F" w:rsidRDefault="002A1EAB" w:rsidP="005019B4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2A1EAB" w:rsidRPr="00AF282F" w:rsidRDefault="002A1EAB" w:rsidP="005019B4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2A1EAB" w:rsidRPr="00AF282F" w:rsidRDefault="002A1EAB" w:rsidP="005019B4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2A1EAB" w:rsidRPr="00AF282F" w:rsidRDefault="002A1EAB" w:rsidP="005019B4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2A1EAB" w:rsidRPr="00AF282F" w:rsidRDefault="002A1EAB" w:rsidP="005019B4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2A1EAB" w:rsidRPr="00AF282F" w:rsidRDefault="002A1EAB" w:rsidP="005019B4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2A1EAB" w:rsidRPr="00AF282F" w:rsidRDefault="002A1EAB" w:rsidP="005019B4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2A1EAB" w:rsidRPr="00AF282F" w:rsidRDefault="002A1EAB" w:rsidP="005019B4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BF716D" w:rsidRDefault="00BF716D" w:rsidP="005019B4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5019B4" w:rsidRPr="00AF282F" w:rsidRDefault="005019B4" w:rsidP="005019B4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  <w:r w:rsidRPr="00AF282F"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</w:t>
      </w:r>
      <w:r w:rsidR="00BF716D">
        <w:rPr>
          <w:rFonts w:ascii="Liberation Serif" w:hAnsi="Liberation Serif" w:cs="Liberation Serif"/>
          <w:sz w:val="24"/>
          <w:szCs w:val="24"/>
        </w:rPr>
        <w:t>№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 2</w:t>
      </w:r>
    </w:p>
    <w:p w:rsidR="005019B4" w:rsidRPr="00AF282F" w:rsidRDefault="005019B4" w:rsidP="005019B4">
      <w:pPr>
        <w:spacing w:after="1"/>
        <w:rPr>
          <w:rFonts w:ascii="Liberation Serif" w:hAnsi="Liberation Serif" w:cs="Liberation Serif"/>
          <w:sz w:val="24"/>
          <w:szCs w:val="24"/>
        </w:rPr>
      </w:pPr>
    </w:p>
    <w:p w:rsidR="005019B4" w:rsidRPr="00AF282F" w:rsidRDefault="005019B4" w:rsidP="005019B4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5019B4" w:rsidRPr="00AF282F" w:rsidRDefault="005019B4" w:rsidP="005019B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AF282F">
        <w:rPr>
          <w:rFonts w:ascii="Liberation Serif" w:hAnsi="Liberation Serif" w:cs="Liberation Serif"/>
          <w:sz w:val="24"/>
          <w:szCs w:val="24"/>
        </w:rPr>
        <w:t>Форма</w:t>
      </w:r>
    </w:p>
    <w:p w:rsidR="005019B4" w:rsidRPr="00AF282F" w:rsidRDefault="005019B4" w:rsidP="005019B4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5019B4" w:rsidRPr="00AF282F" w:rsidRDefault="005019B4" w:rsidP="005019B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bookmarkStart w:id="19" w:name="P850"/>
      <w:bookmarkEnd w:id="19"/>
      <w:r w:rsidRPr="00AF282F">
        <w:rPr>
          <w:rFonts w:ascii="Liberation Serif" w:hAnsi="Liberation Serif" w:cs="Liberation Serif"/>
          <w:sz w:val="24"/>
          <w:szCs w:val="24"/>
        </w:rPr>
        <w:t>ОТЧЕТ</w:t>
      </w:r>
    </w:p>
    <w:p w:rsidR="005019B4" w:rsidRPr="00AF282F" w:rsidRDefault="005019B4" w:rsidP="005019B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AF282F">
        <w:rPr>
          <w:rFonts w:ascii="Liberation Serif" w:hAnsi="Liberation Serif" w:cs="Liberation Serif"/>
          <w:sz w:val="24"/>
          <w:szCs w:val="24"/>
        </w:rPr>
        <w:t xml:space="preserve">об исполнении </w:t>
      </w:r>
      <w:r w:rsidR="00BF716D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>ного задания</w:t>
      </w:r>
    </w:p>
    <w:p w:rsidR="005019B4" w:rsidRPr="00AF282F" w:rsidRDefault="005019B4" w:rsidP="005019B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AF282F">
        <w:rPr>
          <w:rFonts w:ascii="Liberation Serif" w:hAnsi="Liberation Serif" w:cs="Liberation Serif"/>
          <w:sz w:val="24"/>
          <w:szCs w:val="24"/>
        </w:rPr>
        <w:t>за __________________ 20__ года</w:t>
      </w:r>
    </w:p>
    <w:p w:rsidR="005019B4" w:rsidRPr="00AF282F" w:rsidRDefault="005019B4" w:rsidP="005019B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AF282F">
        <w:rPr>
          <w:rFonts w:ascii="Liberation Serif" w:hAnsi="Liberation Serif" w:cs="Liberation Serif"/>
          <w:sz w:val="24"/>
          <w:szCs w:val="24"/>
        </w:rPr>
        <w:t>от "__" ____________ 20__ года</w:t>
      </w:r>
    </w:p>
    <w:p w:rsidR="005019B4" w:rsidRPr="00AF282F" w:rsidRDefault="005019B4" w:rsidP="005019B4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5019B4" w:rsidRPr="00AF282F" w:rsidRDefault="005019B4" w:rsidP="00FA0B26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282F">
        <w:rPr>
          <w:rFonts w:ascii="Liberation Serif" w:hAnsi="Liberation Serif" w:cs="Liberation Serif"/>
          <w:sz w:val="24"/>
          <w:szCs w:val="24"/>
        </w:rPr>
        <w:t xml:space="preserve">Наименование </w:t>
      </w:r>
      <w:r w:rsidR="00BF716D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ного учреждения </w:t>
      </w:r>
      <w:r w:rsidR="00BF716D">
        <w:rPr>
          <w:rFonts w:ascii="Liberation Serif" w:hAnsi="Liberation Serif" w:cs="Liberation Serif"/>
          <w:sz w:val="24"/>
          <w:szCs w:val="24"/>
        </w:rPr>
        <w:t>Асбестовского городского округа</w:t>
      </w:r>
    </w:p>
    <w:p w:rsidR="005019B4" w:rsidRPr="00AF282F" w:rsidRDefault="005019B4" w:rsidP="00FA0B26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282F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:rsidR="005019B4" w:rsidRPr="00AF282F" w:rsidRDefault="005019B4" w:rsidP="00FA0B26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282F">
        <w:rPr>
          <w:rFonts w:ascii="Liberation Serif" w:hAnsi="Liberation Serif" w:cs="Liberation Serif"/>
          <w:sz w:val="24"/>
          <w:szCs w:val="24"/>
        </w:rPr>
        <w:t>Периодичность _____________________________________________________________</w:t>
      </w:r>
    </w:p>
    <w:p w:rsidR="005019B4" w:rsidRPr="00AF282F" w:rsidRDefault="005019B4" w:rsidP="00FA0B26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282F">
        <w:rPr>
          <w:rFonts w:ascii="Liberation Serif" w:hAnsi="Liberation Serif" w:cs="Liberation Serif"/>
          <w:sz w:val="24"/>
          <w:szCs w:val="24"/>
        </w:rPr>
        <w:t>(указывается в соответствии с периодичностью представления</w:t>
      </w:r>
    </w:p>
    <w:p w:rsidR="005019B4" w:rsidRPr="00AF282F" w:rsidRDefault="005019B4" w:rsidP="00FA0B26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282F">
        <w:rPr>
          <w:rFonts w:ascii="Liberation Serif" w:hAnsi="Liberation Serif" w:cs="Liberation Serif"/>
          <w:sz w:val="24"/>
          <w:szCs w:val="24"/>
        </w:rPr>
        <w:t xml:space="preserve">отчета о выполнении </w:t>
      </w:r>
      <w:r w:rsidR="00BF716D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>ного задания,</w:t>
      </w:r>
    </w:p>
    <w:p w:rsidR="005019B4" w:rsidRPr="00AF282F" w:rsidRDefault="005019B4" w:rsidP="00FA0B26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282F">
        <w:rPr>
          <w:rFonts w:ascii="Liberation Serif" w:hAnsi="Liberation Serif" w:cs="Liberation Serif"/>
          <w:sz w:val="24"/>
          <w:szCs w:val="24"/>
        </w:rPr>
        <w:t xml:space="preserve">установленной в </w:t>
      </w:r>
      <w:r w:rsidR="00BF716D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>ном задании)</w:t>
      </w:r>
    </w:p>
    <w:p w:rsidR="005019B4" w:rsidRPr="00AF282F" w:rsidRDefault="005019B4" w:rsidP="005019B4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5019B4" w:rsidRPr="00AF282F" w:rsidRDefault="005019B4" w:rsidP="005019B4">
      <w:pPr>
        <w:pStyle w:val="ConsPlusNormal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 w:rsidRPr="00AF282F">
        <w:rPr>
          <w:rFonts w:ascii="Liberation Serif" w:hAnsi="Liberation Serif" w:cs="Liberation Serif"/>
          <w:sz w:val="24"/>
          <w:szCs w:val="24"/>
        </w:rPr>
        <w:t xml:space="preserve">Часть 1. Сведения об оказываемых </w:t>
      </w:r>
      <w:r w:rsidR="00BF716D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>ных услугах</w:t>
      </w:r>
      <w:r w:rsidR="00C1181E" w:rsidRPr="00AF282F">
        <w:rPr>
          <w:rFonts w:ascii="Liberation Serif" w:eastAsia="Calibri" w:hAnsi="Liberation Serif" w:cs="Liberation Serif"/>
          <w:sz w:val="28"/>
          <w:szCs w:val="28"/>
          <w:vertAlign w:val="superscript"/>
          <w:lang w:eastAsia="en-US"/>
        </w:rPr>
        <w:t>1</w:t>
      </w:r>
    </w:p>
    <w:p w:rsidR="005019B4" w:rsidRPr="00AF282F" w:rsidRDefault="005019B4" w:rsidP="005019B4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5019B4" w:rsidRPr="00AF282F" w:rsidRDefault="005019B4" w:rsidP="005019B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AF282F">
        <w:rPr>
          <w:rFonts w:ascii="Liberation Serif" w:hAnsi="Liberation Serif" w:cs="Liberation Serif"/>
          <w:sz w:val="24"/>
          <w:szCs w:val="24"/>
        </w:rPr>
        <w:t>Раздел _____</w:t>
      </w:r>
    </w:p>
    <w:p w:rsidR="005019B4" w:rsidRPr="00AF282F" w:rsidRDefault="005019B4" w:rsidP="005019B4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5019B4" w:rsidRPr="00AF282F" w:rsidRDefault="005019B4" w:rsidP="00FA0B26">
      <w:pPr>
        <w:pStyle w:val="ConsPlusNormal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AF282F">
        <w:rPr>
          <w:rFonts w:ascii="Liberation Serif" w:hAnsi="Liberation Serif" w:cs="Liberation Serif"/>
          <w:sz w:val="24"/>
          <w:szCs w:val="24"/>
        </w:rPr>
        <w:t xml:space="preserve">1. Характеристики </w:t>
      </w:r>
      <w:r w:rsidR="00BF716D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>ной услуги.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1928"/>
        <w:gridCol w:w="1684"/>
        <w:gridCol w:w="1684"/>
        <w:gridCol w:w="1684"/>
        <w:gridCol w:w="1984"/>
        <w:gridCol w:w="1984"/>
      </w:tblGrid>
      <w:tr w:rsidR="005019B4" w:rsidRPr="00AF282F" w:rsidTr="005019B4">
        <w:tc>
          <w:tcPr>
            <w:tcW w:w="2608" w:type="dxa"/>
            <w:vMerge w:val="restart"/>
          </w:tcPr>
          <w:p w:rsidR="005019B4" w:rsidRPr="00AF282F" w:rsidRDefault="005019B4" w:rsidP="00FA0B26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</w:t>
            </w:r>
            <w:r w:rsidR="00BF716D" w:rsidRPr="00BF716D">
              <w:rPr>
                <w:rFonts w:ascii="Liberation Serif" w:hAnsi="Liberation Serif" w:cs="Liberation Serif"/>
                <w:sz w:val="24"/>
                <w:szCs w:val="24"/>
              </w:rPr>
              <w:t>муниципаль</w:t>
            </w: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ной услуги</w:t>
            </w:r>
          </w:p>
        </w:tc>
        <w:tc>
          <w:tcPr>
            <w:tcW w:w="1928" w:type="dxa"/>
            <w:vMerge w:val="restart"/>
          </w:tcPr>
          <w:p w:rsidR="005019B4" w:rsidRPr="00AF282F" w:rsidRDefault="005019B4" w:rsidP="00FA0B26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Уникальный номер реестровой записи </w:t>
            </w:r>
            <w:hyperlink w:anchor="P1120" w:history="1">
              <w:r w:rsidRPr="00AF282F">
                <w:rPr>
                  <w:rFonts w:ascii="Liberation Serif" w:eastAsia="Calibri" w:hAnsi="Liberation Serif" w:cs="Liberation Serif"/>
                  <w:sz w:val="28"/>
                  <w:szCs w:val="28"/>
                  <w:vertAlign w:val="superscript"/>
                  <w:lang w:eastAsia="en-US"/>
                </w:rPr>
                <w:t>2</w:t>
              </w:r>
            </w:hyperlink>
          </w:p>
        </w:tc>
        <w:tc>
          <w:tcPr>
            <w:tcW w:w="5052" w:type="dxa"/>
            <w:gridSpan w:val="3"/>
          </w:tcPr>
          <w:p w:rsidR="005019B4" w:rsidRPr="00AF282F" w:rsidRDefault="005019B4" w:rsidP="00FA0B26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Показатель, характеризующий содержание </w:t>
            </w:r>
            <w:r w:rsidR="00BF716D" w:rsidRPr="00BF716D">
              <w:rPr>
                <w:rFonts w:ascii="Liberation Serif" w:hAnsi="Liberation Serif" w:cs="Liberation Serif"/>
                <w:sz w:val="24"/>
                <w:szCs w:val="24"/>
              </w:rPr>
              <w:t>муниципаль</w:t>
            </w: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ной услуги</w:t>
            </w:r>
          </w:p>
        </w:tc>
        <w:tc>
          <w:tcPr>
            <w:tcW w:w="3968" w:type="dxa"/>
            <w:gridSpan w:val="2"/>
          </w:tcPr>
          <w:p w:rsidR="005019B4" w:rsidRPr="00AF282F" w:rsidRDefault="005019B4" w:rsidP="00FA0B26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="00BF716D" w:rsidRPr="00BF716D">
              <w:rPr>
                <w:rFonts w:ascii="Liberation Serif" w:hAnsi="Liberation Serif" w:cs="Liberation Serif"/>
                <w:sz w:val="24"/>
                <w:szCs w:val="24"/>
              </w:rPr>
              <w:t>муниципаль</w:t>
            </w: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ной услуги</w:t>
            </w:r>
          </w:p>
        </w:tc>
      </w:tr>
      <w:tr w:rsidR="005019B4" w:rsidRPr="00AF282F" w:rsidTr="005019B4">
        <w:tc>
          <w:tcPr>
            <w:tcW w:w="2608" w:type="dxa"/>
            <w:vMerge/>
          </w:tcPr>
          <w:p w:rsidR="005019B4" w:rsidRPr="00AF282F" w:rsidRDefault="005019B4" w:rsidP="00FA0B26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5019B4" w:rsidRPr="00AF282F" w:rsidRDefault="005019B4" w:rsidP="00FA0B26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84" w:type="dxa"/>
          </w:tcPr>
          <w:p w:rsidR="005019B4" w:rsidRPr="00AF282F" w:rsidRDefault="005019B4" w:rsidP="00FA0B26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_____________</w:t>
            </w:r>
          </w:p>
          <w:p w:rsidR="005019B4" w:rsidRPr="00AF282F" w:rsidRDefault="005019B4" w:rsidP="00FA0B26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(наименование показателя </w:t>
            </w:r>
            <w:hyperlink w:anchor="P1120" w:history="1">
              <w:r w:rsidRPr="00AF282F">
                <w:rPr>
                  <w:rFonts w:ascii="Liberation Serif" w:eastAsia="Calibri" w:hAnsi="Liberation Serif" w:cs="Liberation Serif"/>
                  <w:sz w:val="28"/>
                  <w:szCs w:val="28"/>
                  <w:vertAlign w:val="superscript"/>
                  <w:lang w:eastAsia="en-US"/>
                </w:rPr>
                <w:t>2</w:t>
              </w:r>
            </w:hyperlink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1684" w:type="dxa"/>
          </w:tcPr>
          <w:p w:rsidR="005019B4" w:rsidRPr="00AF282F" w:rsidRDefault="005019B4" w:rsidP="00FA0B26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_____________</w:t>
            </w:r>
          </w:p>
          <w:p w:rsidR="005019B4" w:rsidRPr="00AF282F" w:rsidRDefault="005019B4" w:rsidP="00FA0B26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(наименование показателя </w:t>
            </w:r>
            <w:hyperlink w:anchor="P1120" w:history="1">
              <w:r w:rsidRPr="00AF282F">
                <w:rPr>
                  <w:rFonts w:ascii="Liberation Serif" w:eastAsia="Calibri" w:hAnsi="Liberation Serif" w:cs="Liberation Serif"/>
                  <w:sz w:val="28"/>
                  <w:szCs w:val="28"/>
                  <w:vertAlign w:val="superscript"/>
                  <w:lang w:eastAsia="en-US"/>
                </w:rPr>
                <w:t>2</w:t>
              </w:r>
            </w:hyperlink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1684" w:type="dxa"/>
          </w:tcPr>
          <w:p w:rsidR="005019B4" w:rsidRPr="00AF282F" w:rsidRDefault="005019B4" w:rsidP="00FA0B26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_____________</w:t>
            </w:r>
          </w:p>
          <w:p w:rsidR="005019B4" w:rsidRPr="00AF282F" w:rsidRDefault="005019B4" w:rsidP="00FA0B26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(наименование показателя </w:t>
            </w:r>
            <w:hyperlink w:anchor="P1120" w:history="1">
              <w:r w:rsidRPr="00AF282F">
                <w:rPr>
                  <w:rFonts w:ascii="Liberation Serif" w:eastAsia="Calibri" w:hAnsi="Liberation Serif" w:cs="Liberation Serif"/>
                  <w:sz w:val="28"/>
                  <w:szCs w:val="28"/>
                  <w:vertAlign w:val="superscript"/>
                  <w:lang w:eastAsia="en-US"/>
                </w:rPr>
                <w:t>2</w:t>
              </w:r>
            </w:hyperlink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019B4" w:rsidRPr="00AF282F" w:rsidRDefault="005019B4" w:rsidP="00FA0B26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_____________</w:t>
            </w:r>
          </w:p>
          <w:p w:rsidR="005019B4" w:rsidRPr="00AF282F" w:rsidRDefault="005019B4" w:rsidP="00FA0B26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(наименование показателя </w:t>
            </w:r>
            <w:hyperlink w:anchor="P1120" w:history="1">
              <w:r w:rsidRPr="00AF282F">
                <w:rPr>
                  <w:rFonts w:ascii="Liberation Serif" w:eastAsia="Calibri" w:hAnsi="Liberation Serif" w:cs="Liberation Serif"/>
                  <w:sz w:val="28"/>
                  <w:szCs w:val="28"/>
                  <w:vertAlign w:val="superscript"/>
                  <w:lang w:eastAsia="en-US"/>
                </w:rPr>
                <w:t>2</w:t>
              </w:r>
            </w:hyperlink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019B4" w:rsidRPr="00AF282F" w:rsidRDefault="005019B4" w:rsidP="00FA0B26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_____________</w:t>
            </w:r>
          </w:p>
          <w:p w:rsidR="005019B4" w:rsidRPr="00AF282F" w:rsidRDefault="005019B4" w:rsidP="00FA0B26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(наименование показателя </w:t>
            </w:r>
            <w:hyperlink w:anchor="P1120" w:history="1">
              <w:r w:rsidRPr="00AF282F">
                <w:rPr>
                  <w:rFonts w:ascii="Liberation Serif" w:eastAsia="Calibri" w:hAnsi="Liberation Serif" w:cs="Liberation Serif"/>
                  <w:sz w:val="28"/>
                  <w:szCs w:val="28"/>
                  <w:vertAlign w:val="superscript"/>
                  <w:lang w:eastAsia="en-US"/>
                </w:rPr>
                <w:t>2</w:t>
              </w:r>
            </w:hyperlink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  <w:tr w:rsidR="005019B4" w:rsidRPr="00AF282F" w:rsidTr="005019B4">
        <w:tc>
          <w:tcPr>
            <w:tcW w:w="2608" w:type="dxa"/>
          </w:tcPr>
          <w:p w:rsidR="005019B4" w:rsidRPr="00AF282F" w:rsidRDefault="005019B4" w:rsidP="005019B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5019B4" w:rsidRPr="00AF282F" w:rsidRDefault="005019B4" w:rsidP="005019B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684" w:type="dxa"/>
          </w:tcPr>
          <w:p w:rsidR="005019B4" w:rsidRPr="00AF282F" w:rsidRDefault="005019B4" w:rsidP="005019B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684" w:type="dxa"/>
          </w:tcPr>
          <w:p w:rsidR="005019B4" w:rsidRPr="00AF282F" w:rsidRDefault="005019B4" w:rsidP="005019B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684" w:type="dxa"/>
          </w:tcPr>
          <w:p w:rsidR="005019B4" w:rsidRPr="00AF282F" w:rsidRDefault="005019B4" w:rsidP="005019B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5019B4" w:rsidRPr="00AF282F" w:rsidRDefault="005019B4" w:rsidP="005019B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5019B4" w:rsidRPr="00AF282F" w:rsidRDefault="005019B4" w:rsidP="005019B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</w:tr>
      <w:tr w:rsidR="005019B4" w:rsidRPr="00AF282F" w:rsidTr="005019B4">
        <w:tc>
          <w:tcPr>
            <w:tcW w:w="2608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84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84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84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019B4" w:rsidRPr="00AF282F" w:rsidRDefault="005019B4" w:rsidP="005019B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282F">
        <w:rPr>
          <w:rFonts w:ascii="Liberation Serif" w:hAnsi="Liberation Serif" w:cs="Liberation Serif"/>
          <w:sz w:val="24"/>
          <w:szCs w:val="24"/>
        </w:rPr>
        <w:lastRenderedPageBreak/>
        <w:t xml:space="preserve">2. Категории потребителей </w:t>
      </w:r>
      <w:r w:rsidR="00BF716D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>ной услуги __________________________</w:t>
      </w:r>
    </w:p>
    <w:p w:rsidR="005019B4" w:rsidRPr="00AF282F" w:rsidRDefault="005019B4" w:rsidP="005019B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282F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__________________________________________________________________________.</w:t>
      </w:r>
    </w:p>
    <w:p w:rsidR="005019B4" w:rsidRPr="00AF282F" w:rsidRDefault="005019B4" w:rsidP="005019B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AF282F">
        <w:rPr>
          <w:rFonts w:ascii="Liberation Serif" w:hAnsi="Liberation Serif" w:cs="Liberation Serif"/>
          <w:sz w:val="24"/>
          <w:szCs w:val="24"/>
        </w:rPr>
        <w:t xml:space="preserve">3. Сведения о фактическом достижении показателей, характеризующих объем и качество </w:t>
      </w:r>
      <w:r w:rsidR="00C76E3D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>ной услуги:</w:t>
      </w:r>
    </w:p>
    <w:p w:rsidR="005019B4" w:rsidRPr="00AF282F" w:rsidRDefault="005019B4" w:rsidP="005019B4">
      <w:pPr>
        <w:pStyle w:val="ConsPlusNormal"/>
        <w:spacing w:before="220"/>
        <w:jc w:val="both"/>
        <w:rPr>
          <w:rFonts w:ascii="Liberation Serif" w:hAnsi="Liberation Serif" w:cs="Liberation Serif"/>
          <w:sz w:val="24"/>
          <w:szCs w:val="24"/>
        </w:rPr>
      </w:pPr>
      <w:r w:rsidRPr="00AF282F">
        <w:rPr>
          <w:rFonts w:ascii="Liberation Serif" w:hAnsi="Liberation Serif" w:cs="Liberation Serif"/>
          <w:sz w:val="24"/>
          <w:szCs w:val="24"/>
        </w:rPr>
        <w:t xml:space="preserve">3.1. Сведения о фактическом достижении показателей, характеризующих качество </w:t>
      </w:r>
      <w:r w:rsidR="00C76E3D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>ной услуги.</w:t>
      </w:r>
    </w:p>
    <w:p w:rsidR="005019B4" w:rsidRPr="00AF282F" w:rsidRDefault="005019B4" w:rsidP="005019B4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27"/>
        <w:gridCol w:w="1827"/>
        <w:gridCol w:w="846"/>
        <w:gridCol w:w="2257"/>
        <w:gridCol w:w="1522"/>
        <w:gridCol w:w="1584"/>
        <w:gridCol w:w="1828"/>
        <w:gridCol w:w="1460"/>
        <w:gridCol w:w="1544"/>
      </w:tblGrid>
      <w:tr w:rsidR="005019B4" w:rsidRPr="00AF282F" w:rsidTr="00C1181E">
        <w:tc>
          <w:tcPr>
            <w:tcW w:w="646" w:type="pct"/>
            <w:vMerge w:val="restart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20" w:name="P903"/>
            <w:bookmarkEnd w:id="20"/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показателя </w:t>
            </w:r>
            <w:hyperlink w:anchor="P1121" w:history="1">
              <w:r w:rsidRPr="00AF282F">
                <w:rPr>
                  <w:rFonts w:ascii="Liberation Serif" w:eastAsia="Calibri" w:hAnsi="Liberation Serif" w:cs="Liberation Serif"/>
                  <w:sz w:val="28"/>
                  <w:szCs w:val="28"/>
                  <w:vertAlign w:val="superscript"/>
                  <w:lang w:eastAsia="en-US"/>
                </w:rPr>
                <w:t>3</w:t>
              </w:r>
            </w:hyperlink>
          </w:p>
        </w:tc>
        <w:tc>
          <w:tcPr>
            <w:tcW w:w="958" w:type="pct"/>
            <w:gridSpan w:val="2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1333" w:type="pct"/>
            <w:gridSpan w:val="2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Значение</w:t>
            </w:r>
          </w:p>
        </w:tc>
        <w:tc>
          <w:tcPr>
            <w:tcW w:w="563" w:type="pct"/>
            <w:vMerge w:val="restart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Допустимое (возможное) отклонение </w:t>
            </w:r>
            <w:hyperlink w:anchor="P1122" w:history="1">
              <w:r w:rsidRPr="00AF282F">
                <w:rPr>
                  <w:rFonts w:ascii="Liberation Serif" w:eastAsia="Calibri" w:hAnsi="Liberation Serif" w:cs="Liberation Serif"/>
                  <w:sz w:val="28"/>
                  <w:szCs w:val="28"/>
                  <w:vertAlign w:val="superscript"/>
                  <w:lang w:eastAsia="en-US"/>
                </w:rPr>
                <w:t>4</w:t>
              </w:r>
            </w:hyperlink>
          </w:p>
        </w:tc>
        <w:tc>
          <w:tcPr>
            <w:tcW w:w="646" w:type="pct"/>
            <w:vMerge w:val="restart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Отклонение, превышающее допустимое (возможное) значение </w:t>
            </w:r>
            <w:hyperlink w:anchor="P1123" w:history="1">
              <w:r w:rsidRPr="00AF282F">
                <w:rPr>
                  <w:rFonts w:ascii="Liberation Serif" w:eastAsia="Calibri" w:hAnsi="Liberation Serif" w:cs="Liberation Serif"/>
                  <w:sz w:val="28"/>
                  <w:szCs w:val="28"/>
                  <w:vertAlign w:val="superscript"/>
                  <w:lang w:eastAsia="en-US"/>
                </w:rPr>
                <w:t>5</w:t>
              </w:r>
            </w:hyperlink>
          </w:p>
        </w:tc>
        <w:tc>
          <w:tcPr>
            <w:tcW w:w="521" w:type="pct"/>
            <w:vMerge w:val="restart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Причина отклонения</w:t>
            </w:r>
          </w:p>
        </w:tc>
        <w:tc>
          <w:tcPr>
            <w:tcW w:w="333" w:type="pct"/>
            <w:vMerge w:val="restart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Коэффициент весомости</w:t>
            </w:r>
          </w:p>
        </w:tc>
      </w:tr>
      <w:tr w:rsidR="005019B4" w:rsidRPr="00AF282F" w:rsidTr="00C1181E">
        <w:tc>
          <w:tcPr>
            <w:tcW w:w="646" w:type="pct"/>
            <w:vMerge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6" w:type="pct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</w:t>
            </w:r>
            <w:hyperlink w:anchor="P1121" w:history="1">
              <w:r w:rsidRPr="00AF282F">
                <w:rPr>
                  <w:rFonts w:ascii="Liberation Serif" w:eastAsia="Calibri" w:hAnsi="Liberation Serif" w:cs="Liberation Serif"/>
                  <w:sz w:val="28"/>
                  <w:szCs w:val="28"/>
                  <w:vertAlign w:val="superscript"/>
                  <w:lang w:eastAsia="en-US"/>
                </w:rPr>
                <w:t>3</w:t>
              </w:r>
            </w:hyperlink>
          </w:p>
        </w:tc>
        <w:tc>
          <w:tcPr>
            <w:tcW w:w="312" w:type="pct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код по </w:t>
            </w:r>
            <w:hyperlink r:id="rId14" w:history="1">
              <w:r w:rsidRPr="00AF282F">
                <w:rPr>
                  <w:rFonts w:ascii="Liberation Serif" w:hAnsi="Liberation Serif" w:cs="Liberation Serif"/>
                  <w:sz w:val="24"/>
                  <w:szCs w:val="24"/>
                </w:rPr>
                <w:t>ОКЕИ</w:t>
              </w:r>
            </w:hyperlink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hyperlink w:anchor="P1121" w:history="1">
              <w:r w:rsidRPr="00AF282F">
                <w:rPr>
                  <w:rFonts w:ascii="Liberation Serif" w:hAnsi="Liberation Serif" w:cs="Liberation Serif"/>
                  <w:sz w:val="24"/>
                  <w:szCs w:val="24"/>
                </w:rPr>
                <w:t>3</w:t>
              </w:r>
            </w:hyperlink>
          </w:p>
        </w:tc>
        <w:tc>
          <w:tcPr>
            <w:tcW w:w="792" w:type="pct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утверждено в </w:t>
            </w:r>
            <w:r w:rsidR="00C76E3D" w:rsidRPr="00BF716D">
              <w:rPr>
                <w:rFonts w:ascii="Liberation Serif" w:hAnsi="Liberation Serif" w:cs="Liberation Serif"/>
                <w:sz w:val="24"/>
                <w:szCs w:val="24"/>
              </w:rPr>
              <w:t>муниципаль</w:t>
            </w: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ном задании на год </w:t>
            </w:r>
            <w:hyperlink w:anchor="P1121" w:history="1">
              <w:r w:rsidRPr="00AF282F">
                <w:rPr>
                  <w:rFonts w:ascii="Liberation Serif" w:eastAsia="Calibri" w:hAnsi="Liberation Serif" w:cs="Liberation Serif"/>
                  <w:sz w:val="28"/>
                  <w:szCs w:val="28"/>
                  <w:vertAlign w:val="superscript"/>
                  <w:lang w:eastAsia="en-US"/>
                </w:rPr>
                <w:t>3</w:t>
              </w:r>
            </w:hyperlink>
          </w:p>
        </w:tc>
        <w:tc>
          <w:tcPr>
            <w:tcW w:w="542" w:type="pct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563" w:type="pct"/>
            <w:vMerge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6" w:type="pct"/>
            <w:vMerge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  <w:vMerge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3" w:type="pct"/>
            <w:vMerge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19B4" w:rsidRPr="00AF282F" w:rsidTr="00C1181E">
        <w:tc>
          <w:tcPr>
            <w:tcW w:w="646" w:type="pct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12" w:type="pct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792" w:type="pct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542" w:type="pct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563" w:type="pct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646" w:type="pct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521" w:type="pct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333" w:type="pct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</w:tr>
      <w:tr w:rsidR="005019B4" w:rsidRPr="00AF282F" w:rsidTr="00C1181E">
        <w:tc>
          <w:tcPr>
            <w:tcW w:w="646" w:type="pct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6" w:type="pct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2" w:type="pct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2" w:type="pct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2" w:type="pct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3" w:type="pct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6" w:type="pct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3" w:type="pct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19B4" w:rsidRPr="00AF282F" w:rsidTr="00C1181E">
        <w:tc>
          <w:tcPr>
            <w:tcW w:w="646" w:type="pct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6" w:type="pct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2" w:type="pct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2" w:type="pct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2" w:type="pct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3" w:type="pct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6" w:type="pct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3" w:type="pct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19B4" w:rsidRPr="00AF282F" w:rsidTr="00C1181E">
        <w:tc>
          <w:tcPr>
            <w:tcW w:w="646" w:type="pct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6" w:type="pct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2" w:type="pct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2" w:type="pct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2" w:type="pct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3" w:type="pct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6" w:type="pct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3" w:type="pct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019B4" w:rsidRPr="00AF282F" w:rsidRDefault="005019B4" w:rsidP="005019B4">
      <w:pPr>
        <w:pStyle w:val="ConsPlusNormal"/>
        <w:spacing w:before="280"/>
        <w:jc w:val="both"/>
        <w:rPr>
          <w:rFonts w:ascii="Liberation Serif" w:hAnsi="Liberation Serif" w:cs="Liberation Serif"/>
          <w:sz w:val="24"/>
          <w:szCs w:val="24"/>
        </w:rPr>
      </w:pPr>
      <w:r w:rsidRPr="00AF282F">
        <w:rPr>
          <w:rFonts w:ascii="Liberation Serif" w:hAnsi="Liberation Serif" w:cs="Liberation Serif"/>
          <w:sz w:val="24"/>
          <w:szCs w:val="24"/>
        </w:rPr>
        <w:t xml:space="preserve">3.2. Сведения о фактическом достижении показателя, характеризующего объем </w:t>
      </w:r>
      <w:r w:rsidR="00C76E3D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>ной услуги.</w:t>
      </w:r>
    </w:p>
    <w:p w:rsidR="005019B4" w:rsidRPr="00AF282F" w:rsidRDefault="005019B4" w:rsidP="005019B4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39"/>
        <w:gridCol w:w="1609"/>
        <w:gridCol w:w="964"/>
        <w:gridCol w:w="1864"/>
        <w:gridCol w:w="1864"/>
        <w:gridCol w:w="1234"/>
        <w:gridCol w:w="1399"/>
        <w:gridCol w:w="1594"/>
        <w:gridCol w:w="1309"/>
        <w:gridCol w:w="1191"/>
      </w:tblGrid>
      <w:tr w:rsidR="005019B4" w:rsidRPr="00AF282F" w:rsidTr="005019B4">
        <w:tc>
          <w:tcPr>
            <w:tcW w:w="1639" w:type="dxa"/>
            <w:vMerge w:val="restart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показателя </w:t>
            </w:r>
            <w:hyperlink w:anchor="P1124" w:history="1">
              <w:r w:rsidRPr="00AF282F">
                <w:rPr>
                  <w:rFonts w:ascii="Liberation Serif" w:eastAsia="Calibri" w:hAnsi="Liberation Serif" w:cs="Liberation Serif"/>
                  <w:sz w:val="28"/>
                  <w:szCs w:val="28"/>
                  <w:vertAlign w:val="superscript"/>
                  <w:lang w:eastAsia="en-US"/>
                </w:rPr>
                <w:t>6</w:t>
              </w:r>
            </w:hyperlink>
          </w:p>
        </w:tc>
        <w:tc>
          <w:tcPr>
            <w:tcW w:w="2573" w:type="dxa"/>
            <w:gridSpan w:val="2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  <w:gridSpan w:val="3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Значение</w:t>
            </w:r>
          </w:p>
        </w:tc>
        <w:tc>
          <w:tcPr>
            <w:tcW w:w="1399" w:type="dxa"/>
            <w:vMerge w:val="restart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21" w:name="P957"/>
            <w:bookmarkEnd w:id="21"/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Допустимое (возможное) отклонение </w:t>
            </w:r>
            <w:hyperlink w:anchor="P1126" w:history="1">
              <w:r w:rsidRPr="00AF282F">
                <w:rPr>
                  <w:rFonts w:ascii="Liberation Serif" w:eastAsia="Calibri" w:hAnsi="Liberation Serif" w:cs="Liberation Serif"/>
                  <w:sz w:val="28"/>
                  <w:szCs w:val="28"/>
                  <w:vertAlign w:val="superscript"/>
                  <w:lang w:eastAsia="en-US"/>
                </w:rPr>
                <w:t>8</w:t>
              </w:r>
            </w:hyperlink>
          </w:p>
        </w:tc>
        <w:tc>
          <w:tcPr>
            <w:tcW w:w="1594" w:type="dxa"/>
            <w:vMerge w:val="restart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Отклонение, превышающее допустимое (возможное) значение </w:t>
            </w:r>
            <w:hyperlink w:anchor="P1127" w:history="1">
              <w:r w:rsidRPr="00AF282F">
                <w:rPr>
                  <w:rFonts w:ascii="Liberation Serif" w:eastAsia="Calibri" w:hAnsi="Liberation Serif" w:cs="Liberation Serif"/>
                  <w:sz w:val="28"/>
                  <w:szCs w:val="28"/>
                  <w:vertAlign w:val="superscript"/>
                  <w:lang w:eastAsia="en-US"/>
                </w:rPr>
                <w:t>9</w:t>
              </w:r>
            </w:hyperlink>
          </w:p>
        </w:tc>
        <w:tc>
          <w:tcPr>
            <w:tcW w:w="1309" w:type="dxa"/>
            <w:vMerge w:val="restart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Причина отклонения</w:t>
            </w:r>
          </w:p>
        </w:tc>
        <w:tc>
          <w:tcPr>
            <w:tcW w:w="1191" w:type="dxa"/>
            <w:vMerge w:val="restart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Средний размер платы (цена, тариф) за единицу услуги</w:t>
            </w:r>
          </w:p>
        </w:tc>
      </w:tr>
      <w:tr w:rsidR="005019B4" w:rsidRPr="00AF282F" w:rsidTr="005019B4">
        <w:tc>
          <w:tcPr>
            <w:tcW w:w="1639" w:type="dxa"/>
            <w:vMerge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09" w:type="dxa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22" w:name="P961"/>
            <w:bookmarkEnd w:id="22"/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</w:t>
            </w:r>
            <w:hyperlink w:anchor="P1124" w:history="1">
              <w:r w:rsidRPr="00AF282F">
                <w:rPr>
                  <w:rFonts w:ascii="Liberation Serif" w:eastAsia="Calibri" w:hAnsi="Liberation Serif" w:cs="Liberation Serif"/>
                  <w:sz w:val="28"/>
                  <w:szCs w:val="28"/>
                  <w:vertAlign w:val="superscript"/>
                  <w:lang w:eastAsia="en-US"/>
                </w:rPr>
                <w:t>6</w:t>
              </w:r>
            </w:hyperlink>
          </w:p>
        </w:tc>
        <w:tc>
          <w:tcPr>
            <w:tcW w:w="964" w:type="dxa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код по </w:t>
            </w:r>
            <w:hyperlink r:id="rId15" w:history="1">
              <w:r w:rsidRPr="00AF282F">
                <w:rPr>
                  <w:rFonts w:ascii="Liberation Serif" w:hAnsi="Liberation Serif" w:cs="Liberation Serif"/>
                  <w:sz w:val="24"/>
                  <w:szCs w:val="24"/>
                </w:rPr>
                <w:t>ОКЕИ</w:t>
              </w:r>
            </w:hyperlink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hyperlink w:anchor="P1124" w:history="1">
              <w:r w:rsidRPr="00AF282F">
                <w:rPr>
                  <w:rFonts w:ascii="Liberation Serif" w:eastAsia="Calibri" w:hAnsi="Liberation Serif" w:cs="Liberation Serif"/>
                  <w:sz w:val="28"/>
                  <w:szCs w:val="28"/>
                  <w:vertAlign w:val="superscript"/>
                  <w:lang w:eastAsia="en-US"/>
                </w:rPr>
                <w:t>6</w:t>
              </w:r>
            </w:hyperlink>
          </w:p>
        </w:tc>
        <w:tc>
          <w:tcPr>
            <w:tcW w:w="1864" w:type="dxa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23" w:name="P963"/>
            <w:bookmarkEnd w:id="23"/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утверждено в </w:t>
            </w:r>
            <w:r w:rsidR="00C76E3D" w:rsidRPr="00BF716D">
              <w:rPr>
                <w:rFonts w:ascii="Liberation Serif" w:hAnsi="Liberation Serif" w:cs="Liberation Serif"/>
                <w:sz w:val="24"/>
                <w:szCs w:val="24"/>
              </w:rPr>
              <w:t>муниципаль</w:t>
            </w: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ном задании на год </w:t>
            </w:r>
            <w:hyperlink w:anchor="P1124" w:history="1">
              <w:r w:rsidRPr="00AF282F">
                <w:rPr>
                  <w:rFonts w:ascii="Liberation Serif" w:eastAsia="Calibri" w:hAnsi="Liberation Serif" w:cs="Liberation Serif"/>
                  <w:sz w:val="28"/>
                  <w:szCs w:val="28"/>
                  <w:vertAlign w:val="superscript"/>
                  <w:lang w:eastAsia="en-US"/>
                </w:rPr>
                <w:t>6</w:t>
              </w:r>
            </w:hyperlink>
          </w:p>
        </w:tc>
        <w:tc>
          <w:tcPr>
            <w:tcW w:w="1864" w:type="dxa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утверждено в </w:t>
            </w:r>
            <w:r w:rsidR="00C76E3D" w:rsidRPr="00BF716D">
              <w:rPr>
                <w:rFonts w:ascii="Liberation Serif" w:hAnsi="Liberation Serif" w:cs="Liberation Serif"/>
                <w:sz w:val="24"/>
                <w:szCs w:val="24"/>
              </w:rPr>
              <w:t>муниципаль</w:t>
            </w: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ном задании на отчетную дату </w:t>
            </w:r>
            <w:hyperlink w:anchor="P1125" w:history="1">
              <w:r w:rsidRPr="00AF282F">
                <w:rPr>
                  <w:rFonts w:ascii="Liberation Serif" w:eastAsia="Calibri" w:hAnsi="Liberation Serif" w:cs="Liberation Serif"/>
                  <w:sz w:val="28"/>
                  <w:szCs w:val="28"/>
                  <w:vertAlign w:val="superscript"/>
                  <w:lang w:eastAsia="en-US"/>
                </w:rPr>
                <w:t>7</w:t>
              </w:r>
            </w:hyperlink>
          </w:p>
        </w:tc>
        <w:tc>
          <w:tcPr>
            <w:tcW w:w="1234" w:type="dxa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24" w:name="P965"/>
            <w:bookmarkEnd w:id="24"/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399" w:type="dxa"/>
            <w:vMerge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19B4" w:rsidRPr="00AF282F" w:rsidTr="005019B4">
        <w:tc>
          <w:tcPr>
            <w:tcW w:w="1639" w:type="dxa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864" w:type="dxa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864" w:type="dxa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34" w:type="dxa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399" w:type="dxa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309" w:type="dxa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191" w:type="dxa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</w:tr>
      <w:tr w:rsidR="005019B4" w:rsidRPr="00AF282F" w:rsidTr="005019B4">
        <w:tc>
          <w:tcPr>
            <w:tcW w:w="1639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09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64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4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4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34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99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94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09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91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019B4" w:rsidRPr="00AF282F" w:rsidRDefault="005019B4" w:rsidP="005019B4">
      <w:pPr>
        <w:pStyle w:val="ConsPlusNormal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 w:rsidRPr="00AF282F">
        <w:rPr>
          <w:rFonts w:ascii="Liberation Serif" w:hAnsi="Liberation Serif" w:cs="Liberation Serif"/>
          <w:sz w:val="24"/>
          <w:szCs w:val="24"/>
        </w:rPr>
        <w:lastRenderedPageBreak/>
        <w:t xml:space="preserve">Часть 2. Сведения о выполняемых работах </w:t>
      </w:r>
      <w:hyperlink w:anchor="P1128" w:history="1">
        <w:r w:rsidRPr="00AF282F">
          <w:rPr>
            <w:rFonts w:ascii="Liberation Serif" w:eastAsia="Calibri" w:hAnsi="Liberation Serif" w:cs="Liberation Serif"/>
            <w:sz w:val="28"/>
            <w:szCs w:val="28"/>
            <w:vertAlign w:val="superscript"/>
            <w:lang w:eastAsia="en-US"/>
          </w:rPr>
          <w:t>10</w:t>
        </w:r>
      </w:hyperlink>
    </w:p>
    <w:p w:rsidR="005019B4" w:rsidRPr="00AF282F" w:rsidRDefault="005019B4" w:rsidP="005019B4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5019B4" w:rsidRPr="00AF282F" w:rsidRDefault="005019B4" w:rsidP="005019B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AF282F">
        <w:rPr>
          <w:rFonts w:ascii="Liberation Serif" w:hAnsi="Liberation Serif" w:cs="Liberation Serif"/>
          <w:sz w:val="24"/>
          <w:szCs w:val="24"/>
        </w:rPr>
        <w:t>Раздел ____</w:t>
      </w:r>
    </w:p>
    <w:p w:rsidR="005019B4" w:rsidRPr="00AF282F" w:rsidRDefault="005019B4" w:rsidP="005019B4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5019B4" w:rsidRPr="00AF282F" w:rsidRDefault="005019B4" w:rsidP="005019B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AF282F">
        <w:rPr>
          <w:rFonts w:ascii="Liberation Serif" w:hAnsi="Liberation Serif" w:cs="Liberation Serif"/>
          <w:sz w:val="24"/>
          <w:szCs w:val="24"/>
        </w:rPr>
        <w:t>1. Характеристики работы.</w:t>
      </w:r>
    </w:p>
    <w:p w:rsidR="005019B4" w:rsidRPr="00AF282F" w:rsidRDefault="005019B4" w:rsidP="005019B4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1928"/>
        <w:gridCol w:w="1684"/>
        <w:gridCol w:w="1684"/>
        <w:gridCol w:w="1684"/>
        <w:gridCol w:w="1984"/>
        <w:gridCol w:w="1984"/>
      </w:tblGrid>
      <w:tr w:rsidR="005019B4" w:rsidRPr="00AF282F" w:rsidTr="005019B4">
        <w:tc>
          <w:tcPr>
            <w:tcW w:w="2608" w:type="dxa"/>
            <w:vMerge w:val="restart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Наименование работы</w:t>
            </w:r>
          </w:p>
        </w:tc>
        <w:tc>
          <w:tcPr>
            <w:tcW w:w="1928" w:type="dxa"/>
            <w:vMerge w:val="restart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Уникальный номер реестровой записи </w:t>
            </w:r>
            <w:hyperlink w:anchor="P1129" w:history="1">
              <w:r w:rsidRPr="00AF282F">
                <w:rPr>
                  <w:rFonts w:ascii="Liberation Serif" w:eastAsia="Calibri" w:hAnsi="Liberation Serif" w:cs="Liberation Serif"/>
                  <w:sz w:val="28"/>
                  <w:szCs w:val="28"/>
                  <w:vertAlign w:val="superscript"/>
                  <w:lang w:eastAsia="en-US"/>
                </w:rPr>
                <w:t>11</w:t>
              </w:r>
            </w:hyperlink>
          </w:p>
        </w:tc>
        <w:tc>
          <w:tcPr>
            <w:tcW w:w="5052" w:type="dxa"/>
            <w:gridSpan w:val="3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968" w:type="dxa"/>
            <w:gridSpan w:val="2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(по справочникам)</w:t>
            </w:r>
          </w:p>
        </w:tc>
      </w:tr>
      <w:tr w:rsidR="005019B4" w:rsidRPr="00AF282F" w:rsidTr="005019B4">
        <w:tc>
          <w:tcPr>
            <w:tcW w:w="2608" w:type="dxa"/>
            <w:vMerge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84" w:type="dxa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________</w:t>
            </w:r>
          </w:p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(наименование показателя </w:t>
            </w:r>
            <w:hyperlink w:anchor="P1129" w:history="1">
              <w:r w:rsidRPr="00AF282F">
                <w:rPr>
                  <w:rFonts w:ascii="Liberation Serif" w:eastAsia="Calibri" w:hAnsi="Liberation Serif" w:cs="Liberation Serif"/>
                  <w:sz w:val="28"/>
                  <w:szCs w:val="28"/>
                  <w:vertAlign w:val="superscript"/>
                  <w:lang w:eastAsia="en-US"/>
                </w:rPr>
                <w:t>11</w:t>
              </w:r>
            </w:hyperlink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1684" w:type="dxa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_______</w:t>
            </w:r>
          </w:p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(наименование показателя </w:t>
            </w:r>
            <w:hyperlink w:anchor="P1129" w:history="1">
              <w:r w:rsidRPr="00AF282F">
                <w:rPr>
                  <w:rFonts w:ascii="Liberation Serif" w:eastAsia="Calibri" w:hAnsi="Liberation Serif" w:cs="Liberation Serif"/>
                  <w:sz w:val="28"/>
                  <w:szCs w:val="28"/>
                  <w:vertAlign w:val="superscript"/>
                  <w:lang w:eastAsia="en-US"/>
                </w:rPr>
                <w:t>11</w:t>
              </w:r>
            </w:hyperlink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1684" w:type="dxa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________</w:t>
            </w:r>
          </w:p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(наименование показателя </w:t>
            </w:r>
            <w:hyperlink w:anchor="P1129" w:history="1">
              <w:r w:rsidRPr="00AF282F">
                <w:rPr>
                  <w:rFonts w:ascii="Liberation Serif" w:eastAsia="Calibri" w:hAnsi="Liberation Serif" w:cs="Liberation Serif"/>
                  <w:sz w:val="28"/>
                  <w:szCs w:val="28"/>
                  <w:vertAlign w:val="superscript"/>
                  <w:lang w:eastAsia="en-US"/>
                </w:rPr>
                <w:t>11</w:t>
              </w:r>
            </w:hyperlink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________</w:t>
            </w:r>
          </w:p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(наименование показателя </w:t>
            </w:r>
            <w:hyperlink w:anchor="P1129" w:history="1">
              <w:r w:rsidRPr="00AF282F">
                <w:rPr>
                  <w:rFonts w:ascii="Liberation Serif" w:eastAsia="Calibri" w:hAnsi="Liberation Serif" w:cs="Liberation Serif"/>
                  <w:sz w:val="28"/>
                  <w:szCs w:val="28"/>
                  <w:vertAlign w:val="superscript"/>
                  <w:lang w:eastAsia="en-US"/>
                </w:rPr>
                <w:t>11</w:t>
              </w:r>
            </w:hyperlink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________</w:t>
            </w:r>
          </w:p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(наименование показателя </w:t>
            </w:r>
            <w:hyperlink w:anchor="P1129" w:history="1">
              <w:r w:rsidRPr="00AF282F">
                <w:rPr>
                  <w:rFonts w:ascii="Liberation Serif" w:eastAsia="Calibri" w:hAnsi="Liberation Serif" w:cs="Liberation Serif"/>
                  <w:sz w:val="28"/>
                  <w:szCs w:val="28"/>
                  <w:vertAlign w:val="superscript"/>
                  <w:lang w:eastAsia="en-US"/>
                </w:rPr>
                <w:t>11</w:t>
              </w:r>
            </w:hyperlink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  <w:tr w:rsidR="005019B4" w:rsidRPr="00AF282F" w:rsidTr="005019B4">
        <w:tc>
          <w:tcPr>
            <w:tcW w:w="2608" w:type="dxa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684" w:type="dxa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684" w:type="dxa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684" w:type="dxa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</w:tr>
      <w:tr w:rsidR="005019B4" w:rsidRPr="00AF282F" w:rsidTr="005019B4">
        <w:tc>
          <w:tcPr>
            <w:tcW w:w="2608" w:type="dxa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84" w:type="dxa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84" w:type="dxa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84" w:type="dxa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019B4" w:rsidRPr="00AF282F" w:rsidRDefault="005019B4" w:rsidP="005019B4">
      <w:pPr>
        <w:rPr>
          <w:rFonts w:ascii="Liberation Serif" w:hAnsi="Liberation Serif" w:cs="Liberation Serif"/>
          <w:sz w:val="24"/>
          <w:szCs w:val="24"/>
        </w:rPr>
        <w:sectPr w:rsidR="005019B4" w:rsidRPr="00AF282F" w:rsidSect="00907915">
          <w:pgSz w:w="16839" w:h="11907" w:orient="landscape" w:code="9"/>
          <w:pgMar w:top="1701" w:right="1134" w:bottom="850" w:left="1134" w:header="567" w:footer="0" w:gutter="0"/>
          <w:cols w:space="720"/>
          <w:docGrid w:linePitch="408"/>
        </w:sectPr>
      </w:pPr>
    </w:p>
    <w:p w:rsidR="005019B4" w:rsidRPr="00AF282F" w:rsidRDefault="005019B4" w:rsidP="005019B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282F">
        <w:rPr>
          <w:rFonts w:ascii="Liberation Serif" w:hAnsi="Liberation Serif" w:cs="Liberation Serif"/>
          <w:sz w:val="24"/>
          <w:szCs w:val="24"/>
        </w:rPr>
        <w:lastRenderedPageBreak/>
        <w:t>2. Категории потребителей работы _____________________</w:t>
      </w:r>
      <w:r w:rsidR="00C1181E" w:rsidRPr="00AF282F">
        <w:rPr>
          <w:rFonts w:ascii="Liberation Serif" w:hAnsi="Liberation Serif" w:cs="Liberation Serif"/>
          <w:sz w:val="24"/>
          <w:szCs w:val="24"/>
        </w:rPr>
        <w:t>_____</w:t>
      </w:r>
      <w:r w:rsidRPr="00AF282F">
        <w:rPr>
          <w:rFonts w:ascii="Liberation Serif" w:hAnsi="Liberation Serif" w:cs="Liberation Serif"/>
          <w:sz w:val="24"/>
          <w:szCs w:val="24"/>
        </w:rPr>
        <w:t>________________________________________________________.</w:t>
      </w:r>
    </w:p>
    <w:p w:rsidR="005019B4" w:rsidRPr="00AF282F" w:rsidRDefault="005019B4" w:rsidP="005019B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AF282F">
        <w:rPr>
          <w:rFonts w:ascii="Liberation Serif" w:hAnsi="Liberation Serif" w:cs="Liberation Serif"/>
          <w:sz w:val="24"/>
          <w:szCs w:val="24"/>
        </w:rPr>
        <w:t>3. Сведения о фактическом достижении показателей, характеризующих объем и качество работы:</w:t>
      </w:r>
    </w:p>
    <w:p w:rsidR="005019B4" w:rsidRPr="00AF282F" w:rsidRDefault="005019B4" w:rsidP="005019B4">
      <w:pPr>
        <w:pStyle w:val="ConsPlusNormal"/>
        <w:spacing w:before="220"/>
        <w:jc w:val="both"/>
        <w:rPr>
          <w:rFonts w:ascii="Liberation Serif" w:hAnsi="Liberation Serif" w:cs="Liberation Serif"/>
          <w:sz w:val="24"/>
          <w:szCs w:val="24"/>
        </w:rPr>
      </w:pPr>
      <w:r w:rsidRPr="00AF282F">
        <w:rPr>
          <w:rFonts w:ascii="Liberation Serif" w:hAnsi="Liberation Serif" w:cs="Liberation Serif"/>
          <w:sz w:val="24"/>
          <w:szCs w:val="24"/>
        </w:rPr>
        <w:t>3.1. Сведения о фактическом достижении показателей, характеризующих качество работы.</w:t>
      </w:r>
    </w:p>
    <w:p w:rsidR="005019B4" w:rsidRPr="00AF282F" w:rsidRDefault="005019B4" w:rsidP="005019B4">
      <w:pPr>
        <w:spacing w:after="1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1757"/>
        <w:gridCol w:w="850"/>
        <w:gridCol w:w="2154"/>
        <w:gridCol w:w="1474"/>
        <w:gridCol w:w="1531"/>
        <w:gridCol w:w="1757"/>
        <w:gridCol w:w="1417"/>
        <w:gridCol w:w="907"/>
      </w:tblGrid>
      <w:tr w:rsidR="005019B4" w:rsidRPr="00AF282F" w:rsidTr="005019B4">
        <w:tc>
          <w:tcPr>
            <w:tcW w:w="1757" w:type="dxa"/>
            <w:vMerge w:val="restart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25" w:name="P1029"/>
            <w:bookmarkEnd w:id="25"/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показателя </w:t>
            </w:r>
            <w:hyperlink w:anchor="P1130" w:history="1">
              <w:r w:rsidRPr="00AF282F">
                <w:rPr>
                  <w:rFonts w:ascii="Liberation Serif" w:eastAsia="Calibri" w:hAnsi="Liberation Serif" w:cs="Liberation Serif"/>
                  <w:sz w:val="24"/>
                  <w:szCs w:val="24"/>
                  <w:vertAlign w:val="superscript"/>
                  <w:lang w:eastAsia="en-US"/>
                </w:rPr>
                <w:t>12</w:t>
              </w:r>
            </w:hyperlink>
          </w:p>
        </w:tc>
        <w:tc>
          <w:tcPr>
            <w:tcW w:w="2607" w:type="dxa"/>
            <w:gridSpan w:val="2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3628" w:type="dxa"/>
            <w:gridSpan w:val="2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Значение</w:t>
            </w:r>
          </w:p>
        </w:tc>
        <w:tc>
          <w:tcPr>
            <w:tcW w:w="1531" w:type="dxa"/>
            <w:vMerge w:val="restart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Допустимое (возможное) отклонение </w:t>
            </w:r>
            <w:hyperlink w:anchor="P1131" w:history="1">
              <w:r w:rsidRPr="00AF282F">
                <w:rPr>
                  <w:rFonts w:ascii="Liberation Serif" w:eastAsia="Calibri" w:hAnsi="Liberation Serif" w:cs="Liberation Serif"/>
                  <w:sz w:val="24"/>
                  <w:szCs w:val="24"/>
                  <w:vertAlign w:val="superscript"/>
                  <w:lang w:eastAsia="en-US"/>
                </w:rPr>
                <w:t>13</w:t>
              </w:r>
            </w:hyperlink>
          </w:p>
        </w:tc>
        <w:tc>
          <w:tcPr>
            <w:tcW w:w="1757" w:type="dxa"/>
            <w:vMerge w:val="restart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Отклонение, превышающее допустимое (возможное) значение </w:t>
            </w:r>
            <w:hyperlink w:anchor="P1132" w:history="1">
              <w:r w:rsidRPr="00AF282F">
                <w:rPr>
                  <w:rFonts w:ascii="Liberation Serif" w:eastAsia="Calibri" w:hAnsi="Liberation Serif" w:cs="Liberation Serif"/>
                  <w:sz w:val="24"/>
                  <w:szCs w:val="24"/>
                  <w:vertAlign w:val="superscript"/>
                  <w:lang w:eastAsia="en-US"/>
                </w:rPr>
                <w:t>14</w:t>
              </w:r>
            </w:hyperlink>
          </w:p>
        </w:tc>
        <w:tc>
          <w:tcPr>
            <w:tcW w:w="1417" w:type="dxa"/>
            <w:vMerge w:val="restart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Причина отклонения</w:t>
            </w:r>
          </w:p>
        </w:tc>
        <w:tc>
          <w:tcPr>
            <w:tcW w:w="907" w:type="dxa"/>
            <w:vMerge w:val="restart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Коэффициент весомости</w:t>
            </w:r>
          </w:p>
        </w:tc>
      </w:tr>
      <w:tr w:rsidR="005019B4" w:rsidRPr="00AF282F" w:rsidTr="005019B4">
        <w:tc>
          <w:tcPr>
            <w:tcW w:w="1757" w:type="dxa"/>
            <w:vMerge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57" w:type="dxa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</w:t>
            </w:r>
            <w:hyperlink w:anchor="P1130" w:history="1">
              <w:r w:rsidRPr="00AF282F">
                <w:rPr>
                  <w:rFonts w:ascii="Liberation Serif" w:eastAsia="Calibri" w:hAnsi="Liberation Serif" w:cs="Liberation Serif"/>
                  <w:sz w:val="24"/>
                  <w:szCs w:val="24"/>
                  <w:vertAlign w:val="superscript"/>
                  <w:lang w:eastAsia="en-US"/>
                </w:rPr>
                <w:t>12</w:t>
              </w:r>
            </w:hyperlink>
          </w:p>
        </w:tc>
        <w:tc>
          <w:tcPr>
            <w:tcW w:w="850" w:type="dxa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код по </w:t>
            </w:r>
            <w:hyperlink r:id="rId16" w:history="1">
              <w:r w:rsidRPr="00AF282F">
                <w:rPr>
                  <w:rFonts w:ascii="Liberation Serif" w:hAnsi="Liberation Serif" w:cs="Liberation Serif"/>
                  <w:sz w:val="24"/>
                  <w:szCs w:val="24"/>
                </w:rPr>
                <w:t>ОКЕИ</w:t>
              </w:r>
            </w:hyperlink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hyperlink w:anchor="P1130" w:history="1">
              <w:r w:rsidRPr="00AF282F">
                <w:rPr>
                  <w:rFonts w:ascii="Liberation Serif" w:eastAsia="Calibri" w:hAnsi="Liberation Serif" w:cs="Liberation Serif"/>
                  <w:sz w:val="24"/>
                  <w:szCs w:val="24"/>
                  <w:vertAlign w:val="superscript"/>
                  <w:lang w:eastAsia="en-US"/>
                </w:rPr>
                <w:t>12</w:t>
              </w:r>
            </w:hyperlink>
          </w:p>
        </w:tc>
        <w:tc>
          <w:tcPr>
            <w:tcW w:w="2154" w:type="dxa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утверждено в </w:t>
            </w:r>
            <w:r w:rsidR="00C76E3D" w:rsidRPr="00BF716D">
              <w:rPr>
                <w:rFonts w:ascii="Liberation Serif" w:hAnsi="Liberation Serif" w:cs="Liberation Serif"/>
                <w:sz w:val="24"/>
                <w:szCs w:val="24"/>
              </w:rPr>
              <w:t>муниципаль</w:t>
            </w: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ном задании на год </w:t>
            </w:r>
            <w:hyperlink w:anchor="P1130" w:history="1">
              <w:r w:rsidRPr="00AF282F">
                <w:rPr>
                  <w:rFonts w:ascii="Liberation Serif" w:eastAsia="Calibri" w:hAnsi="Liberation Serif" w:cs="Liberation Serif"/>
                  <w:sz w:val="24"/>
                  <w:szCs w:val="24"/>
                  <w:vertAlign w:val="superscript"/>
                  <w:lang w:eastAsia="en-US"/>
                </w:rPr>
                <w:t>12</w:t>
              </w:r>
            </w:hyperlink>
          </w:p>
        </w:tc>
        <w:tc>
          <w:tcPr>
            <w:tcW w:w="1474" w:type="dxa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31" w:type="dxa"/>
            <w:vMerge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19B4" w:rsidRPr="00AF282F" w:rsidTr="005019B4">
        <w:tc>
          <w:tcPr>
            <w:tcW w:w="1757" w:type="dxa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154" w:type="dxa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</w:tr>
      <w:tr w:rsidR="005019B4" w:rsidRPr="00AF282F" w:rsidTr="005019B4">
        <w:tc>
          <w:tcPr>
            <w:tcW w:w="1757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57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54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4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57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19B4" w:rsidRPr="00AF282F" w:rsidTr="005019B4">
        <w:tc>
          <w:tcPr>
            <w:tcW w:w="1757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57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54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4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57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" w:type="dxa"/>
          </w:tcPr>
          <w:p w:rsidR="005019B4" w:rsidRPr="00AF282F" w:rsidRDefault="005019B4" w:rsidP="005019B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019B4" w:rsidRPr="00AF282F" w:rsidRDefault="005019B4" w:rsidP="005019B4">
      <w:pPr>
        <w:pStyle w:val="ConsPlusNormal"/>
        <w:spacing w:before="280"/>
        <w:jc w:val="both"/>
        <w:rPr>
          <w:rFonts w:ascii="Liberation Serif" w:hAnsi="Liberation Serif" w:cs="Liberation Serif"/>
          <w:sz w:val="24"/>
          <w:szCs w:val="24"/>
        </w:rPr>
      </w:pPr>
      <w:r w:rsidRPr="00AF282F">
        <w:rPr>
          <w:rFonts w:ascii="Liberation Serif" w:hAnsi="Liberation Serif" w:cs="Liberation Serif"/>
          <w:sz w:val="24"/>
          <w:szCs w:val="24"/>
        </w:rPr>
        <w:t>3.2. Сведения о фактическом достижении показателя, характеризующего объем работы.</w:t>
      </w:r>
    </w:p>
    <w:p w:rsidR="005019B4" w:rsidRPr="00AF282F" w:rsidRDefault="005019B4" w:rsidP="005019B4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62"/>
        <w:gridCol w:w="1632"/>
        <w:gridCol w:w="979"/>
        <w:gridCol w:w="1176"/>
        <w:gridCol w:w="1889"/>
        <w:gridCol w:w="1890"/>
        <w:gridCol w:w="1384"/>
        <w:gridCol w:w="1420"/>
        <w:gridCol w:w="1623"/>
        <w:gridCol w:w="1324"/>
      </w:tblGrid>
      <w:tr w:rsidR="005019B4" w:rsidRPr="00AF282F" w:rsidTr="00C1181E">
        <w:tc>
          <w:tcPr>
            <w:tcW w:w="555" w:type="pct"/>
            <w:vMerge w:val="restart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показателя </w:t>
            </w:r>
            <w:hyperlink w:anchor="P1133" w:history="1">
              <w:r w:rsidRPr="00AF282F">
                <w:rPr>
                  <w:rFonts w:ascii="Liberation Serif" w:eastAsia="Calibri" w:hAnsi="Liberation Serif" w:cs="Liberation Serif"/>
                  <w:sz w:val="24"/>
                  <w:szCs w:val="24"/>
                  <w:vertAlign w:val="superscript"/>
                  <w:lang w:eastAsia="en-US"/>
                </w:rPr>
                <w:t>15</w:t>
              </w:r>
            </w:hyperlink>
          </w:p>
        </w:tc>
        <w:tc>
          <w:tcPr>
            <w:tcW w:w="871" w:type="pct"/>
            <w:gridSpan w:val="2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393" w:type="pct"/>
            <w:vMerge w:val="restart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Описание работы </w:t>
            </w:r>
            <w:hyperlink w:anchor="P1133" w:history="1">
              <w:r w:rsidRPr="00AF282F">
                <w:rPr>
                  <w:rFonts w:ascii="Liberation Serif" w:eastAsia="Calibri" w:hAnsi="Liberation Serif" w:cs="Liberation Serif"/>
                  <w:sz w:val="24"/>
                  <w:szCs w:val="24"/>
                  <w:vertAlign w:val="superscript"/>
                  <w:lang w:eastAsia="en-US"/>
                </w:rPr>
                <w:t>15</w:t>
              </w:r>
            </w:hyperlink>
          </w:p>
        </w:tc>
        <w:tc>
          <w:tcPr>
            <w:tcW w:w="1724" w:type="pct"/>
            <w:gridSpan w:val="3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Значение</w:t>
            </w:r>
          </w:p>
        </w:tc>
        <w:tc>
          <w:tcPr>
            <w:tcW w:w="474" w:type="pct"/>
            <w:vMerge w:val="restart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26" w:name="P1084"/>
            <w:bookmarkEnd w:id="26"/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Допустимое (возможное) отклонение </w:t>
            </w:r>
            <w:hyperlink w:anchor="P1135" w:history="1">
              <w:r w:rsidRPr="00AF282F">
                <w:rPr>
                  <w:rFonts w:ascii="Liberation Serif" w:eastAsia="Calibri" w:hAnsi="Liberation Serif" w:cs="Liberation Serif"/>
                  <w:sz w:val="24"/>
                  <w:szCs w:val="24"/>
                  <w:vertAlign w:val="superscript"/>
                  <w:lang w:eastAsia="en-US"/>
                </w:rPr>
                <w:t>17</w:t>
              </w:r>
            </w:hyperlink>
          </w:p>
        </w:tc>
        <w:tc>
          <w:tcPr>
            <w:tcW w:w="540" w:type="pct"/>
            <w:vMerge w:val="restart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27" w:name="P1085"/>
            <w:bookmarkEnd w:id="27"/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Отклонение, превышающее допустимое (возможное) значение </w:t>
            </w:r>
            <w:hyperlink w:anchor="P1136" w:history="1">
              <w:r w:rsidRPr="00AF282F">
                <w:rPr>
                  <w:rFonts w:ascii="Liberation Serif" w:eastAsia="Calibri" w:hAnsi="Liberation Serif" w:cs="Liberation Serif"/>
                  <w:sz w:val="24"/>
                  <w:szCs w:val="24"/>
                  <w:vertAlign w:val="superscript"/>
                  <w:lang w:eastAsia="en-US"/>
                </w:rPr>
                <w:t>18</w:t>
              </w:r>
            </w:hyperlink>
          </w:p>
        </w:tc>
        <w:tc>
          <w:tcPr>
            <w:tcW w:w="443" w:type="pct"/>
            <w:vMerge w:val="restart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Причина отклонения</w:t>
            </w:r>
          </w:p>
        </w:tc>
      </w:tr>
      <w:tr w:rsidR="00085D22" w:rsidRPr="00AF282F" w:rsidTr="00C1181E">
        <w:tc>
          <w:tcPr>
            <w:tcW w:w="555" w:type="pct"/>
            <w:vMerge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5" w:type="pct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28" w:name="P1087"/>
            <w:bookmarkEnd w:id="28"/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</w:t>
            </w:r>
            <w:hyperlink w:anchor="P1133" w:history="1">
              <w:r w:rsidRPr="00AF282F">
                <w:rPr>
                  <w:rFonts w:ascii="Liberation Serif" w:eastAsia="Calibri" w:hAnsi="Liberation Serif" w:cs="Liberation Serif"/>
                  <w:sz w:val="24"/>
                  <w:szCs w:val="24"/>
                  <w:vertAlign w:val="superscript"/>
                  <w:lang w:eastAsia="en-US"/>
                </w:rPr>
                <w:t>15</w:t>
              </w:r>
            </w:hyperlink>
          </w:p>
        </w:tc>
        <w:tc>
          <w:tcPr>
            <w:tcW w:w="327" w:type="pct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код по </w:t>
            </w:r>
            <w:hyperlink r:id="rId17" w:history="1">
              <w:r w:rsidRPr="00AF282F">
                <w:rPr>
                  <w:rFonts w:ascii="Liberation Serif" w:hAnsi="Liberation Serif" w:cs="Liberation Serif"/>
                  <w:sz w:val="24"/>
                  <w:szCs w:val="24"/>
                </w:rPr>
                <w:t>ОКЕИ</w:t>
              </w:r>
            </w:hyperlink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hyperlink w:anchor="P1133" w:history="1">
              <w:r w:rsidRPr="00AF282F">
                <w:rPr>
                  <w:rFonts w:ascii="Liberation Serif" w:eastAsia="Calibri" w:hAnsi="Liberation Serif" w:cs="Liberation Serif"/>
                  <w:sz w:val="24"/>
                  <w:szCs w:val="24"/>
                  <w:vertAlign w:val="superscript"/>
                  <w:lang w:eastAsia="en-US"/>
                </w:rPr>
                <w:t>15</w:t>
              </w:r>
            </w:hyperlink>
          </w:p>
        </w:tc>
        <w:tc>
          <w:tcPr>
            <w:tcW w:w="393" w:type="pct"/>
            <w:vMerge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1" w:type="pct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29" w:name="P1089"/>
            <w:bookmarkEnd w:id="29"/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утверждено в </w:t>
            </w:r>
            <w:r w:rsidR="00C76E3D" w:rsidRPr="00BF716D">
              <w:rPr>
                <w:rFonts w:ascii="Liberation Serif" w:hAnsi="Liberation Serif" w:cs="Liberation Serif"/>
                <w:sz w:val="24"/>
                <w:szCs w:val="24"/>
              </w:rPr>
              <w:t>муниципаль</w:t>
            </w: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ном задании на год </w:t>
            </w:r>
            <w:hyperlink w:anchor="P1133" w:history="1">
              <w:r w:rsidRPr="00AF282F">
                <w:rPr>
                  <w:rFonts w:ascii="Liberation Serif" w:eastAsia="Calibri" w:hAnsi="Liberation Serif" w:cs="Liberation Serif"/>
                  <w:sz w:val="24"/>
                  <w:szCs w:val="24"/>
                  <w:vertAlign w:val="superscript"/>
                  <w:lang w:eastAsia="en-US"/>
                </w:rPr>
                <w:t>15</w:t>
              </w:r>
            </w:hyperlink>
          </w:p>
        </w:tc>
        <w:tc>
          <w:tcPr>
            <w:tcW w:w="631" w:type="pct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утверждено в </w:t>
            </w:r>
            <w:r w:rsidR="00C76E3D" w:rsidRPr="00BF716D">
              <w:rPr>
                <w:rFonts w:ascii="Liberation Serif" w:hAnsi="Liberation Serif" w:cs="Liberation Serif"/>
                <w:sz w:val="24"/>
                <w:szCs w:val="24"/>
              </w:rPr>
              <w:t>муниципаль</w:t>
            </w: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 xml:space="preserve">ном задании на отчетную дату </w:t>
            </w:r>
            <w:hyperlink w:anchor="P1134" w:history="1">
              <w:r w:rsidRPr="00AF282F">
                <w:rPr>
                  <w:rFonts w:ascii="Liberation Serif" w:eastAsia="Calibri" w:hAnsi="Liberation Serif" w:cs="Liberation Serif"/>
                  <w:sz w:val="24"/>
                  <w:szCs w:val="24"/>
                  <w:vertAlign w:val="superscript"/>
                  <w:lang w:eastAsia="en-US"/>
                </w:rPr>
                <w:t>16</w:t>
              </w:r>
            </w:hyperlink>
          </w:p>
        </w:tc>
        <w:tc>
          <w:tcPr>
            <w:tcW w:w="461" w:type="pct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30" w:name="P1091"/>
            <w:bookmarkEnd w:id="30"/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474" w:type="pct"/>
            <w:vMerge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0" w:type="pct"/>
            <w:vMerge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43" w:type="pct"/>
            <w:vMerge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85D22" w:rsidRPr="00AF282F" w:rsidTr="00C1181E">
        <w:tc>
          <w:tcPr>
            <w:tcW w:w="555" w:type="pct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27" w:type="pct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93" w:type="pct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631" w:type="pct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631" w:type="pct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461" w:type="pct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474" w:type="pct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540" w:type="pct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443" w:type="pct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82F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</w:tr>
      <w:tr w:rsidR="00085D22" w:rsidRPr="00AF282F" w:rsidTr="00C1181E">
        <w:tc>
          <w:tcPr>
            <w:tcW w:w="555" w:type="pct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5" w:type="pct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7" w:type="pct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3" w:type="pct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1" w:type="pct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1" w:type="pct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" w:type="pct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74" w:type="pct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0" w:type="pct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43" w:type="pct"/>
          </w:tcPr>
          <w:p w:rsidR="005019B4" w:rsidRPr="00AF282F" w:rsidRDefault="005019B4" w:rsidP="00C1181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019B4" w:rsidRPr="00AF282F" w:rsidRDefault="005019B4" w:rsidP="005019B4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5019B4" w:rsidRPr="00AF282F" w:rsidRDefault="005019B4" w:rsidP="005019B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282F">
        <w:rPr>
          <w:rFonts w:ascii="Liberation Serif" w:hAnsi="Liberation Serif" w:cs="Liberation Serif"/>
          <w:sz w:val="24"/>
          <w:szCs w:val="24"/>
        </w:rPr>
        <w:t>Руководитель (уполномоченное лицо) _______________   ___________   _____________________</w:t>
      </w:r>
    </w:p>
    <w:p w:rsidR="005019B4" w:rsidRPr="00AF282F" w:rsidRDefault="005019B4" w:rsidP="005019B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282F">
        <w:rPr>
          <w:rFonts w:ascii="Liberation Serif" w:hAnsi="Liberation Serif" w:cs="Liberation Serif"/>
          <w:sz w:val="24"/>
          <w:szCs w:val="24"/>
        </w:rPr>
        <w:t xml:space="preserve">                                     (должность)      (подпись)    (расшифровка подписи)</w:t>
      </w:r>
    </w:p>
    <w:p w:rsidR="005019B4" w:rsidRPr="00AF282F" w:rsidRDefault="005019B4" w:rsidP="005019B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5019B4" w:rsidRPr="00AF282F" w:rsidRDefault="005019B4" w:rsidP="005019B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282F">
        <w:rPr>
          <w:rFonts w:ascii="Liberation Serif" w:hAnsi="Liberation Serif" w:cs="Liberation Serif"/>
          <w:sz w:val="24"/>
          <w:szCs w:val="24"/>
        </w:rPr>
        <w:t>"__" ________________ 20__</w:t>
      </w:r>
    </w:p>
    <w:p w:rsidR="005019B4" w:rsidRPr="00AF282F" w:rsidRDefault="005019B4" w:rsidP="005019B4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5019B4" w:rsidRPr="00AF282F" w:rsidRDefault="005019B4" w:rsidP="005019B4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F282F">
        <w:rPr>
          <w:rFonts w:ascii="Liberation Serif" w:hAnsi="Liberation Serif" w:cs="Liberation Serif"/>
          <w:sz w:val="24"/>
          <w:szCs w:val="24"/>
        </w:rPr>
        <w:lastRenderedPageBreak/>
        <w:t>--------------------------------</w:t>
      </w:r>
    </w:p>
    <w:p w:rsidR="005019B4" w:rsidRPr="00AF282F" w:rsidRDefault="005019B4" w:rsidP="005019B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31" w:name="P1119"/>
      <w:bookmarkEnd w:id="31"/>
      <w:r w:rsidRPr="00AF282F">
        <w:rPr>
          <w:rFonts w:ascii="Liberation Serif" w:eastAsia="Calibri" w:hAnsi="Liberation Serif" w:cs="Liberation Serif"/>
          <w:sz w:val="24"/>
          <w:szCs w:val="24"/>
          <w:vertAlign w:val="superscript"/>
          <w:lang w:eastAsia="en-US"/>
        </w:rPr>
        <w:t>1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 Формируется при установлении </w:t>
      </w:r>
      <w:r w:rsidR="00C76E3D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ного задания на оказание </w:t>
      </w:r>
      <w:r w:rsidR="00C76E3D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ной услуги (услуг) и содержит требования к оказанию </w:t>
      </w:r>
      <w:r w:rsidR="00C76E3D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="00C76E3D">
        <w:rPr>
          <w:rFonts w:ascii="Liberation Serif" w:hAnsi="Liberation Serif" w:cs="Liberation Serif"/>
          <w:sz w:val="24"/>
          <w:szCs w:val="24"/>
        </w:rPr>
        <w:t>н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ой услуги (услуг) раздельно по каждой из </w:t>
      </w:r>
      <w:r w:rsidR="00C76E3D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>ных услуг с указанием порядкового номера раздела.</w:t>
      </w:r>
    </w:p>
    <w:p w:rsidR="005019B4" w:rsidRPr="00AF282F" w:rsidRDefault="005019B4" w:rsidP="005019B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32" w:name="P1120"/>
      <w:bookmarkEnd w:id="32"/>
      <w:r w:rsidRPr="00AF282F">
        <w:rPr>
          <w:rFonts w:ascii="Liberation Serif" w:eastAsia="Calibri" w:hAnsi="Liberation Serif" w:cs="Liberation Serif"/>
          <w:sz w:val="24"/>
          <w:szCs w:val="24"/>
          <w:vertAlign w:val="superscript"/>
          <w:lang w:eastAsia="en-US"/>
        </w:rPr>
        <w:t xml:space="preserve">2 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Формируется в соответствии с </w:t>
      </w:r>
      <w:r w:rsidR="00C76E3D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>ным заданием.</w:t>
      </w:r>
    </w:p>
    <w:p w:rsidR="005019B4" w:rsidRPr="00AF282F" w:rsidRDefault="005019B4" w:rsidP="005019B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33" w:name="P1121"/>
      <w:bookmarkEnd w:id="33"/>
      <w:r w:rsidRPr="00AF282F">
        <w:rPr>
          <w:rFonts w:ascii="Liberation Serif" w:eastAsia="Calibri" w:hAnsi="Liberation Serif" w:cs="Liberation Serif"/>
          <w:sz w:val="24"/>
          <w:szCs w:val="24"/>
          <w:vertAlign w:val="superscript"/>
          <w:lang w:eastAsia="en-US"/>
        </w:rPr>
        <w:t>3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 Формируется в соответствии с </w:t>
      </w:r>
      <w:r w:rsidR="00C76E3D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>ным заданием.</w:t>
      </w:r>
    </w:p>
    <w:p w:rsidR="005019B4" w:rsidRPr="00AF282F" w:rsidRDefault="005019B4" w:rsidP="005019B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34" w:name="P1122"/>
      <w:bookmarkEnd w:id="34"/>
      <w:r w:rsidRPr="00AF282F">
        <w:rPr>
          <w:rFonts w:ascii="Liberation Serif" w:eastAsia="Calibri" w:hAnsi="Liberation Serif" w:cs="Liberation Serif"/>
          <w:sz w:val="24"/>
          <w:szCs w:val="24"/>
          <w:vertAlign w:val="superscript"/>
          <w:lang w:eastAsia="en-US"/>
        </w:rPr>
        <w:t xml:space="preserve">4 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Рассчитывается при формировании отчета за год путем умножения значения показателя качества </w:t>
      </w:r>
      <w:r w:rsidR="00C76E3D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ной услуги, установленного в </w:t>
      </w:r>
      <w:r w:rsidR="00C76E3D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ном задании </w:t>
      </w:r>
      <w:hyperlink w:anchor="P903" w:history="1">
        <w:r w:rsidRPr="00AF282F">
          <w:rPr>
            <w:rFonts w:ascii="Liberation Serif" w:hAnsi="Liberation Serif" w:cs="Liberation Serif"/>
            <w:color w:val="0000FF"/>
            <w:sz w:val="24"/>
            <w:szCs w:val="24"/>
          </w:rPr>
          <w:t>(графа 4)</w:t>
        </w:r>
      </w:hyperlink>
      <w:r w:rsidRPr="00AF282F">
        <w:rPr>
          <w:rFonts w:ascii="Liberation Serif" w:hAnsi="Liberation Serif" w:cs="Liberation Serif"/>
          <w:sz w:val="24"/>
          <w:szCs w:val="24"/>
        </w:rPr>
        <w:t xml:space="preserve">, на установленное в </w:t>
      </w:r>
      <w:r w:rsidR="00C76E3D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ном задании значение допустимого (возможного) отклонения от установленных показателей качества </w:t>
      </w:r>
      <w:r w:rsidR="00C76E3D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ной услуги, в пределах которого </w:t>
      </w:r>
      <w:r w:rsidR="00C76E3D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ное задание считается выполненным. Значение указывается в единицах измерения показателя, установленных в </w:t>
      </w:r>
      <w:r w:rsidR="00C76E3D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ном задании </w:t>
      </w:r>
      <w:hyperlink w:anchor="P903" w:history="1">
        <w:r w:rsidRPr="00AF282F">
          <w:rPr>
            <w:rFonts w:ascii="Liberation Serif" w:hAnsi="Liberation Serif" w:cs="Liberation Serif"/>
            <w:color w:val="0000FF"/>
            <w:sz w:val="24"/>
            <w:szCs w:val="24"/>
          </w:rPr>
          <w:t>(графа 2)</w:t>
        </w:r>
      </w:hyperlink>
      <w:r w:rsidRPr="00AF282F">
        <w:rPr>
          <w:rFonts w:ascii="Liberation Serif" w:hAnsi="Liberation Serif" w:cs="Liberation Serif"/>
          <w:sz w:val="24"/>
          <w:szCs w:val="24"/>
        </w:rPr>
        <w:t>, в целых единицах. Значение менее 0,5 единицы отбрасывается, а 0,5 единицы и более округляется до целой единицы.</w:t>
      </w:r>
    </w:p>
    <w:p w:rsidR="005019B4" w:rsidRPr="00AF282F" w:rsidRDefault="005019B4" w:rsidP="005019B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35" w:name="P1123"/>
      <w:bookmarkEnd w:id="35"/>
      <w:r w:rsidRPr="00AF282F">
        <w:rPr>
          <w:rFonts w:ascii="Liberation Serif" w:eastAsia="Calibri" w:hAnsi="Liberation Serif" w:cs="Liberation Serif"/>
          <w:sz w:val="24"/>
          <w:szCs w:val="24"/>
          <w:vertAlign w:val="superscript"/>
          <w:lang w:eastAsia="en-US"/>
        </w:rPr>
        <w:t>5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 Рассчитывается при формировании отчета за год как разница </w:t>
      </w:r>
      <w:hyperlink w:anchor="P903" w:history="1">
        <w:r w:rsidRPr="00AF282F">
          <w:rPr>
            <w:rFonts w:ascii="Liberation Serif" w:hAnsi="Liberation Serif" w:cs="Liberation Serif"/>
            <w:color w:val="0000FF"/>
            <w:sz w:val="24"/>
            <w:szCs w:val="24"/>
          </w:rPr>
          <w:t>граф 4</w:t>
        </w:r>
      </w:hyperlink>
      <w:r w:rsidRPr="00AF282F">
        <w:rPr>
          <w:rFonts w:ascii="Liberation Serif" w:hAnsi="Liberation Serif" w:cs="Liberation Serif"/>
          <w:sz w:val="24"/>
          <w:szCs w:val="24"/>
        </w:rPr>
        <w:t xml:space="preserve">, </w:t>
      </w:r>
      <w:hyperlink w:anchor="P903" w:history="1">
        <w:r w:rsidRPr="00AF282F">
          <w:rPr>
            <w:rFonts w:ascii="Liberation Serif" w:hAnsi="Liberation Serif" w:cs="Liberation Serif"/>
            <w:color w:val="0000FF"/>
            <w:sz w:val="24"/>
            <w:szCs w:val="24"/>
          </w:rPr>
          <w:t>5</w:t>
        </w:r>
      </w:hyperlink>
      <w:r w:rsidRPr="00AF282F">
        <w:rPr>
          <w:rFonts w:ascii="Liberation Serif" w:hAnsi="Liberation Serif" w:cs="Liberation Serif"/>
          <w:sz w:val="24"/>
          <w:szCs w:val="24"/>
        </w:rPr>
        <w:t xml:space="preserve"> и </w:t>
      </w:r>
      <w:hyperlink w:anchor="P903" w:history="1">
        <w:r w:rsidRPr="00AF282F">
          <w:rPr>
            <w:rFonts w:ascii="Liberation Serif" w:hAnsi="Liberation Serif" w:cs="Liberation Serif"/>
            <w:color w:val="0000FF"/>
            <w:sz w:val="24"/>
            <w:szCs w:val="24"/>
          </w:rPr>
          <w:t>6</w:t>
        </w:r>
      </w:hyperlink>
      <w:r w:rsidRPr="00AF282F">
        <w:rPr>
          <w:rFonts w:ascii="Liberation Serif" w:hAnsi="Liberation Serif" w:cs="Liberation Serif"/>
          <w:sz w:val="24"/>
          <w:szCs w:val="24"/>
        </w:rPr>
        <w:t>.</w:t>
      </w:r>
    </w:p>
    <w:p w:rsidR="005019B4" w:rsidRPr="00AF282F" w:rsidRDefault="005019B4" w:rsidP="005019B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36" w:name="P1124"/>
      <w:bookmarkEnd w:id="36"/>
      <w:r w:rsidRPr="00AF282F">
        <w:rPr>
          <w:rFonts w:ascii="Liberation Serif" w:eastAsia="Calibri" w:hAnsi="Liberation Serif" w:cs="Liberation Serif"/>
          <w:sz w:val="24"/>
          <w:szCs w:val="24"/>
          <w:vertAlign w:val="superscript"/>
          <w:lang w:eastAsia="en-US"/>
        </w:rPr>
        <w:t xml:space="preserve">6 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Формируется в соответствии с </w:t>
      </w:r>
      <w:r w:rsidR="00C76E3D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>ным заданием.</w:t>
      </w:r>
    </w:p>
    <w:p w:rsidR="005019B4" w:rsidRPr="00AF282F" w:rsidRDefault="005019B4" w:rsidP="005019B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37" w:name="P1125"/>
      <w:bookmarkEnd w:id="37"/>
      <w:r w:rsidRPr="00AF282F">
        <w:rPr>
          <w:rFonts w:ascii="Liberation Serif" w:eastAsia="Calibri" w:hAnsi="Liberation Serif" w:cs="Liberation Serif"/>
          <w:sz w:val="24"/>
          <w:szCs w:val="24"/>
          <w:vertAlign w:val="superscript"/>
          <w:lang w:eastAsia="en-US"/>
        </w:rPr>
        <w:t>7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 Заполняется в случае установления </w:t>
      </w:r>
      <w:r w:rsidR="00C76E3D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ным органом, осуществляющим функции и полномочия учредителя, требования о представлении ежемесячных или ежеквартальных отчетов о выполнении </w:t>
      </w:r>
      <w:r w:rsidR="00C76E3D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ного задания. При установлении показателя достижения результатов выполнения </w:t>
      </w:r>
      <w:r w:rsidR="00C76E3D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ного задания на отчетную дату в процентах от годового объема оказания </w:t>
      </w:r>
      <w:r w:rsidR="00C76E3D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ной услуги рассчитывается путем умножения годового объема </w:t>
      </w:r>
      <w:r w:rsidR="00C76E3D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ной услуги на установленный процент достижения результатов выполнения </w:t>
      </w:r>
      <w:r w:rsidR="00C76E3D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ного задания на отчетную дату, в том числе с учетом неравномерного оказания </w:t>
      </w:r>
      <w:r w:rsidR="00C76E3D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ных услуг в течение календарного года. При установлении показателя достижения результатов выполнения </w:t>
      </w:r>
      <w:r w:rsidR="00C76E3D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ного задания на отчетную дату в абсолютных величинах заполняется в соответствии с </w:t>
      </w:r>
      <w:r w:rsidR="00C76E3D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ным заданием (в том числе с учетом неравномерного оказания </w:t>
      </w:r>
      <w:r w:rsidR="00C76E3D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>ных услуг в течение календарного года).</w:t>
      </w:r>
    </w:p>
    <w:p w:rsidR="005019B4" w:rsidRPr="00AF282F" w:rsidRDefault="005019B4" w:rsidP="005019B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38" w:name="P1126"/>
      <w:bookmarkEnd w:id="38"/>
      <w:r w:rsidRPr="00AF282F">
        <w:rPr>
          <w:rFonts w:ascii="Liberation Serif" w:eastAsia="Calibri" w:hAnsi="Liberation Serif" w:cs="Liberation Serif"/>
          <w:sz w:val="24"/>
          <w:szCs w:val="24"/>
          <w:vertAlign w:val="superscript"/>
          <w:lang w:eastAsia="en-US"/>
        </w:rPr>
        <w:t>8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 Рассчитывается при формировании отчета за год путем умножения значения показателя объема </w:t>
      </w:r>
      <w:r w:rsidR="00C76E3D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ной услуги, установленного в </w:t>
      </w:r>
      <w:r w:rsidR="00C76E3D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ном задании </w:t>
      </w:r>
      <w:hyperlink w:anchor="P963" w:history="1">
        <w:r w:rsidRPr="00AF282F">
          <w:rPr>
            <w:rFonts w:ascii="Liberation Serif" w:hAnsi="Liberation Serif" w:cs="Liberation Serif"/>
            <w:color w:val="0000FF"/>
            <w:sz w:val="24"/>
            <w:szCs w:val="24"/>
          </w:rPr>
          <w:t>(графа 4)</w:t>
        </w:r>
      </w:hyperlink>
      <w:r w:rsidRPr="00AF282F">
        <w:rPr>
          <w:rFonts w:ascii="Liberation Serif" w:hAnsi="Liberation Serif" w:cs="Liberation Serif"/>
          <w:sz w:val="24"/>
          <w:szCs w:val="24"/>
        </w:rPr>
        <w:t xml:space="preserve">, на установленное в </w:t>
      </w:r>
      <w:r w:rsidR="00C76E3D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ном задании значение допустимого (возможного) отклонения от установленных показателей объема </w:t>
      </w:r>
      <w:r w:rsidR="00C76E3D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ной услуги, в пределах которого </w:t>
      </w:r>
      <w:r w:rsidR="00FC4AAE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ное задание считается выполненным. Значение указывается в единицах измерения показателя, установленных в </w:t>
      </w:r>
      <w:r w:rsidR="00FC4AAE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ном задании </w:t>
      </w:r>
      <w:hyperlink w:anchor="P961" w:history="1">
        <w:r w:rsidRPr="00AF282F">
          <w:rPr>
            <w:rFonts w:ascii="Liberation Serif" w:hAnsi="Liberation Serif" w:cs="Liberation Serif"/>
            <w:color w:val="0000FF"/>
            <w:sz w:val="24"/>
            <w:szCs w:val="24"/>
          </w:rPr>
          <w:t>(графа 2)</w:t>
        </w:r>
      </w:hyperlink>
      <w:r w:rsidRPr="00AF282F">
        <w:rPr>
          <w:rFonts w:ascii="Liberation Serif" w:hAnsi="Liberation Serif" w:cs="Liberation Serif"/>
          <w:sz w:val="24"/>
          <w:szCs w:val="24"/>
        </w:rPr>
        <w:t>, в целых единицах. Значение менее 0,5 единицы отбрасывается, а 0,5 единицы и более округляется до целой единицы.</w:t>
      </w:r>
    </w:p>
    <w:p w:rsidR="005019B4" w:rsidRPr="00AF282F" w:rsidRDefault="005019B4" w:rsidP="005019B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39" w:name="P1127"/>
      <w:bookmarkEnd w:id="39"/>
      <w:r w:rsidRPr="00AF282F">
        <w:rPr>
          <w:rFonts w:ascii="Liberation Serif" w:eastAsia="Calibri" w:hAnsi="Liberation Serif" w:cs="Liberation Serif"/>
          <w:sz w:val="24"/>
          <w:szCs w:val="24"/>
          <w:vertAlign w:val="superscript"/>
          <w:lang w:eastAsia="en-US"/>
        </w:rPr>
        <w:t>9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 Рассчитывается при формировании отчета за год как разница </w:t>
      </w:r>
      <w:hyperlink w:anchor="P963" w:history="1">
        <w:r w:rsidRPr="00AF282F">
          <w:rPr>
            <w:rFonts w:ascii="Liberation Serif" w:hAnsi="Liberation Serif" w:cs="Liberation Serif"/>
            <w:color w:val="0000FF"/>
            <w:sz w:val="24"/>
            <w:szCs w:val="24"/>
          </w:rPr>
          <w:t>граф 4</w:t>
        </w:r>
      </w:hyperlink>
      <w:r w:rsidRPr="00AF282F">
        <w:rPr>
          <w:rFonts w:ascii="Liberation Serif" w:hAnsi="Liberation Serif" w:cs="Liberation Serif"/>
          <w:sz w:val="24"/>
          <w:szCs w:val="24"/>
        </w:rPr>
        <w:t xml:space="preserve">, </w:t>
      </w:r>
      <w:hyperlink w:anchor="P965" w:history="1">
        <w:r w:rsidRPr="00AF282F">
          <w:rPr>
            <w:rFonts w:ascii="Liberation Serif" w:hAnsi="Liberation Serif" w:cs="Liberation Serif"/>
            <w:color w:val="0000FF"/>
            <w:sz w:val="24"/>
            <w:szCs w:val="24"/>
          </w:rPr>
          <w:t>6</w:t>
        </w:r>
      </w:hyperlink>
      <w:r w:rsidRPr="00AF282F">
        <w:rPr>
          <w:rFonts w:ascii="Liberation Serif" w:hAnsi="Liberation Serif" w:cs="Liberation Serif"/>
          <w:sz w:val="24"/>
          <w:szCs w:val="24"/>
        </w:rPr>
        <w:t xml:space="preserve"> и </w:t>
      </w:r>
      <w:hyperlink w:anchor="P957" w:history="1">
        <w:r w:rsidRPr="00AF282F">
          <w:rPr>
            <w:rFonts w:ascii="Liberation Serif" w:hAnsi="Liberation Serif" w:cs="Liberation Serif"/>
            <w:color w:val="0000FF"/>
            <w:sz w:val="24"/>
            <w:szCs w:val="24"/>
          </w:rPr>
          <w:t>7</w:t>
        </w:r>
      </w:hyperlink>
      <w:r w:rsidRPr="00AF282F">
        <w:rPr>
          <w:rFonts w:ascii="Liberation Serif" w:hAnsi="Liberation Serif" w:cs="Liberation Serif"/>
          <w:sz w:val="24"/>
          <w:szCs w:val="24"/>
        </w:rPr>
        <w:t>.</w:t>
      </w:r>
    </w:p>
    <w:p w:rsidR="005019B4" w:rsidRPr="00AF282F" w:rsidRDefault="005019B4" w:rsidP="005019B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40" w:name="P1128"/>
      <w:bookmarkEnd w:id="40"/>
      <w:r w:rsidRPr="00AF282F">
        <w:rPr>
          <w:rFonts w:ascii="Liberation Serif" w:eastAsia="Calibri" w:hAnsi="Liberation Serif" w:cs="Liberation Serif"/>
          <w:sz w:val="24"/>
          <w:szCs w:val="24"/>
          <w:vertAlign w:val="superscript"/>
          <w:lang w:eastAsia="en-US"/>
        </w:rPr>
        <w:t>10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 Формируется при установлении </w:t>
      </w:r>
      <w:r w:rsidR="00FC4AAE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ного задания на выполнение работы (работ) и содержит требования к выполнению работы </w:t>
      </w:r>
      <w:r w:rsidRPr="00AF282F">
        <w:rPr>
          <w:rFonts w:ascii="Liberation Serif" w:hAnsi="Liberation Serif" w:cs="Liberation Serif"/>
          <w:sz w:val="24"/>
          <w:szCs w:val="24"/>
        </w:rPr>
        <w:lastRenderedPageBreak/>
        <w:t>(работ) раздельно по каждой из работ с указанием порядкового номера раздела.</w:t>
      </w:r>
    </w:p>
    <w:p w:rsidR="005019B4" w:rsidRPr="00AF282F" w:rsidRDefault="005019B4" w:rsidP="005019B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41" w:name="P1129"/>
      <w:bookmarkEnd w:id="41"/>
      <w:r w:rsidRPr="00AF282F">
        <w:rPr>
          <w:rFonts w:ascii="Liberation Serif" w:eastAsia="Calibri" w:hAnsi="Liberation Serif" w:cs="Liberation Serif"/>
          <w:sz w:val="24"/>
          <w:szCs w:val="24"/>
          <w:vertAlign w:val="superscript"/>
          <w:lang w:eastAsia="en-US"/>
        </w:rPr>
        <w:t>11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 Формируется в соответствии с </w:t>
      </w:r>
      <w:r w:rsidR="00FC4AAE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>ным заданием.</w:t>
      </w:r>
    </w:p>
    <w:p w:rsidR="005019B4" w:rsidRPr="00AF282F" w:rsidRDefault="005019B4" w:rsidP="005019B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42" w:name="P1130"/>
      <w:bookmarkEnd w:id="42"/>
      <w:r w:rsidRPr="00AF282F">
        <w:rPr>
          <w:rFonts w:ascii="Liberation Serif" w:eastAsia="Calibri" w:hAnsi="Liberation Serif" w:cs="Liberation Serif"/>
          <w:sz w:val="24"/>
          <w:szCs w:val="24"/>
          <w:vertAlign w:val="superscript"/>
          <w:lang w:eastAsia="en-US"/>
        </w:rPr>
        <w:t>12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 Формируется в соответствии с </w:t>
      </w:r>
      <w:r w:rsidR="00FC4AAE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>ным заданием.</w:t>
      </w:r>
    </w:p>
    <w:p w:rsidR="005019B4" w:rsidRPr="00AF282F" w:rsidRDefault="005019B4" w:rsidP="005019B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43" w:name="P1131"/>
      <w:bookmarkEnd w:id="43"/>
      <w:r w:rsidRPr="00AF282F">
        <w:rPr>
          <w:rFonts w:ascii="Liberation Serif" w:eastAsia="Calibri" w:hAnsi="Liberation Serif" w:cs="Liberation Serif"/>
          <w:sz w:val="24"/>
          <w:szCs w:val="24"/>
          <w:vertAlign w:val="superscript"/>
          <w:lang w:eastAsia="en-US"/>
        </w:rPr>
        <w:t xml:space="preserve">13 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Рассчитывается при формировании отчета за год путем умножения значения показателя качества работы, установленного в </w:t>
      </w:r>
      <w:r w:rsidR="00FC4AAE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ном задании </w:t>
      </w:r>
      <w:hyperlink w:anchor="P1029" w:history="1">
        <w:r w:rsidRPr="00AF282F">
          <w:rPr>
            <w:rFonts w:ascii="Liberation Serif" w:hAnsi="Liberation Serif" w:cs="Liberation Serif"/>
            <w:color w:val="0000FF"/>
            <w:sz w:val="24"/>
            <w:szCs w:val="24"/>
          </w:rPr>
          <w:t>(графа 4)</w:t>
        </w:r>
      </w:hyperlink>
      <w:r w:rsidRPr="00AF282F">
        <w:rPr>
          <w:rFonts w:ascii="Liberation Serif" w:hAnsi="Liberation Serif" w:cs="Liberation Serif"/>
          <w:sz w:val="24"/>
          <w:szCs w:val="24"/>
        </w:rPr>
        <w:t xml:space="preserve">, на установленное в </w:t>
      </w:r>
      <w:r w:rsidR="00FC4AAE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ном задании значение допустимого (возможного) отклонения от установленных показателей качества работы, в пределах которого </w:t>
      </w:r>
      <w:r w:rsidR="00FC4AAE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ное задание считается выполненным. Значение указывается в единицах измерения показателя, установленных в </w:t>
      </w:r>
      <w:r w:rsidR="00FC4AAE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ном задании </w:t>
      </w:r>
      <w:hyperlink w:anchor="P1029" w:history="1">
        <w:r w:rsidRPr="00AF282F">
          <w:rPr>
            <w:rFonts w:ascii="Liberation Serif" w:hAnsi="Liberation Serif" w:cs="Liberation Serif"/>
            <w:color w:val="0000FF"/>
            <w:sz w:val="24"/>
            <w:szCs w:val="24"/>
          </w:rPr>
          <w:t>(графа 2)</w:t>
        </w:r>
      </w:hyperlink>
      <w:r w:rsidRPr="00AF282F">
        <w:rPr>
          <w:rFonts w:ascii="Liberation Serif" w:hAnsi="Liberation Serif" w:cs="Liberation Serif"/>
          <w:sz w:val="24"/>
          <w:szCs w:val="24"/>
        </w:rPr>
        <w:t>, в целых единицах. Значение менее 0,5 единицы отбрасывается, а 0,5 единицы и более округляется до целой единицы.</w:t>
      </w:r>
    </w:p>
    <w:p w:rsidR="005019B4" w:rsidRPr="00AF282F" w:rsidRDefault="005019B4" w:rsidP="005019B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44" w:name="P1132"/>
      <w:bookmarkEnd w:id="44"/>
      <w:r w:rsidRPr="00AF282F">
        <w:rPr>
          <w:rFonts w:ascii="Liberation Serif" w:eastAsia="Calibri" w:hAnsi="Liberation Serif" w:cs="Liberation Serif"/>
          <w:sz w:val="24"/>
          <w:szCs w:val="24"/>
          <w:vertAlign w:val="superscript"/>
          <w:lang w:eastAsia="en-US"/>
        </w:rPr>
        <w:t>14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 Рассчитывается при формировании отчета за год как разница </w:t>
      </w:r>
      <w:hyperlink w:anchor="P1029" w:history="1">
        <w:r w:rsidRPr="00AF282F">
          <w:rPr>
            <w:rFonts w:ascii="Liberation Serif" w:hAnsi="Liberation Serif" w:cs="Liberation Serif"/>
            <w:color w:val="0000FF"/>
            <w:sz w:val="24"/>
            <w:szCs w:val="24"/>
          </w:rPr>
          <w:t>граф 4</w:t>
        </w:r>
      </w:hyperlink>
      <w:r w:rsidRPr="00AF282F">
        <w:rPr>
          <w:rFonts w:ascii="Liberation Serif" w:hAnsi="Liberation Serif" w:cs="Liberation Serif"/>
          <w:sz w:val="24"/>
          <w:szCs w:val="24"/>
        </w:rPr>
        <w:t xml:space="preserve">, </w:t>
      </w:r>
      <w:hyperlink w:anchor="P1029" w:history="1">
        <w:r w:rsidRPr="00AF282F">
          <w:rPr>
            <w:rFonts w:ascii="Liberation Serif" w:hAnsi="Liberation Serif" w:cs="Liberation Serif"/>
            <w:color w:val="0000FF"/>
            <w:sz w:val="24"/>
            <w:szCs w:val="24"/>
          </w:rPr>
          <w:t>5</w:t>
        </w:r>
      </w:hyperlink>
      <w:r w:rsidRPr="00AF282F">
        <w:rPr>
          <w:rFonts w:ascii="Liberation Serif" w:hAnsi="Liberation Serif" w:cs="Liberation Serif"/>
          <w:sz w:val="24"/>
          <w:szCs w:val="24"/>
        </w:rPr>
        <w:t xml:space="preserve"> и </w:t>
      </w:r>
      <w:hyperlink w:anchor="P1029" w:history="1">
        <w:r w:rsidRPr="00AF282F">
          <w:rPr>
            <w:rFonts w:ascii="Liberation Serif" w:hAnsi="Liberation Serif" w:cs="Liberation Serif"/>
            <w:color w:val="0000FF"/>
            <w:sz w:val="24"/>
            <w:szCs w:val="24"/>
          </w:rPr>
          <w:t>6</w:t>
        </w:r>
      </w:hyperlink>
      <w:r w:rsidRPr="00AF282F">
        <w:rPr>
          <w:rFonts w:ascii="Liberation Serif" w:hAnsi="Liberation Serif" w:cs="Liberation Serif"/>
          <w:sz w:val="24"/>
          <w:szCs w:val="24"/>
        </w:rPr>
        <w:t>.</w:t>
      </w:r>
    </w:p>
    <w:p w:rsidR="005019B4" w:rsidRPr="00AF282F" w:rsidRDefault="005019B4" w:rsidP="005019B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45" w:name="P1133"/>
      <w:bookmarkEnd w:id="45"/>
      <w:r w:rsidRPr="00AF282F">
        <w:rPr>
          <w:rFonts w:ascii="Liberation Serif" w:eastAsia="Calibri" w:hAnsi="Liberation Serif" w:cs="Liberation Serif"/>
          <w:sz w:val="24"/>
          <w:szCs w:val="24"/>
          <w:vertAlign w:val="superscript"/>
          <w:lang w:eastAsia="en-US"/>
        </w:rPr>
        <w:t xml:space="preserve">15 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Формируется в соответствии с </w:t>
      </w:r>
      <w:r w:rsidR="00FC4AAE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>ным заданием.</w:t>
      </w:r>
    </w:p>
    <w:p w:rsidR="005019B4" w:rsidRPr="00AF282F" w:rsidRDefault="005019B4" w:rsidP="005019B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46" w:name="P1134"/>
      <w:bookmarkEnd w:id="46"/>
      <w:r w:rsidRPr="00AF282F">
        <w:rPr>
          <w:rFonts w:ascii="Liberation Serif" w:eastAsia="Calibri" w:hAnsi="Liberation Serif" w:cs="Liberation Serif"/>
          <w:sz w:val="24"/>
          <w:szCs w:val="24"/>
          <w:vertAlign w:val="superscript"/>
          <w:lang w:eastAsia="en-US"/>
        </w:rPr>
        <w:t xml:space="preserve">16 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Заполняется в случае установления </w:t>
      </w:r>
      <w:r w:rsidR="00FC4AAE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ным органом, осуществляющим функции и полномочия учредителя, требования о представлении промежуточного отчета о выполнении </w:t>
      </w:r>
      <w:r w:rsidR="00FC4AAE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ного задания. При установлении показателя достижения результатов выполнения </w:t>
      </w:r>
      <w:r w:rsidR="00FC4AAE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ного задания на отчетную дату в процентах от годового объема выполнения работы рассчитывается путем умножения годового объема работы на установленный процент достижения результатов выполнения </w:t>
      </w:r>
      <w:r w:rsidR="00FC4AAE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ного задания на отчетную дату, в том числе с учетом неравномерного выполнения работ в течение календарного года. При установлении показателя достижения результатов выполнения </w:t>
      </w:r>
      <w:r w:rsidR="00FC4AAE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ного задания на отчетную дату в абсолютных величинах заполняется в соответствии с </w:t>
      </w:r>
      <w:r w:rsidR="00FC4AAE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>ным заданием (в том числе с учетом неравномерного выполнения работ в течение календарного года).</w:t>
      </w:r>
    </w:p>
    <w:p w:rsidR="005019B4" w:rsidRPr="00AF282F" w:rsidRDefault="005019B4" w:rsidP="005019B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47" w:name="P1135"/>
      <w:bookmarkEnd w:id="47"/>
      <w:r w:rsidRPr="00AF282F">
        <w:rPr>
          <w:rFonts w:ascii="Liberation Serif" w:eastAsia="Calibri" w:hAnsi="Liberation Serif" w:cs="Liberation Serif"/>
          <w:sz w:val="24"/>
          <w:szCs w:val="24"/>
          <w:vertAlign w:val="superscript"/>
          <w:lang w:eastAsia="en-US"/>
        </w:rPr>
        <w:t>17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 Рассчитывается при формировании отчета за год путем умножения значения показателя объема работы, установленного в </w:t>
      </w:r>
      <w:r w:rsidR="00FC4AAE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ном задании </w:t>
      </w:r>
      <w:hyperlink w:anchor="P1089" w:history="1">
        <w:r w:rsidRPr="00AF282F">
          <w:rPr>
            <w:rFonts w:ascii="Liberation Serif" w:hAnsi="Liberation Serif" w:cs="Liberation Serif"/>
            <w:color w:val="0000FF"/>
            <w:sz w:val="24"/>
            <w:szCs w:val="24"/>
          </w:rPr>
          <w:t>(графа 5)</w:t>
        </w:r>
      </w:hyperlink>
      <w:r w:rsidRPr="00AF282F">
        <w:rPr>
          <w:rFonts w:ascii="Liberation Serif" w:hAnsi="Liberation Serif" w:cs="Liberation Serif"/>
          <w:sz w:val="24"/>
          <w:szCs w:val="24"/>
        </w:rPr>
        <w:t xml:space="preserve">, на установленное в </w:t>
      </w:r>
      <w:r w:rsidR="00FC4AAE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ном задании значение допустимого (возможного) отклонения от установленных показателей объема работы, в пределах которого </w:t>
      </w:r>
      <w:r w:rsidR="00FC4AAE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ное задание считается выполненным. Значение указывается в единицах измерения показателя, установленных в </w:t>
      </w:r>
      <w:r w:rsidR="00FC4AAE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ном задании </w:t>
      </w:r>
      <w:hyperlink w:anchor="P1087" w:history="1">
        <w:r w:rsidRPr="00AF282F">
          <w:rPr>
            <w:rFonts w:ascii="Liberation Serif" w:hAnsi="Liberation Serif" w:cs="Liberation Serif"/>
            <w:color w:val="0000FF"/>
            <w:sz w:val="24"/>
            <w:szCs w:val="24"/>
          </w:rPr>
          <w:t>(графа 2)</w:t>
        </w:r>
      </w:hyperlink>
      <w:r w:rsidRPr="00AF282F">
        <w:rPr>
          <w:rFonts w:ascii="Liberation Serif" w:hAnsi="Liberation Serif" w:cs="Liberation Serif"/>
          <w:sz w:val="24"/>
          <w:szCs w:val="24"/>
        </w:rPr>
        <w:t xml:space="preserve">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</w:t>
      </w:r>
      <w:hyperlink w:anchor="P1084" w:history="1">
        <w:r w:rsidRPr="00AF282F">
          <w:rPr>
            <w:rFonts w:ascii="Liberation Serif" w:hAnsi="Liberation Serif" w:cs="Liberation Serif"/>
            <w:color w:val="0000FF"/>
            <w:sz w:val="24"/>
            <w:szCs w:val="24"/>
          </w:rPr>
          <w:t>граф 8</w:t>
        </w:r>
      </w:hyperlink>
      <w:r w:rsidRPr="00AF282F">
        <w:rPr>
          <w:rFonts w:ascii="Liberation Serif" w:hAnsi="Liberation Serif" w:cs="Liberation Serif"/>
          <w:sz w:val="24"/>
          <w:szCs w:val="24"/>
        </w:rPr>
        <w:t xml:space="preserve"> и </w:t>
      </w:r>
      <w:hyperlink w:anchor="P1085" w:history="1">
        <w:r w:rsidRPr="00AF282F">
          <w:rPr>
            <w:rFonts w:ascii="Liberation Serif" w:hAnsi="Liberation Serif" w:cs="Liberation Serif"/>
            <w:color w:val="0000FF"/>
            <w:sz w:val="24"/>
            <w:szCs w:val="24"/>
          </w:rPr>
          <w:t>9</w:t>
        </w:r>
      </w:hyperlink>
      <w:r w:rsidRPr="00AF282F">
        <w:rPr>
          <w:rFonts w:ascii="Liberation Serif" w:hAnsi="Liberation Serif" w:cs="Liberation Serif"/>
          <w:sz w:val="24"/>
          <w:szCs w:val="24"/>
        </w:rPr>
        <w:t xml:space="preserve"> не рассчитываются.</w:t>
      </w:r>
    </w:p>
    <w:p w:rsidR="005019B4" w:rsidRPr="00AF282F" w:rsidRDefault="005019B4" w:rsidP="005019B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48" w:name="P1136"/>
      <w:bookmarkEnd w:id="48"/>
      <w:r w:rsidRPr="00AF282F">
        <w:rPr>
          <w:rFonts w:ascii="Liberation Serif" w:eastAsia="Calibri" w:hAnsi="Liberation Serif" w:cs="Liberation Serif"/>
          <w:sz w:val="24"/>
          <w:szCs w:val="24"/>
          <w:vertAlign w:val="superscript"/>
          <w:lang w:eastAsia="en-US"/>
        </w:rPr>
        <w:t>18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 Рассчитывается при формировании отчета за год как разница </w:t>
      </w:r>
      <w:hyperlink w:anchor="P1089" w:history="1">
        <w:r w:rsidRPr="00AF282F">
          <w:rPr>
            <w:rFonts w:ascii="Liberation Serif" w:hAnsi="Liberation Serif" w:cs="Liberation Serif"/>
            <w:color w:val="0000FF"/>
            <w:sz w:val="24"/>
            <w:szCs w:val="24"/>
          </w:rPr>
          <w:t>граф 5</w:t>
        </w:r>
      </w:hyperlink>
      <w:r w:rsidRPr="00AF282F">
        <w:rPr>
          <w:rFonts w:ascii="Liberation Serif" w:hAnsi="Liberation Serif" w:cs="Liberation Serif"/>
          <w:sz w:val="24"/>
          <w:szCs w:val="24"/>
        </w:rPr>
        <w:t xml:space="preserve">, </w:t>
      </w:r>
      <w:hyperlink w:anchor="P1091" w:history="1">
        <w:r w:rsidRPr="00AF282F">
          <w:rPr>
            <w:rFonts w:ascii="Liberation Serif" w:hAnsi="Liberation Serif" w:cs="Liberation Serif"/>
            <w:color w:val="0000FF"/>
            <w:sz w:val="24"/>
            <w:szCs w:val="24"/>
          </w:rPr>
          <w:t>7</w:t>
        </w:r>
      </w:hyperlink>
      <w:r w:rsidRPr="00AF282F">
        <w:rPr>
          <w:rFonts w:ascii="Liberation Serif" w:hAnsi="Liberation Serif" w:cs="Liberation Serif"/>
          <w:sz w:val="24"/>
          <w:szCs w:val="24"/>
        </w:rPr>
        <w:t xml:space="preserve"> и </w:t>
      </w:r>
      <w:hyperlink w:anchor="P1084" w:history="1">
        <w:r w:rsidRPr="00AF282F">
          <w:rPr>
            <w:rFonts w:ascii="Liberation Serif" w:hAnsi="Liberation Serif" w:cs="Liberation Serif"/>
            <w:color w:val="0000FF"/>
            <w:sz w:val="24"/>
            <w:szCs w:val="24"/>
          </w:rPr>
          <w:t>8</w:t>
        </w:r>
      </w:hyperlink>
      <w:r w:rsidRPr="00AF282F">
        <w:rPr>
          <w:rFonts w:ascii="Liberation Serif" w:hAnsi="Liberation Serif" w:cs="Liberation Serif"/>
          <w:sz w:val="24"/>
          <w:szCs w:val="24"/>
        </w:rPr>
        <w:t>.</w:t>
      </w:r>
    </w:p>
    <w:p w:rsidR="00085D22" w:rsidRPr="00AF282F" w:rsidRDefault="00085D22" w:rsidP="00085D22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085D22" w:rsidRDefault="00085D22" w:rsidP="00085D22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AE1568" w:rsidRPr="00AF282F" w:rsidRDefault="00AE1568" w:rsidP="00085D22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085D22" w:rsidRPr="00AF282F" w:rsidRDefault="00085D22" w:rsidP="00085D22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973A56" w:rsidRDefault="00973A56" w:rsidP="00085D22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085D22" w:rsidRPr="00AF282F" w:rsidRDefault="00085D22" w:rsidP="00085D22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  <w:lang w:eastAsia="en-US"/>
        </w:rPr>
      </w:pPr>
      <w:r w:rsidRPr="00AF282F">
        <w:rPr>
          <w:rFonts w:ascii="Liberation Serif" w:hAnsi="Liberation Serif" w:cs="Liberation Serif"/>
          <w:sz w:val="24"/>
          <w:szCs w:val="24"/>
          <w:lang w:eastAsia="en-US"/>
        </w:rPr>
        <w:lastRenderedPageBreak/>
        <w:t xml:space="preserve">Приложение </w:t>
      </w:r>
      <w:r w:rsidR="00E80EDA">
        <w:rPr>
          <w:rFonts w:ascii="Liberation Serif" w:hAnsi="Liberation Serif" w:cs="Liberation Serif"/>
          <w:sz w:val="24"/>
          <w:szCs w:val="24"/>
          <w:lang w:eastAsia="en-US"/>
        </w:rPr>
        <w:t>№</w:t>
      </w:r>
      <w:r w:rsidRPr="00AF282F">
        <w:rPr>
          <w:rFonts w:ascii="Liberation Serif" w:hAnsi="Liberation Serif" w:cs="Liberation Serif"/>
          <w:sz w:val="24"/>
          <w:szCs w:val="24"/>
          <w:lang w:eastAsia="en-US"/>
        </w:rPr>
        <w:t xml:space="preserve"> 3</w:t>
      </w:r>
    </w:p>
    <w:p w:rsidR="00085D22" w:rsidRPr="00AF282F" w:rsidRDefault="00085D22" w:rsidP="00085D22">
      <w:pPr>
        <w:widowControl w:val="0"/>
        <w:autoSpaceDE w:val="0"/>
        <w:autoSpaceDN w:val="0"/>
        <w:ind w:firstLine="0"/>
        <w:jc w:val="right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085D22" w:rsidRPr="00AF282F" w:rsidRDefault="00085D22" w:rsidP="00085D22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  <w:sz w:val="24"/>
          <w:szCs w:val="24"/>
          <w:lang w:eastAsia="en-US"/>
        </w:rPr>
      </w:pPr>
      <w:r w:rsidRPr="00AF282F">
        <w:rPr>
          <w:rFonts w:ascii="Liberation Serif" w:hAnsi="Liberation Serif" w:cs="Liberation Serif"/>
          <w:sz w:val="24"/>
          <w:szCs w:val="24"/>
          <w:lang w:eastAsia="en-US"/>
        </w:rPr>
        <w:t>Форма</w:t>
      </w:r>
    </w:p>
    <w:p w:rsidR="00085D22" w:rsidRPr="00AF282F" w:rsidRDefault="00085D22" w:rsidP="00085D22">
      <w:pPr>
        <w:widowControl w:val="0"/>
        <w:autoSpaceDE w:val="0"/>
        <w:autoSpaceDN w:val="0"/>
        <w:ind w:firstLine="0"/>
        <w:jc w:val="left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085D22" w:rsidRPr="00AF282F" w:rsidRDefault="00085D22" w:rsidP="00085D22">
      <w:pPr>
        <w:widowControl w:val="0"/>
        <w:autoSpaceDE w:val="0"/>
        <w:autoSpaceDN w:val="0"/>
        <w:ind w:firstLine="0"/>
        <w:jc w:val="center"/>
        <w:rPr>
          <w:rFonts w:ascii="Liberation Serif" w:hAnsi="Liberation Serif" w:cs="Liberation Serif"/>
          <w:sz w:val="24"/>
          <w:szCs w:val="24"/>
          <w:lang w:eastAsia="en-US"/>
        </w:rPr>
      </w:pPr>
      <w:bookmarkStart w:id="49" w:name="P1373"/>
      <w:bookmarkEnd w:id="49"/>
      <w:r w:rsidRPr="00AF282F">
        <w:rPr>
          <w:rFonts w:ascii="Liberation Serif" w:hAnsi="Liberation Serif" w:cs="Liberation Serif"/>
          <w:sz w:val="24"/>
          <w:szCs w:val="24"/>
          <w:lang w:eastAsia="en-US"/>
        </w:rPr>
        <w:t>КВАРТАЛЬНЫЙ ОТЧЕТ</w:t>
      </w:r>
    </w:p>
    <w:p w:rsidR="00085D22" w:rsidRPr="00AF282F" w:rsidRDefault="00085D22" w:rsidP="00085D22">
      <w:pPr>
        <w:widowControl w:val="0"/>
        <w:autoSpaceDE w:val="0"/>
        <w:autoSpaceDN w:val="0"/>
        <w:ind w:firstLine="0"/>
        <w:jc w:val="center"/>
        <w:rPr>
          <w:rFonts w:ascii="Liberation Serif" w:hAnsi="Liberation Serif" w:cs="Liberation Serif"/>
          <w:sz w:val="24"/>
          <w:szCs w:val="24"/>
          <w:lang w:eastAsia="en-US"/>
        </w:rPr>
      </w:pPr>
      <w:r w:rsidRPr="00AF282F">
        <w:rPr>
          <w:rFonts w:ascii="Liberation Serif" w:hAnsi="Liberation Serif" w:cs="Liberation Serif"/>
          <w:sz w:val="24"/>
          <w:szCs w:val="24"/>
          <w:lang w:eastAsia="en-US"/>
        </w:rPr>
        <w:t xml:space="preserve">об исполнении </w:t>
      </w:r>
      <w:r w:rsidR="00FC4AAE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  <w:lang w:eastAsia="en-US"/>
        </w:rPr>
        <w:t>ного задания</w:t>
      </w:r>
    </w:p>
    <w:p w:rsidR="00085D22" w:rsidRPr="00AF282F" w:rsidRDefault="00085D22" w:rsidP="00085D22">
      <w:pPr>
        <w:widowControl w:val="0"/>
        <w:autoSpaceDE w:val="0"/>
        <w:autoSpaceDN w:val="0"/>
        <w:ind w:firstLine="0"/>
        <w:jc w:val="center"/>
        <w:rPr>
          <w:rFonts w:ascii="Liberation Serif" w:hAnsi="Liberation Serif" w:cs="Liberation Serif"/>
          <w:sz w:val="24"/>
          <w:szCs w:val="24"/>
          <w:lang w:eastAsia="en-US"/>
        </w:rPr>
      </w:pPr>
      <w:r w:rsidRPr="00AF282F">
        <w:rPr>
          <w:rFonts w:ascii="Liberation Serif" w:hAnsi="Liberation Serif" w:cs="Liberation Serif"/>
          <w:sz w:val="24"/>
          <w:szCs w:val="24"/>
          <w:lang w:eastAsia="en-US"/>
        </w:rPr>
        <w:t>за ____ квартал 20__ года</w:t>
      </w:r>
    </w:p>
    <w:p w:rsidR="00085D22" w:rsidRPr="00AF282F" w:rsidRDefault="00085D22" w:rsidP="00085D22">
      <w:pPr>
        <w:widowControl w:val="0"/>
        <w:autoSpaceDE w:val="0"/>
        <w:autoSpaceDN w:val="0"/>
        <w:ind w:firstLine="0"/>
        <w:jc w:val="left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085D22" w:rsidRPr="00AF282F" w:rsidRDefault="00085D22" w:rsidP="00085D22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  <w:sz w:val="24"/>
          <w:szCs w:val="24"/>
          <w:lang w:eastAsia="en-US"/>
        </w:rPr>
      </w:pPr>
      <w:r w:rsidRPr="00AF282F">
        <w:rPr>
          <w:rFonts w:ascii="Liberation Serif" w:hAnsi="Liberation Serif" w:cs="Liberation Serif"/>
          <w:sz w:val="24"/>
          <w:szCs w:val="24"/>
          <w:lang w:eastAsia="en-US"/>
        </w:rPr>
        <w:t xml:space="preserve">Наименование </w:t>
      </w:r>
      <w:r w:rsidR="00FC4AAE" w:rsidRPr="00BF716D">
        <w:rPr>
          <w:rFonts w:ascii="Liberation Serif" w:hAnsi="Liberation Serif" w:cs="Liberation Serif"/>
          <w:sz w:val="24"/>
          <w:szCs w:val="24"/>
        </w:rPr>
        <w:t>муниципаль</w:t>
      </w:r>
      <w:r w:rsidRPr="00AF282F">
        <w:rPr>
          <w:rFonts w:ascii="Liberation Serif" w:hAnsi="Liberation Serif" w:cs="Liberation Serif"/>
          <w:sz w:val="24"/>
          <w:szCs w:val="24"/>
          <w:lang w:eastAsia="en-US"/>
        </w:rPr>
        <w:t xml:space="preserve">ного учреждения </w:t>
      </w:r>
      <w:r w:rsidR="00FC4AAE">
        <w:rPr>
          <w:rFonts w:ascii="Liberation Serif" w:hAnsi="Liberation Serif" w:cs="Liberation Serif"/>
          <w:sz w:val="24"/>
          <w:szCs w:val="24"/>
          <w:lang w:eastAsia="en-US"/>
        </w:rPr>
        <w:t>Асбестовского городского округа</w:t>
      </w:r>
      <w:r w:rsidRPr="00AF282F">
        <w:rPr>
          <w:rFonts w:ascii="Liberation Serif" w:hAnsi="Liberation Serif" w:cs="Liberation Serif"/>
          <w:sz w:val="24"/>
          <w:szCs w:val="24"/>
          <w:lang w:eastAsia="en-US"/>
        </w:rPr>
        <w:t xml:space="preserve"> _____________________</w:t>
      </w:r>
    </w:p>
    <w:p w:rsidR="00085D22" w:rsidRPr="00AF282F" w:rsidRDefault="00085D22" w:rsidP="00085D22">
      <w:pPr>
        <w:widowControl w:val="0"/>
        <w:autoSpaceDE w:val="0"/>
        <w:autoSpaceDN w:val="0"/>
        <w:ind w:firstLine="0"/>
        <w:jc w:val="left"/>
        <w:rPr>
          <w:rFonts w:ascii="Liberation Serif" w:hAnsi="Liberation Serif" w:cs="Liberation Serif"/>
          <w:sz w:val="24"/>
          <w:szCs w:val="24"/>
          <w:lang w:eastAsia="en-US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4"/>
        <w:gridCol w:w="993"/>
        <w:gridCol w:w="1274"/>
        <w:gridCol w:w="1135"/>
        <w:gridCol w:w="1135"/>
        <w:gridCol w:w="1561"/>
        <w:gridCol w:w="1274"/>
        <w:gridCol w:w="993"/>
        <w:gridCol w:w="1135"/>
        <w:gridCol w:w="1422"/>
        <w:gridCol w:w="1555"/>
        <w:gridCol w:w="6"/>
        <w:gridCol w:w="1416"/>
      </w:tblGrid>
      <w:tr w:rsidR="00807587" w:rsidRPr="00AF282F" w:rsidTr="00807587">
        <w:tc>
          <w:tcPr>
            <w:tcW w:w="396" w:type="pct"/>
            <w:vMerge w:val="restart"/>
          </w:tcPr>
          <w:p w:rsidR="00085D22" w:rsidRPr="00AF282F" w:rsidRDefault="00085D22" w:rsidP="00085D2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  <w:lang w:val="en-US" w:eastAsia="en-US"/>
              </w:rPr>
            </w:pPr>
            <w:r w:rsidRPr="00AF282F">
              <w:rPr>
                <w:rFonts w:ascii="Liberation Serif" w:hAnsi="Liberation Serif" w:cs="Liberation Serif"/>
                <w:sz w:val="22"/>
                <w:szCs w:val="22"/>
                <w:lang w:val="en-US" w:eastAsia="en-US"/>
              </w:rPr>
              <w:t xml:space="preserve">Наименование </w:t>
            </w:r>
            <w:r w:rsidR="00FC4AAE" w:rsidRPr="00BF716D">
              <w:rPr>
                <w:rFonts w:ascii="Liberation Serif" w:hAnsi="Liberation Serif" w:cs="Liberation Serif"/>
                <w:sz w:val="24"/>
                <w:szCs w:val="24"/>
              </w:rPr>
              <w:t>муниципаль</w:t>
            </w:r>
            <w:r w:rsidRPr="00AF282F">
              <w:rPr>
                <w:rFonts w:ascii="Liberation Serif" w:hAnsi="Liberation Serif" w:cs="Liberation Serif"/>
                <w:sz w:val="22"/>
                <w:szCs w:val="22"/>
                <w:lang w:val="en-US" w:eastAsia="en-US"/>
              </w:rPr>
              <w:t>ной услуги (работы)</w:t>
            </w:r>
          </w:p>
        </w:tc>
        <w:tc>
          <w:tcPr>
            <w:tcW w:w="329" w:type="pct"/>
            <w:vMerge w:val="restart"/>
          </w:tcPr>
          <w:p w:rsidR="00085D22" w:rsidRPr="00AF282F" w:rsidRDefault="00085D22" w:rsidP="00085D2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  <w:lang w:val="en-US" w:eastAsia="en-US"/>
              </w:rPr>
            </w:pPr>
            <w:r w:rsidRPr="00AF282F">
              <w:rPr>
                <w:rFonts w:ascii="Liberation Serif" w:hAnsi="Liberation Serif" w:cs="Liberation Serif"/>
                <w:sz w:val="22"/>
                <w:szCs w:val="22"/>
                <w:lang w:val="en-US" w:eastAsia="en-US"/>
              </w:rPr>
              <w:t>Уникальный номер реестровой записи</w:t>
            </w:r>
          </w:p>
        </w:tc>
        <w:tc>
          <w:tcPr>
            <w:tcW w:w="1174" w:type="pct"/>
            <w:gridSpan w:val="3"/>
          </w:tcPr>
          <w:p w:rsidR="00085D22" w:rsidRPr="00AF282F" w:rsidRDefault="00085D22" w:rsidP="00085D2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282F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Показатель, характеризующий содержание </w:t>
            </w:r>
            <w:r w:rsidR="00FC4AAE" w:rsidRPr="00BF716D">
              <w:rPr>
                <w:rFonts w:ascii="Liberation Serif" w:hAnsi="Liberation Serif" w:cs="Liberation Serif"/>
                <w:sz w:val="24"/>
                <w:szCs w:val="24"/>
              </w:rPr>
              <w:t>муниципаль</w:t>
            </w:r>
            <w:r w:rsidRPr="00AF282F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ной услуги (работы)</w:t>
            </w:r>
          </w:p>
        </w:tc>
        <w:tc>
          <w:tcPr>
            <w:tcW w:w="939" w:type="pct"/>
            <w:gridSpan w:val="2"/>
          </w:tcPr>
          <w:p w:rsidR="00085D22" w:rsidRPr="00AF282F" w:rsidRDefault="00085D22" w:rsidP="00085D2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282F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Показатель, характеризующий условия (формы) оказания </w:t>
            </w:r>
            <w:r w:rsidR="00FC4AAE" w:rsidRPr="00BF716D">
              <w:rPr>
                <w:rFonts w:ascii="Liberation Serif" w:hAnsi="Liberation Serif" w:cs="Liberation Serif"/>
                <w:sz w:val="24"/>
                <w:szCs w:val="24"/>
              </w:rPr>
              <w:t>муниципаль</w:t>
            </w:r>
            <w:r w:rsidRPr="00AF282F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ной услуги (выполнения работы)</w:t>
            </w:r>
          </w:p>
        </w:tc>
        <w:tc>
          <w:tcPr>
            <w:tcW w:w="329" w:type="pct"/>
          </w:tcPr>
          <w:p w:rsidR="00085D22" w:rsidRPr="00AF282F" w:rsidRDefault="00085D22" w:rsidP="00085D2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282F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Наименование показателя объема </w:t>
            </w:r>
            <w:r w:rsidR="00FC4AAE" w:rsidRPr="00BF716D">
              <w:rPr>
                <w:rFonts w:ascii="Liberation Serif" w:hAnsi="Liberation Serif" w:cs="Liberation Serif"/>
                <w:sz w:val="24"/>
                <w:szCs w:val="24"/>
              </w:rPr>
              <w:t>муниципаль</w:t>
            </w:r>
            <w:r w:rsidRPr="00AF282F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ной услуги (работы)</w:t>
            </w:r>
          </w:p>
        </w:tc>
        <w:tc>
          <w:tcPr>
            <w:tcW w:w="376" w:type="pct"/>
          </w:tcPr>
          <w:p w:rsidR="00085D22" w:rsidRPr="00AF282F" w:rsidRDefault="00085D22" w:rsidP="00085D2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  <w:lang w:val="en-US" w:eastAsia="en-US"/>
              </w:rPr>
            </w:pPr>
            <w:r w:rsidRPr="00AF282F">
              <w:rPr>
                <w:rFonts w:ascii="Liberation Serif" w:hAnsi="Liberation Serif" w:cs="Liberation Serif"/>
                <w:sz w:val="22"/>
                <w:szCs w:val="22"/>
                <w:lang w:val="en-US" w:eastAsia="en-US"/>
              </w:rPr>
              <w:t>Единица измерения</w:t>
            </w:r>
          </w:p>
        </w:tc>
        <w:tc>
          <w:tcPr>
            <w:tcW w:w="471" w:type="pct"/>
          </w:tcPr>
          <w:p w:rsidR="00085D22" w:rsidRPr="00AF282F" w:rsidRDefault="00085D22" w:rsidP="00085D2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  <w:lang w:val="en-US" w:eastAsia="en-US"/>
              </w:rPr>
            </w:pPr>
            <w:r w:rsidRPr="00AF282F">
              <w:rPr>
                <w:rFonts w:ascii="Liberation Serif" w:hAnsi="Liberation Serif" w:cs="Liberation Serif"/>
                <w:sz w:val="22"/>
                <w:szCs w:val="22"/>
                <w:lang w:val="en-US" w:eastAsia="en-US"/>
              </w:rPr>
              <w:t>Описание работы</w:t>
            </w:r>
          </w:p>
        </w:tc>
        <w:tc>
          <w:tcPr>
            <w:tcW w:w="517" w:type="pct"/>
            <w:gridSpan w:val="2"/>
          </w:tcPr>
          <w:p w:rsidR="00085D22" w:rsidRPr="00AF282F" w:rsidRDefault="00085D22" w:rsidP="00085D2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282F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Плановое значение показателя объема </w:t>
            </w:r>
            <w:r w:rsidR="00FC4AAE" w:rsidRPr="00BF716D">
              <w:rPr>
                <w:rFonts w:ascii="Liberation Serif" w:hAnsi="Liberation Serif" w:cs="Liberation Serif"/>
                <w:sz w:val="24"/>
                <w:szCs w:val="24"/>
              </w:rPr>
              <w:t>муниципаль</w:t>
            </w:r>
            <w:r w:rsidRPr="00AF282F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ной услуги (работы) на отчетный период</w:t>
            </w:r>
          </w:p>
        </w:tc>
        <w:tc>
          <w:tcPr>
            <w:tcW w:w="469" w:type="pct"/>
          </w:tcPr>
          <w:p w:rsidR="00085D22" w:rsidRPr="00AF282F" w:rsidRDefault="00085D22" w:rsidP="00085D2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  <w:lang w:val="en-US" w:eastAsia="en-US"/>
              </w:rPr>
            </w:pPr>
            <w:r w:rsidRPr="00AF282F">
              <w:rPr>
                <w:rFonts w:ascii="Liberation Serif" w:hAnsi="Liberation Serif" w:cs="Liberation Serif"/>
                <w:sz w:val="22"/>
                <w:szCs w:val="22"/>
                <w:lang w:val="en-US" w:eastAsia="en-US"/>
              </w:rPr>
              <w:t>Исполнено на отчетную дату</w:t>
            </w:r>
          </w:p>
        </w:tc>
      </w:tr>
      <w:tr w:rsidR="00807587" w:rsidRPr="00AF282F" w:rsidTr="00807587">
        <w:tc>
          <w:tcPr>
            <w:tcW w:w="396" w:type="pct"/>
            <w:vMerge/>
          </w:tcPr>
          <w:p w:rsidR="00085D22" w:rsidRPr="00AF282F" w:rsidRDefault="00085D22" w:rsidP="00085D22">
            <w:pPr>
              <w:spacing w:after="200" w:line="276" w:lineRule="auto"/>
              <w:ind w:firstLine="0"/>
              <w:jc w:val="left"/>
              <w:rPr>
                <w:rFonts w:ascii="Liberation Serif" w:eastAsia="Calibri" w:hAnsi="Liberation Serif" w:cs="Liberation Serif"/>
                <w:sz w:val="22"/>
                <w:szCs w:val="22"/>
                <w:lang w:val="en-US" w:eastAsia="en-US"/>
              </w:rPr>
            </w:pPr>
          </w:p>
        </w:tc>
        <w:tc>
          <w:tcPr>
            <w:tcW w:w="329" w:type="pct"/>
            <w:vMerge/>
          </w:tcPr>
          <w:p w:rsidR="00085D22" w:rsidRPr="00AF282F" w:rsidRDefault="00085D22" w:rsidP="00085D22">
            <w:pPr>
              <w:spacing w:after="200" w:line="276" w:lineRule="auto"/>
              <w:ind w:firstLine="0"/>
              <w:jc w:val="left"/>
              <w:rPr>
                <w:rFonts w:ascii="Liberation Serif" w:eastAsia="Calibri" w:hAnsi="Liberation Serif" w:cs="Liberation Serif"/>
                <w:sz w:val="22"/>
                <w:szCs w:val="22"/>
                <w:lang w:val="en-US" w:eastAsia="en-US"/>
              </w:rPr>
            </w:pPr>
          </w:p>
        </w:tc>
        <w:tc>
          <w:tcPr>
            <w:tcW w:w="422" w:type="pct"/>
          </w:tcPr>
          <w:p w:rsidR="00085D22" w:rsidRPr="00AF282F" w:rsidRDefault="00085D22" w:rsidP="00085D2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  <w:lang w:val="en-US" w:eastAsia="en-US"/>
              </w:rPr>
            </w:pPr>
            <w:r w:rsidRPr="00AF282F">
              <w:rPr>
                <w:rFonts w:ascii="Liberation Serif" w:hAnsi="Liberation Serif" w:cs="Liberation Serif"/>
                <w:sz w:val="22"/>
                <w:szCs w:val="22"/>
                <w:lang w:val="en-US" w:eastAsia="en-US"/>
              </w:rPr>
              <w:t>__________</w:t>
            </w:r>
          </w:p>
          <w:p w:rsidR="00085D22" w:rsidRPr="00AF282F" w:rsidRDefault="00085D22" w:rsidP="00085D2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  <w:lang w:val="en-US" w:eastAsia="en-US"/>
              </w:rPr>
            </w:pPr>
            <w:r w:rsidRPr="00AF282F">
              <w:rPr>
                <w:rFonts w:ascii="Liberation Serif" w:hAnsi="Liberation Serif" w:cs="Liberation Serif"/>
                <w:sz w:val="22"/>
                <w:szCs w:val="22"/>
                <w:lang w:val="en-US" w:eastAsia="en-US"/>
              </w:rPr>
              <w:t>(наименование показателя)</w:t>
            </w:r>
          </w:p>
        </w:tc>
        <w:tc>
          <w:tcPr>
            <w:tcW w:w="376" w:type="pct"/>
          </w:tcPr>
          <w:p w:rsidR="00085D22" w:rsidRPr="00AF282F" w:rsidRDefault="00085D22" w:rsidP="00085D2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  <w:lang w:val="en-US" w:eastAsia="en-US"/>
              </w:rPr>
            </w:pPr>
            <w:r w:rsidRPr="00AF282F">
              <w:rPr>
                <w:rFonts w:ascii="Liberation Serif" w:hAnsi="Liberation Serif" w:cs="Liberation Serif"/>
                <w:sz w:val="22"/>
                <w:szCs w:val="22"/>
                <w:lang w:val="en-US" w:eastAsia="en-US"/>
              </w:rPr>
              <w:t>_________</w:t>
            </w:r>
          </w:p>
          <w:p w:rsidR="00085D22" w:rsidRPr="00AF282F" w:rsidRDefault="00085D22" w:rsidP="00085D2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  <w:lang w:val="en-US" w:eastAsia="en-US"/>
              </w:rPr>
            </w:pPr>
            <w:r w:rsidRPr="00AF282F">
              <w:rPr>
                <w:rFonts w:ascii="Liberation Serif" w:hAnsi="Liberation Serif" w:cs="Liberation Serif"/>
                <w:sz w:val="22"/>
                <w:szCs w:val="22"/>
                <w:lang w:val="en-US" w:eastAsia="en-US"/>
              </w:rPr>
              <w:t>(наименование показателя)</w:t>
            </w:r>
          </w:p>
        </w:tc>
        <w:tc>
          <w:tcPr>
            <w:tcW w:w="376" w:type="pct"/>
          </w:tcPr>
          <w:p w:rsidR="00085D22" w:rsidRPr="00AF282F" w:rsidRDefault="00085D22" w:rsidP="00085D2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  <w:lang w:val="en-US" w:eastAsia="en-US"/>
              </w:rPr>
            </w:pPr>
            <w:r w:rsidRPr="00AF282F">
              <w:rPr>
                <w:rFonts w:ascii="Liberation Serif" w:hAnsi="Liberation Serif" w:cs="Liberation Serif"/>
                <w:sz w:val="22"/>
                <w:szCs w:val="22"/>
                <w:lang w:val="en-US" w:eastAsia="en-US"/>
              </w:rPr>
              <w:t>_________</w:t>
            </w:r>
          </w:p>
          <w:p w:rsidR="00085D22" w:rsidRPr="00AF282F" w:rsidRDefault="00085D22" w:rsidP="00085D2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  <w:lang w:val="en-US" w:eastAsia="en-US"/>
              </w:rPr>
            </w:pPr>
            <w:r w:rsidRPr="00AF282F">
              <w:rPr>
                <w:rFonts w:ascii="Liberation Serif" w:hAnsi="Liberation Serif" w:cs="Liberation Serif"/>
                <w:sz w:val="22"/>
                <w:szCs w:val="22"/>
                <w:lang w:val="en-US" w:eastAsia="en-US"/>
              </w:rPr>
              <w:t>(наименование показателя)</w:t>
            </w:r>
          </w:p>
        </w:tc>
        <w:tc>
          <w:tcPr>
            <w:tcW w:w="517" w:type="pct"/>
          </w:tcPr>
          <w:p w:rsidR="00085D22" w:rsidRPr="00AF282F" w:rsidRDefault="00085D22" w:rsidP="00085D2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  <w:lang w:val="en-US" w:eastAsia="en-US"/>
              </w:rPr>
            </w:pPr>
            <w:r w:rsidRPr="00AF282F">
              <w:rPr>
                <w:rFonts w:ascii="Liberation Serif" w:hAnsi="Liberation Serif" w:cs="Liberation Serif"/>
                <w:sz w:val="22"/>
                <w:szCs w:val="22"/>
                <w:lang w:val="en-US" w:eastAsia="en-US"/>
              </w:rPr>
              <w:t>___________</w:t>
            </w:r>
          </w:p>
          <w:p w:rsidR="00085D22" w:rsidRPr="00AF282F" w:rsidRDefault="00085D22" w:rsidP="00085D2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  <w:lang w:val="en-US" w:eastAsia="en-US"/>
              </w:rPr>
            </w:pPr>
            <w:r w:rsidRPr="00AF282F">
              <w:rPr>
                <w:rFonts w:ascii="Liberation Serif" w:hAnsi="Liberation Serif" w:cs="Liberation Serif"/>
                <w:sz w:val="22"/>
                <w:szCs w:val="22"/>
                <w:lang w:val="en-US" w:eastAsia="en-US"/>
              </w:rPr>
              <w:t>(наименование показателя)</w:t>
            </w:r>
          </w:p>
        </w:tc>
        <w:tc>
          <w:tcPr>
            <w:tcW w:w="422" w:type="pct"/>
          </w:tcPr>
          <w:p w:rsidR="00085D22" w:rsidRPr="00AF282F" w:rsidRDefault="00085D22" w:rsidP="00085D2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  <w:lang w:val="en-US" w:eastAsia="en-US"/>
              </w:rPr>
            </w:pPr>
            <w:r w:rsidRPr="00AF282F">
              <w:rPr>
                <w:rFonts w:ascii="Liberation Serif" w:hAnsi="Liberation Serif" w:cs="Liberation Serif"/>
                <w:sz w:val="22"/>
                <w:szCs w:val="22"/>
                <w:lang w:val="en-US" w:eastAsia="en-US"/>
              </w:rPr>
              <w:t>__________</w:t>
            </w:r>
          </w:p>
          <w:p w:rsidR="00085D22" w:rsidRPr="00AF282F" w:rsidRDefault="00085D22" w:rsidP="00085D2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  <w:lang w:val="en-US" w:eastAsia="en-US"/>
              </w:rPr>
            </w:pPr>
            <w:r w:rsidRPr="00AF282F">
              <w:rPr>
                <w:rFonts w:ascii="Liberation Serif" w:hAnsi="Liberation Serif" w:cs="Liberation Serif"/>
                <w:sz w:val="22"/>
                <w:szCs w:val="22"/>
                <w:lang w:val="en-US" w:eastAsia="en-US"/>
              </w:rPr>
              <w:t>(наименование показателя)</w:t>
            </w:r>
          </w:p>
        </w:tc>
        <w:tc>
          <w:tcPr>
            <w:tcW w:w="329" w:type="pct"/>
          </w:tcPr>
          <w:p w:rsidR="00085D22" w:rsidRPr="00AF282F" w:rsidRDefault="00085D22" w:rsidP="00085D22">
            <w:pPr>
              <w:spacing w:after="200" w:line="276" w:lineRule="auto"/>
              <w:ind w:firstLine="0"/>
              <w:jc w:val="left"/>
              <w:rPr>
                <w:rFonts w:ascii="Liberation Serif" w:eastAsia="Calibri" w:hAnsi="Liberation Serif" w:cs="Liberation Serif"/>
                <w:sz w:val="22"/>
                <w:szCs w:val="22"/>
                <w:lang w:val="en-US" w:eastAsia="en-US"/>
              </w:rPr>
            </w:pPr>
          </w:p>
        </w:tc>
        <w:tc>
          <w:tcPr>
            <w:tcW w:w="376" w:type="pct"/>
          </w:tcPr>
          <w:p w:rsidR="00085D22" w:rsidRPr="00AF282F" w:rsidRDefault="00085D22" w:rsidP="00085D22">
            <w:pPr>
              <w:spacing w:after="200" w:line="276" w:lineRule="auto"/>
              <w:ind w:firstLine="0"/>
              <w:jc w:val="left"/>
              <w:rPr>
                <w:rFonts w:ascii="Liberation Serif" w:eastAsia="Calibri" w:hAnsi="Liberation Serif" w:cs="Liberation Serif"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</w:tcPr>
          <w:p w:rsidR="00085D22" w:rsidRPr="00AF282F" w:rsidRDefault="00085D22" w:rsidP="00085D22">
            <w:pPr>
              <w:spacing w:after="200" w:line="276" w:lineRule="auto"/>
              <w:ind w:firstLine="0"/>
              <w:jc w:val="left"/>
              <w:rPr>
                <w:rFonts w:ascii="Liberation Serif" w:eastAsia="Calibri" w:hAnsi="Liberation Serif" w:cs="Liberation Serif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085D22" w:rsidRPr="00AF282F" w:rsidRDefault="00085D22" w:rsidP="00085D22">
            <w:pPr>
              <w:spacing w:after="200" w:line="276" w:lineRule="auto"/>
              <w:ind w:firstLine="0"/>
              <w:jc w:val="left"/>
              <w:rPr>
                <w:rFonts w:ascii="Liberation Serif" w:eastAsia="Calibri" w:hAnsi="Liberation Serif" w:cs="Liberation Serif"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gridSpan w:val="2"/>
          </w:tcPr>
          <w:p w:rsidR="00085D22" w:rsidRPr="00AF282F" w:rsidRDefault="00085D22" w:rsidP="00085D22">
            <w:pPr>
              <w:spacing w:after="200" w:line="276" w:lineRule="auto"/>
              <w:ind w:firstLine="0"/>
              <w:jc w:val="left"/>
              <w:rPr>
                <w:rFonts w:ascii="Liberation Serif" w:eastAsia="Calibri" w:hAnsi="Liberation Serif" w:cs="Liberation Serif"/>
                <w:sz w:val="22"/>
                <w:szCs w:val="22"/>
                <w:lang w:val="en-US" w:eastAsia="en-US"/>
              </w:rPr>
            </w:pPr>
          </w:p>
        </w:tc>
      </w:tr>
      <w:tr w:rsidR="00807587" w:rsidRPr="00AF282F" w:rsidTr="00807587">
        <w:tc>
          <w:tcPr>
            <w:tcW w:w="396" w:type="pct"/>
          </w:tcPr>
          <w:p w:rsidR="00085D22" w:rsidRPr="00AF282F" w:rsidRDefault="00085D22" w:rsidP="00085D2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  <w:lang w:val="en-US" w:eastAsia="en-US"/>
              </w:rPr>
            </w:pPr>
            <w:r w:rsidRPr="00AF282F">
              <w:rPr>
                <w:rFonts w:ascii="Liberation Serif" w:hAnsi="Liberation Serif" w:cs="Liberation Serif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29" w:type="pct"/>
          </w:tcPr>
          <w:p w:rsidR="00085D22" w:rsidRPr="00AF282F" w:rsidRDefault="00085D22" w:rsidP="00085D2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  <w:lang w:val="en-US" w:eastAsia="en-US"/>
              </w:rPr>
            </w:pPr>
            <w:r w:rsidRPr="00AF282F">
              <w:rPr>
                <w:rFonts w:ascii="Liberation Serif" w:hAnsi="Liberation Serif" w:cs="Liberation Serif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22" w:type="pct"/>
          </w:tcPr>
          <w:p w:rsidR="00085D22" w:rsidRPr="00AF282F" w:rsidRDefault="00085D22" w:rsidP="00085D2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  <w:lang w:val="en-US" w:eastAsia="en-US"/>
              </w:rPr>
            </w:pPr>
            <w:r w:rsidRPr="00AF282F">
              <w:rPr>
                <w:rFonts w:ascii="Liberation Serif" w:hAnsi="Liberation Serif" w:cs="Liberation Serif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76" w:type="pct"/>
          </w:tcPr>
          <w:p w:rsidR="00085D22" w:rsidRPr="00AF282F" w:rsidRDefault="00085D22" w:rsidP="00085D2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  <w:lang w:val="en-US" w:eastAsia="en-US"/>
              </w:rPr>
            </w:pPr>
            <w:r w:rsidRPr="00AF282F">
              <w:rPr>
                <w:rFonts w:ascii="Liberation Serif" w:hAnsi="Liberation Serif" w:cs="Liberation Serif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76" w:type="pct"/>
          </w:tcPr>
          <w:p w:rsidR="00085D22" w:rsidRPr="00AF282F" w:rsidRDefault="00085D22" w:rsidP="00085D2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  <w:lang w:val="en-US" w:eastAsia="en-US"/>
              </w:rPr>
            </w:pPr>
            <w:r w:rsidRPr="00AF282F">
              <w:rPr>
                <w:rFonts w:ascii="Liberation Serif" w:hAnsi="Liberation Serif" w:cs="Liberation Serif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17" w:type="pct"/>
          </w:tcPr>
          <w:p w:rsidR="00085D22" w:rsidRPr="00AF282F" w:rsidRDefault="00085D22" w:rsidP="00085D2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  <w:lang w:val="en-US" w:eastAsia="en-US"/>
              </w:rPr>
            </w:pPr>
            <w:r w:rsidRPr="00AF282F">
              <w:rPr>
                <w:rFonts w:ascii="Liberation Serif" w:hAnsi="Liberation Serif" w:cs="Liberation Serif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2" w:type="pct"/>
          </w:tcPr>
          <w:p w:rsidR="00085D22" w:rsidRPr="00AF282F" w:rsidRDefault="00085D22" w:rsidP="00085D2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  <w:lang w:val="en-US" w:eastAsia="en-US"/>
              </w:rPr>
            </w:pPr>
            <w:r w:rsidRPr="00AF282F">
              <w:rPr>
                <w:rFonts w:ascii="Liberation Serif" w:hAnsi="Liberation Serif" w:cs="Liberation Serif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329" w:type="pct"/>
          </w:tcPr>
          <w:p w:rsidR="00085D22" w:rsidRPr="00AF282F" w:rsidRDefault="00085D22" w:rsidP="00085D2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  <w:lang w:val="en-US" w:eastAsia="en-US"/>
              </w:rPr>
            </w:pPr>
            <w:r w:rsidRPr="00AF282F">
              <w:rPr>
                <w:rFonts w:ascii="Liberation Serif" w:hAnsi="Liberation Serif" w:cs="Liberation Serif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376" w:type="pct"/>
          </w:tcPr>
          <w:p w:rsidR="00085D22" w:rsidRPr="00AF282F" w:rsidRDefault="00085D22" w:rsidP="00085D2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  <w:lang w:val="en-US" w:eastAsia="en-US"/>
              </w:rPr>
            </w:pPr>
            <w:r w:rsidRPr="00AF282F">
              <w:rPr>
                <w:rFonts w:ascii="Liberation Serif" w:hAnsi="Liberation Serif" w:cs="Liberation Serif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71" w:type="pct"/>
          </w:tcPr>
          <w:p w:rsidR="00085D22" w:rsidRPr="00AF282F" w:rsidRDefault="00085D22" w:rsidP="00085D2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  <w:lang w:val="en-US" w:eastAsia="en-US"/>
              </w:rPr>
            </w:pPr>
            <w:r w:rsidRPr="00AF282F">
              <w:rPr>
                <w:rFonts w:ascii="Liberation Serif" w:hAnsi="Liberation Serif" w:cs="Liberation Serif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515" w:type="pct"/>
          </w:tcPr>
          <w:p w:rsidR="00085D22" w:rsidRPr="00AF282F" w:rsidRDefault="00085D22" w:rsidP="00085D2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  <w:lang w:val="en-US" w:eastAsia="en-US"/>
              </w:rPr>
            </w:pPr>
            <w:r w:rsidRPr="00AF282F">
              <w:rPr>
                <w:rFonts w:ascii="Liberation Serif" w:hAnsi="Liberation Serif" w:cs="Liberation Serif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471" w:type="pct"/>
            <w:gridSpan w:val="2"/>
          </w:tcPr>
          <w:p w:rsidR="00085D22" w:rsidRPr="00AF282F" w:rsidRDefault="00085D22" w:rsidP="00085D2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  <w:lang w:val="en-US" w:eastAsia="en-US"/>
              </w:rPr>
            </w:pPr>
            <w:r w:rsidRPr="00AF282F">
              <w:rPr>
                <w:rFonts w:ascii="Liberation Serif" w:hAnsi="Liberation Serif" w:cs="Liberation Serif"/>
                <w:sz w:val="22"/>
                <w:szCs w:val="22"/>
                <w:lang w:val="en-US" w:eastAsia="en-US"/>
              </w:rPr>
              <w:t>12</w:t>
            </w:r>
          </w:p>
        </w:tc>
      </w:tr>
      <w:tr w:rsidR="00807587" w:rsidRPr="00AF282F" w:rsidTr="00807587">
        <w:tc>
          <w:tcPr>
            <w:tcW w:w="396" w:type="pct"/>
          </w:tcPr>
          <w:p w:rsidR="00085D22" w:rsidRPr="00AF282F" w:rsidRDefault="00085D22" w:rsidP="00085D22">
            <w:pPr>
              <w:widowControl w:val="0"/>
              <w:autoSpaceDE w:val="0"/>
              <w:autoSpaceDN w:val="0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  <w:lang w:val="en-US" w:eastAsia="en-US"/>
              </w:rPr>
            </w:pPr>
          </w:p>
        </w:tc>
        <w:tc>
          <w:tcPr>
            <w:tcW w:w="329" w:type="pct"/>
          </w:tcPr>
          <w:p w:rsidR="00085D22" w:rsidRPr="00AF282F" w:rsidRDefault="00085D22" w:rsidP="00085D22">
            <w:pPr>
              <w:widowControl w:val="0"/>
              <w:autoSpaceDE w:val="0"/>
              <w:autoSpaceDN w:val="0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  <w:lang w:val="en-US" w:eastAsia="en-US"/>
              </w:rPr>
            </w:pPr>
          </w:p>
        </w:tc>
        <w:tc>
          <w:tcPr>
            <w:tcW w:w="422" w:type="pct"/>
          </w:tcPr>
          <w:p w:rsidR="00085D22" w:rsidRPr="00AF282F" w:rsidRDefault="00085D22" w:rsidP="00085D22">
            <w:pPr>
              <w:widowControl w:val="0"/>
              <w:autoSpaceDE w:val="0"/>
              <w:autoSpaceDN w:val="0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  <w:lang w:val="en-US" w:eastAsia="en-US"/>
              </w:rPr>
            </w:pPr>
          </w:p>
        </w:tc>
        <w:tc>
          <w:tcPr>
            <w:tcW w:w="376" w:type="pct"/>
          </w:tcPr>
          <w:p w:rsidR="00085D22" w:rsidRPr="00AF282F" w:rsidRDefault="00085D22" w:rsidP="00085D22">
            <w:pPr>
              <w:widowControl w:val="0"/>
              <w:autoSpaceDE w:val="0"/>
              <w:autoSpaceDN w:val="0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  <w:lang w:val="en-US" w:eastAsia="en-US"/>
              </w:rPr>
            </w:pPr>
          </w:p>
        </w:tc>
        <w:tc>
          <w:tcPr>
            <w:tcW w:w="376" w:type="pct"/>
          </w:tcPr>
          <w:p w:rsidR="00085D22" w:rsidRPr="00AF282F" w:rsidRDefault="00085D22" w:rsidP="00085D22">
            <w:pPr>
              <w:widowControl w:val="0"/>
              <w:autoSpaceDE w:val="0"/>
              <w:autoSpaceDN w:val="0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  <w:lang w:val="en-US" w:eastAsia="en-US"/>
              </w:rPr>
            </w:pPr>
          </w:p>
        </w:tc>
        <w:tc>
          <w:tcPr>
            <w:tcW w:w="517" w:type="pct"/>
          </w:tcPr>
          <w:p w:rsidR="00085D22" w:rsidRPr="00AF282F" w:rsidRDefault="00085D22" w:rsidP="00085D22">
            <w:pPr>
              <w:widowControl w:val="0"/>
              <w:autoSpaceDE w:val="0"/>
              <w:autoSpaceDN w:val="0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  <w:lang w:val="en-US" w:eastAsia="en-US"/>
              </w:rPr>
            </w:pPr>
          </w:p>
        </w:tc>
        <w:tc>
          <w:tcPr>
            <w:tcW w:w="422" w:type="pct"/>
          </w:tcPr>
          <w:p w:rsidR="00085D22" w:rsidRPr="00AF282F" w:rsidRDefault="00085D22" w:rsidP="00085D22">
            <w:pPr>
              <w:widowControl w:val="0"/>
              <w:autoSpaceDE w:val="0"/>
              <w:autoSpaceDN w:val="0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  <w:lang w:val="en-US" w:eastAsia="en-US"/>
              </w:rPr>
            </w:pPr>
          </w:p>
        </w:tc>
        <w:tc>
          <w:tcPr>
            <w:tcW w:w="329" w:type="pct"/>
          </w:tcPr>
          <w:p w:rsidR="00085D22" w:rsidRPr="00AF282F" w:rsidRDefault="00085D22" w:rsidP="00085D22">
            <w:pPr>
              <w:widowControl w:val="0"/>
              <w:autoSpaceDE w:val="0"/>
              <w:autoSpaceDN w:val="0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  <w:lang w:val="en-US" w:eastAsia="en-US"/>
              </w:rPr>
            </w:pPr>
          </w:p>
        </w:tc>
        <w:tc>
          <w:tcPr>
            <w:tcW w:w="376" w:type="pct"/>
          </w:tcPr>
          <w:p w:rsidR="00085D22" w:rsidRPr="00AF282F" w:rsidRDefault="00085D22" w:rsidP="00085D22">
            <w:pPr>
              <w:widowControl w:val="0"/>
              <w:autoSpaceDE w:val="0"/>
              <w:autoSpaceDN w:val="0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</w:tcPr>
          <w:p w:rsidR="00085D22" w:rsidRPr="00AF282F" w:rsidRDefault="00085D22" w:rsidP="00085D22">
            <w:pPr>
              <w:widowControl w:val="0"/>
              <w:autoSpaceDE w:val="0"/>
              <w:autoSpaceDN w:val="0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  <w:lang w:val="en-US" w:eastAsia="en-US"/>
              </w:rPr>
            </w:pPr>
          </w:p>
        </w:tc>
        <w:tc>
          <w:tcPr>
            <w:tcW w:w="515" w:type="pct"/>
          </w:tcPr>
          <w:p w:rsidR="00085D22" w:rsidRPr="00AF282F" w:rsidRDefault="00085D22" w:rsidP="00085D22">
            <w:pPr>
              <w:widowControl w:val="0"/>
              <w:autoSpaceDE w:val="0"/>
              <w:autoSpaceDN w:val="0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gridSpan w:val="2"/>
          </w:tcPr>
          <w:p w:rsidR="00085D22" w:rsidRPr="00AF282F" w:rsidRDefault="00085D22" w:rsidP="00085D22">
            <w:pPr>
              <w:widowControl w:val="0"/>
              <w:autoSpaceDE w:val="0"/>
              <w:autoSpaceDN w:val="0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  <w:lang w:val="en-US" w:eastAsia="en-US"/>
              </w:rPr>
            </w:pPr>
          </w:p>
        </w:tc>
      </w:tr>
    </w:tbl>
    <w:p w:rsidR="00085D22" w:rsidRPr="00AF282F" w:rsidRDefault="00085D22" w:rsidP="00085D22">
      <w:pPr>
        <w:widowControl w:val="0"/>
        <w:autoSpaceDE w:val="0"/>
        <w:autoSpaceDN w:val="0"/>
        <w:ind w:firstLine="0"/>
        <w:jc w:val="left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085D22" w:rsidRPr="00AF282F" w:rsidRDefault="00085D22" w:rsidP="00085D22">
      <w:pPr>
        <w:widowControl w:val="0"/>
        <w:autoSpaceDE w:val="0"/>
        <w:autoSpaceDN w:val="0"/>
        <w:ind w:firstLine="0"/>
        <w:jc w:val="left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085D22" w:rsidRPr="00AF282F" w:rsidRDefault="00085D22" w:rsidP="00085D22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  <w:sz w:val="24"/>
          <w:szCs w:val="24"/>
          <w:lang w:eastAsia="en-US"/>
        </w:rPr>
      </w:pPr>
      <w:r w:rsidRPr="00AF282F">
        <w:rPr>
          <w:rFonts w:ascii="Liberation Serif" w:hAnsi="Liberation Serif" w:cs="Liberation Serif"/>
          <w:sz w:val="24"/>
          <w:szCs w:val="24"/>
          <w:lang w:eastAsia="en-US"/>
        </w:rPr>
        <w:t>Руководитель (уполномоченное лицо) _____________ ___________ ______________________</w:t>
      </w:r>
    </w:p>
    <w:p w:rsidR="00085D22" w:rsidRPr="00AF282F" w:rsidRDefault="00085D22" w:rsidP="00085D22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  <w:sz w:val="24"/>
          <w:szCs w:val="24"/>
          <w:lang w:eastAsia="en-US"/>
        </w:rPr>
      </w:pPr>
      <w:r w:rsidRPr="00AF282F">
        <w:rPr>
          <w:rFonts w:ascii="Liberation Serif" w:hAnsi="Liberation Serif" w:cs="Liberation Serif"/>
          <w:sz w:val="24"/>
          <w:szCs w:val="24"/>
          <w:lang w:eastAsia="en-US"/>
        </w:rPr>
        <w:t xml:space="preserve">                                    (должность)   (подпись)   (расшифровка подписи)</w:t>
      </w:r>
    </w:p>
    <w:p w:rsidR="00085D22" w:rsidRPr="00085D22" w:rsidRDefault="00085D22" w:rsidP="00085D22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  <w:sz w:val="24"/>
          <w:szCs w:val="24"/>
          <w:lang w:eastAsia="en-US"/>
        </w:rPr>
      </w:pPr>
      <w:r w:rsidRPr="00AF282F">
        <w:rPr>
          <w:rFonts w:ascii="Liberation Serif" w:hAnsi="Liberation Serif" w:cs="Liberation Serif"/>
          <w:sz w:val="24"/>
          <w:szCs w:val="24"/>
          <w:lang w:eastAsia="en-US"/>
        </w:rPr>
        <w:t>"__" ________________ 20__</w:t>
      </w:r>
    </w:p>
    <w:p w:rsidR="008B5138" w:rsidRDefault="008B5138">
      <w:pPr>
        <w:ind w:firstLine="0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br w:type="page"/>
      </w:r>
    </w:p>
    <w:p w:rsidR="00085D22" w:rsidRDefault="00A93C1D" w:rsidP="00A93C1D">
      <w:pPr>
        <w:ind w:firstLine="0"/>
        <w:jc w:val="right"/>
        <w:rPr>
          <w:rFonts w:ascii="Liberation Serif" w:hAnsi="Liberation Serif" w:cs="Liberation Serif"/>
          <w:sz w:val="24"/>
          <w:szCs w:val="24"/>
        </w:rPr>
      </w:pPr>
      <w:r w:rsidRPr="00AF282F"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Pr="00AF282F">
        <w:rPr>
          <w:rFonts w:ascii="Liberation Serif" w:hAnsi="Liberation Serif" w:cs="Liberation Serif"/>
          <w:sz w:val="24"/>
          <w:szCs w:val="24"/>
        </w:rPr>
        <w:t xml:space="preserve"> </w:t>
      </w:r>
      <w:r w:rsidR="00C6693A">
        <w:rPr>
          <w:rFonts w:ascii="Liberation Serif" w:hAnsi="Liberation Serif" w:cs="Liberation Serif"/>
          <w:sz w:val="24"/>
          <w:szCs w:val="24"/>
        </w:rPr>
        <w:t>5</w:t>
      </w:r>
    </w:p>
    <w:p w:rsidR="00A93C1D" w:rsidRDefault="002B27F3" w:rsidP="002B27F3">
      <w:pPr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Исходные данные о затратах, связанные с выполнением работ, муниципальными учреждениями, осуществляющими спортивную подготовку, подведомственными администрации Асбестовского городского округа</w:t>
      </w:r>
    </w:p>
    <w:p w:rsidR="002B27F3" w:rsidRDefault="002B27F3" w:rsidP="00A93C1D">
      <w:pPr>
        <w:ind w:firstLine="0"/>
        <w:jc w:val="left"/>
        <w:rPr>
          <w:rFonts w:ascii="Liberation Serif" w:hAnsi="Liberation Serif" w:cs="Liberation Serif"/>
          <w:sz w:val="24"/>
          <w:szCs w:val="24"/>
        </w:rPr>
      </w:pPr>
    </w:p>
    <w:tbl>
      <w:tblPr>
        <w:tblStyle w:val="af1"/>
        <w:tblW w:w="15505" w:type="dxa"/>
        <w:tblLook w:val="04A0"/>
      </w:tblPr>
      <w:tblGrid>
        <w:gridCol w:w="959"/>
        <w:gridCol w:w="142"/>
        <w:gridCol w:w="1567"/>
        <w:gridCol w:w="1132"/>
        <w:gridCol w:w="1465"/>
        <w:gridCol w:w="1106"/>
        <w:gridCol w:w="1106"/>
        <w:gridCol w:w="1106"/>
        <w:gridCol w:w="1106"/>
        <w:gridCol w:w="1106"/>
        <w:gridCol w:w="1107"/>
        <w:gridCol w:w="1107"/>
        <w:gridCol w:w="1107"/>
        <w:gridCol w:w="1389"/>
      </w:tblGrid>
      <w:tr w:rsidR="00C5537C" w:rsidTr="00C5537C">
        <w:trPr>
          <w:trHeight w:val="263"/>
        </w:trPr>
        <w:tc>
          <w:tcPr>
            <w:tcW w:w="2668" w:type="dxa"/>
            <w:gridSpan w:val="3"/>
            <w:vMerge w:val="restart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  <w:r w:rsidRPr="00C5537C">
              <w:rPr>
                <w:sz w:val="16"/>
                <w:szCs w:val="16"/>
              </w:rPr>
              <w:t>Статья затрат</w:t>
            </w:r>
          </w:p>
        </w:tc>
        <w:tc>
          <w:tcPr>
            <w:tcW w:w="5915" w:type="dxa"/>
            <w:gridSpan w:val="5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  <w:r w:rsidRPr="00C5537C">
              <w:rPr>
                <w:sz w:val="16"/>
                <w:szCs w:val="16"/>
              </w:rPr>
              <w:t>Фактические расходы за отчетный год, руб.</w:t>
            </w:r>
          </w:p>
        </w:tc>
        <w:tc>
          <w:tcPr>
            <w:tcW w:w="5533" w:type="dxa"/>
            <w:gridSpan w:val="5"/>
          </w:tcPr>
          <w:p w:rsidR="00C5537C" w:rsidRPr="00C5537C" w:rsidRDefault="00C5537C" w:rsidP="00C5537C">
            <w:pPr>
              <w:ind w:firstLine="0"/>
              <w:jc w:val="left"/>
              <w:rPr>
                <w:sz w:val="16"/>
                <w:szCs w:val="16"/>
              </w:rPr>
            </w:pPr>
            <w:r w:rsidRPr="00C5537C">
              <w:rPr>
                <w:sz w:val="16"/>
                <w:szCs w:val="16"/>
              </w:rPr>
              <w:t>План</w:t>
            </w:r>
            <w:r>
              <w:rPr>
                <w:sz w:val="16"/>
                <w:szCs w:val="16"/>
              </w:rPr>
              <w:t xml:space="preserve">ируемые </w:t>
            </w:r>
            <w:r w:rsidRPr="00C5537C">
              <w:rPr>
                <w:sz w:val="16"/>
                <w:szCs w:val="16"/>
              </w:rPr>
              <w:t xml:space="preserve">расходы на </w:t>
            </w:r>
            <w:r>
              <w:rPr>
                <w:sz w:val="16"/>
                <w:szCs w:val="16"/>
              </w:rPr>
              <w:t>________</w:t>
            </w:r>
            <w:r w:rsidRPr="00C5537C">
              <w:rPr>
                <w:sz w:val="16"/>
                <w:szCs w:val="16"/>
              </w:rPr>
              <w:t>год, руб.</w:t>
            </w:r>
          </w:p>
        </w:tc>
        <w:tc>
          <w:tcPr>
            <w:tcW w:w="1389" w:type="dxa"/>
            <w:vMerge w:val="restart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  <w:r w:rsidRPr="00C5537C">
              <w:rPr>
                <w:sz w:val="16"/>
                <w:szCs w:val="16"/>
              </w:rPr>
              <w:t>Комментарии</w:t>
            </w:r>
          </w:p>
        </w:tc>
      </w:tr>
      <w:tr w:rsidR="00C5537C" w:rsidTr="00C5537C">
        <w:trPr>
          <w:trHeight w:val="275"/>
        </w:trPr>
        <w:tc>
          <w:tcPr>
            <w:tcW w:w="2668" w:type="dxa"/>
            <w:gridSpan w:val="3"/>
            <w:vMerge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  <w:r w:rsidRPr="00C5537C">
              <w:rPr>
                <w:sz w:val="16"/>
                <w:szCs w:val="16"/>
              </w:rPr>
              <w:t>всего</w:t>
            </w:r>
          </w:p>
        </w:tc>
        <w:tc>
          <w:tcPr>
            <w:tcW w:w="2571" w:type="dxa"/>
            <w:gridSpan w:val="2"/>
          </w:tcPr>
          <w:p w:rsidR="00C5537C" w:rsidRPr="00C5537C" w:rsidRDefault="00C5537C" w:rsidP="00C5537C">
            <w:pPr>
              <w:ind w:firstLine="0"/>
              <w:jc w:val="left"/>
              <w:rPr>
                <w:sz w:val="16"/>
                <w:szCs w:val="16"/>
              </w:rPr>
            </w:pPr>
            <w:r w:rsidRPr="00C5537C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муниципальной</w:t>
            </w:r>
            <w:r w:rsidRPr="00C5537C">
              <w:rPr>
                <w:sz w:val="16"/>
                <w:szCs w:val="16"/>
              </w:rPr>
              <w:t xml:space="preserve"> работы</w:t>
            </w:r>
          </w:p>
        </w:tc>
        <w:tc>
          <w:tcPr>
            <w:tcW w:w="2212" w:type="dxa"/>
            <w:gridSpan w:val="2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  <w:r w:rsidRPr="00C5537C">
              <w:rPr>
                <w:sz w:val="16"/>
                <w:szCs w:val="16"/>
              </w:rPr>
              <w:t>Наименование муниципальной работы</w:t>
            </w:r>
          </w:p>
        </w:tc>
        <w:tc>
          <w:tcPr>
            <w:tcW w:w="1106" w:type="dxa"/>
            <w:vMerge w:val="restart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2213" w:type="dxa"/>
            <w:gridSpan w:val="2"/>
          </w:tcPr>
          <w:p w:rsidR="00C5537C" w:rsidRPr="00C5537C" w:rsidRDefault="00C5537C" w:rsidP="00C5537C">
            <w:pPr>
              <w:ind w:firstLine="0"/>
              <w:jc w:val="left"/>
              <w:rPr>
                <w:sz w:val="16"/>
                <w:szCs w:val="16"/>
              </w:rPr>
            </w:pPr>
            <w:r w:rsidRPr="00C5537C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муниципальной</w:t>
            </w:r>
            <w:r w:rsidRPr="00C5537C">
              <w:rPr>
                <w:sz w:val="16"/>
                <w:szCs w:val="16"/>
              </w:rPr>
              <w:t>. работы</w:t>
            </w:r>
          </w:p>
        </w:tc>
        <w:tc>
          <w:tcPr>
            <w:tcW w:w="2214" w:type="dxa"/>
            <w:gridSpan w:val="2"/>
          </w:tcPr>
          <w:p w:rsidR="00C5537C" w:rsidRPr="00C5537C" w:rsidRDefault="00C5537C" w:rsidP="00EE4F8B">
            <w:pPr>
              <w:ind w:firstLine="0"/>
              <w:jc w:val="left"/>
              <w:rPr>
                <w:sz w:val="16"/>
                <w:szCs w:val="16"/>
              </w:rPr>
            </w:pPr>
            <w:r w:rsidRPr="00C5537C">
              <w:rPr>
                <w:sz w:val="16"/>
                <w:szCs w:val="16"/>
              </w:rPr>
              <w:t>Наименование муниципальной работы</w:t>
            </w:r>
          </w:p>
        </w:tc>
        <w:tc>
          <w:tcPr>
            <w:tcW w:w="1389" w:type="dxa"/>
            <w:vMerge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C5537C" w:rsidTr="00C5537C">
        <w:trPr>
          <w:trHeight w:val="172"/>
        </w:trPr>
        <w:tc>
          <w:tcPr>
            <w:tcW w:w="2668" w:type="dxa"/>
            <w:gridSpan w:val="3"/>
            <w:vMerge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65" w:type="dxa"/>
          </w:tcPr>
          <w:p w:rsidR="00C5537C" w:rsidRPr="00C5537C" w:rsidRDefault="00C5537C" w:rsidP="00C5537C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счет средств субсидии</w:t>
            </w:r>
          </w:p>
        </w:tc>
        <w:tc>
          <w:tcPr>
            <w:tcW w:w="1106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  <w:r w:rsidRPr="00C5537C">
              <w:rPr>
                <w:sz w:val="16"/>
                <w:szCs w:val="16"/>
              </w:rPr>
              <w:t>За счет средств ПДД</w:t>
            </w:r>
          </w:p>
        </w:tc>
        <w:tc>
          <w:tcPr>
            <w:tcW w:w="1106" w:type="dxa"/>
          </w:tcPr>
          <w:p w:rsidR="00C5537C" w:rsidRPr="00C5537C" w:rsidRDefault="00C5537C" w:rsidP="00EE4F8B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счет средств субсидии</w:t>
            </w:r>
          </w:p>
        </w:tc>
        <w:tc>
          <w:tcPr>
            <w:tcW w:w="1106" w:type="dxa"/>
          </w:tcPr>
          <w:p w:rsidR="00C5537C" w:rsidRPr="00C5537C" w:rsidRDefault="00C5537C" w:rsidP="00EE4F8B">
            <w:pPr>
              <w:ind w:firstLine="0"/>
              <w:jc w:val="left"/>
              <w:rPr>
                <w:sz w:val="16"/>
                <w:szCs w:val="16"/>
              </w:rPr>
            </w:pPr>
            <w:r w:rsidRPr="00C5537C">
              <w:rPr>
                <w:sz w:val="16"/>
                <w:szCs w:val="16"/>
              </w:rPr>
              <w:t>За счет средств ПДД</w:t>
            </w:r>
          </w:p>
        </w:tc>
        <w:tc>
          <w:tcPr>
            <w:tcW w:w="1106" w:type="dxa"/>
            <w:vMerge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C5537C" w:rsidRPr="00C5537C" w:rsidRDefault="00C5537C" w:rsidP="00EE4F8B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счет средств субсидии</w:t>
            </w:r>
          </w:p>
        </w:tc>
        <w:tc>
          <w:tcPr>
            <w:tcW w:w="1107" w:type="dxa"/>
          </w:tcPr>
          <w:p w:rsidR="00C5537C" w:rsidRPr="00C5537C" w:rsidRDefault="00C5537C" w:rsidP="00EE4F8B">
            <w:pPr>
              <w:ind w:firstLine="0"/>
              <w:jc w:val="left"/>
              <w:rPr>
                <w:sz w:val="16"/>
                <w:szCs w:val="16"/>
              </w:rPr>
            </w:pPr>
            <w:r w:rsidRPr="00C5537C">
              <w:rPr>
                <w:sz w:val="16"/>
                <w:szCs w:val="16"/>
              </w:rPr>
              <w:t>За счет средств ПДД</w:t>
            </w:r>
          </w:p>
        </w:tc>
        <w:tc>
          <w:tcPr>
            <w:tcW w:w="1107" w:type="dxa"/>
          </w:tcPr>
          <w:p w:rsidR="00C5537C" w:rsidRPr="00C5537C" w:rsidRDefault="00C5537C" w:rsidP="00EE4F8B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счет средств субсидии</w:t>
            </w:r>
          </w:p>
        </w:tc>
        <w:tc>
          <w:tcPr>
            <w:tcW w:w="1107" w:type="dxa"/>
          </w:tcPr>
          <w:p w:rsidR="00C5537C" w:rsidRPr="00C5537C" w:rsidRDefault="00C5537C" w:rsidP="00EE4F8B">
            <w:pPr>
              <w:ind w:firstLine="0"/>
              <w:jc w:val="left"/>
              <w:rPr>
                <w:sz w:val="16"/>
                <w:szCs w:val="16"/>
              </w:rPr>
            </w:pPr>
            <w:r w:rsidRPr="00C5537C">
              <w:rPr>
                <w:sz w:val="16"/>
                <w:szCs w:val="16"/>
              </w:rPr>
              <w:t>За счет средств ПДД</w:t>
            </w:r>
          </w:p>
        </w:tc>
        <w:tc>
          <w:tcPr>
            <w:tcW w:w="1389" w:type="dxa"/>
            <w:vMerge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C5537C" w:rsidTr="00D373D9">
        <w:tc>
          <w:tcPr>
            <w:tcW w:w="1101" w:type="dxa"/>
            <w:gridSpan w:val="2"/>
            <w:vMerge w:val="restart"/>
            <w:textDirection w:val="btLr"/>
          </w:tcPr>
          <w:p w:rsidR="00C5537C" w:rsidRPr="00C5537C" w:rsidRDefault="00D373D9" w:rsidP="0041348D">
            <w:pPr>
              <w:ind w:left="113" w:right="113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C5537C" w:rsidRPr="00C5537C">
              <w:rPr>
                <w:sz w:val="16"/>
                <w:szCs w:val="16"/>
              </w:rPr>
              <w:t xml:space="preserve">епосредственно связанные </w:t>
            </w:r>
            <w:r w:rsidR="004F2363">
              <w:rPr>
                <w:sz w:val="16"/>
                <w:szCs w:val="16"/>
              </w:rPr>
              <w:t xml:space="preserve"> с оказанием муниципальной работы</w:t>
            </w:r>
          </w:p>
        </w:tc>
        <w:tc>
          <w:tcPr>
            <w:tcW w:w="1567" w:type="dxa"/>
          </w:tcPr>
          <w:p w:rsidR="00C5537C" w:rsidRPr="00C5537C" w:rsidRDefault="00D373D9" w:rsidP="00A93C1D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Затраты на оплату труда(ОТ1)</w:t>
            </w:r>
          </w:p>
        </w:tc>
        <w:tc>
          <w:tcPr>
            <w:tcW w:w="1132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65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389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C5537C" w:rsidTr="00D373D9">
        <w:tc>
          <w:tcPr>
            <w:tcW w:w="1101" w:type="dxa"/>
            <w:gridSpan w:val="2"/>
            <w:vMerge/>
            <w:textDirection w:val="btLr"/>
          </w:tcPr>
          <w:p w:rsidR="00C5537C" w:rsidRPr="00C5537C" w:rsidRDefault="00C5537C" w:rsidP="00C76BFF">
            <w:pPr>
              <w:ind w:left="113" w:right="113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67" w:type="dxa"/>
          </w:tcPr>
          <w:p w:rsidR="00C5537C" w:rsidRPr="00C5537C" w:rsidRDefault="00D373D9" w:rsidP="00A93C1D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затраты (МЗ)</w:t>
            </w:r>
          </w:p>
        </w:tc>
        <w:tc>
          <w:tcPr>
            <w:tcW w:w="1132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65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389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C5537C" w:rsidTr="004528C0">
        <w:trPr>
          <w:trHeight w:val="1341"/>
        </w:trPr>
        <w:tc>
          <w:tcPr>
            <w:tcW w:w="1101" w:type="dxa"/>
            <w:gridSpan w:val="2"/>
            <w:vMerge/>
            <w:textDirection w:val="btLr"/>
          </w:tcPr>
          <w:p w:rsidR="00C5537C" w:rsidRPr="00C5537C" w:rsidRDefault="00C5537C" w:rsidP="00C76BFF">
            <w:pPr>
              <w:ind w:left="113" w:right="113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67" w:type="dxa"/>
          </w:tcPr>
          <w:p w:rsidR="00C5537C" w:rsidRPr="00C5537C" w:rsidRDefault="00D373D9" w:rsidP="00A93C1D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Затраты на формирование резерва</w:t>
            </w:r>
            <w:r w:rsidR="002D47D4">
              <w:rPr>
                <w:sz w:val="16"/>
                <w:szCs w:val="16"/>
              </w:rPr>
              <w:t xml:space="preserve"> на п</w:t>
            </w:r>
            <w:r w:rsidR="004F2363">
              <w:rPr>
                <w:sz w:val="16"/>
                <w:szCs w:val="16"/>
              </w:rPr>
              <w:t>о</w:t>
            </w:r>
            <w:r w:rsidR="002D47D4">
              <w:rPr>
                <w:sz w:val="16"/>
                <w:szCs w:val="16"/>
              </w:rPr>
              <w:t>лное восстановление состава объектов особо ценного движимого имущества (РЕЗ1)</w:t>
            </w:r>
          </w:p>
        </w:tc>
        <w:tc>
          <w:tcPr>
            <w:tcW w:w="1132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65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389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F801BD" w:rsidTr="00F801BD">
        <w:trPr>
          <w:trHeight w:val="426"/>
        </w:trPr>
        <w:tc>
          <w:tcPr>
            <w:tcW w:w="1101" w:type="dxa"/>
            <w:gridSpan w:val="2"/>
            <w:vMerge/>
            <w:textDirection w:val="btLr"/>
          </w:tcPr>
          <w:p w:rsidR="00F801BD" w:rsidRPr="00C5537C" w:rsidRDefault="00F801BD" w:rsidP="00C76BFF">
            <w:pPr>
              <w:ind w:left="113" w:right="113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67" w:type="dxa"/>
          </w:tcPr>
          <w:p w:rsidR="00F801BD" w:rsidRPr="00C5537C" w:rsidRDefault="00F801BD" w:rsidP="00A93C1D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затраты (ИНЗ)</w:t>
            </w:r>
          </w:p>
        </w:tc>
        <w:tc>
          <w:tcPr>
            <w:tcW w:w="1132" w:type="dxa"/>
          </w:tcPr>
          <w:p w:rsidR="00F801BD" w:rsidRPr="00C5537C" w:rsidRDefault="00F801BD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65" w:type="dxa"/>
          </w:tcPr>
          <w:p w:rsidR="00F801BD" w:rsidRPr="00C5537C" w:rsidRDefault="00F801BD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F801BD" w:rsidRPr="00C5537C" w:rsidRDefault="00F801BD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F801BD" w:rsidRPr="00C5537C" w:rsidRDefault="00F801BD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F801BD" w:rsidRPr="00C5537C" w:rsidRDefault="00F801BD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F801BD" w:rsidRPr="00C5537C" w:rsidRDefault="00F801BD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F801BD" w:rsidRPr="00C5537C" w:rsidRDefault="00F801BD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F801BD" w:rsidRPr="00C5537C" w:rsidRDefault="00F801BD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F801BD" w:rsidRPr="00C5537C" w:rsidRDefault="00F801BD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F801BD" w:rsidRPr="00C5537C" w:rsidRDefault="00F801BD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389" w:type="dxa"/>
          </w:tcPr>
          <w:p w:rsidR="00F801BD" w:rsidRPr="00C5537C" w:rsidRDefault="00F801BD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C5537C" w:rsidTr="00D373D9">
        <w:tc>
          <w:tcPr>
            <w:tcW w:w="1101" w:type="dxa"/>
            <w:gridSpan w:val="2"/>
            <w:vMerge w:val="restart"/>
            <w:textDirection w:val="btLr"/>
          </w:tcPr>
          <w:p w:rsidR="00C5537C" w:rsidRPr="00C5537C" w:rsidRDefault="002D47D4" w:rsidP="00F801BD">
            <w:pPr>
              <w:ind w:left="113" w:right="113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D373D9">
              <w:rPr>
                <w:sz w:val="16"/>
                <w:szCs w:val="16"/>
              </w:rPr>
              <w:t>в</w:t>
            </w:r>
            <w:r w:rsidR="00C5537C" w:rsidRPr="00C5537C">
              <w:rPr>
                <w:sz w:val="16"/>
                <w:szCs w:val="16"/>
              </w:rPr>
              <w:t>язанные с</w:t>
            </w:r>
            <w:r w:rsidR="00D373D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r w:rsidR="002B27F3">
              <w:rPr>
                <w:sz w:val="16"/>
                <w:szCs w:val="16"/>
              </w:rPr>
              <w:t>общехозяйственными нуждами</w:t>
            </w:r>
          </w:p>
        </w:tc>
        <w:tc>
          <w:tcPr>
            <w:tcW w:w="1567" w:type="dxa"/>
          </w:tcPr>
          <w:p w:rsidR="00C5537C" w:rsidRPr="00C5537C" w:rsidRDefault="00F801BD" w:rsidP="00A93C1D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Затраты на комм. Услуги (КУ)</w:t>
            </w:r>
          </w:p>
        </w:tc>
        <w:tc>
          <w:tcPr>
            <w:tcW w:w="1132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65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389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C5537C" w:rsidTr="00D373D9">
        <w:tc>
          <w:tcPr>
            <w:tcW w:w="1101" w:type="dxa"/>
            <w:gridSpan w:val="2"/>
            <w:vMerge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67" w:type="dxa"/>
          </w:tcPr>
          <w:p w:rsidR="00C5537C" w:rsidRPr="00C5537C" w:rsidRDefault="00F801BD" w:rsidP="00A93C1D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Затраты на содержание объектов недвижимого имущества, а также затраты на аренду недвижимого имущества (СНИ)</w:t>
            </w:r>
          </w:p>
        </w:tc>
        <w:tc>
          <w:tcPr>
            <w:tcW w:w="1132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65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389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C5537C" w:rsidTr="00D373D9">
        <w:tc>
          <w:tcPr>
            <w:tcW w:w="1101" w:type="dxa"/>
            <w:gridSpan w:val="2"/>
            <w:vMerge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67" w:type="dxa"/>
          </w:tcPr>
          <w:p w:rsidR="00C5537C" w:rsidRPr="00C5537C" w:rsidRDefault="00F801BD" w:rsidP="0041348D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Затраты на содержание объектов</w:t>
            </w:r>
            <w:r w:rsidR="0041348D">
              <w:rPr>
                <w:sz w:val="16"/>
                <w:szCs w:val="16"/>
              </w:rPr>
              <w:t xml:space="preserve"> особо ценного движ имцщества (СОЦДИ)</w:t>
            </w:r>
          </w:p>
        </w:tc>
        <w:tc>
          <w:tcPr>
            <w:tcW w:w="1132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65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389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C5537C" w:rsidTr="00D373D9">
        <w:tc>
          <w:tcPr>
            <w:tcW w:w="1101" w:type="dxa"/>
            <w:gridSpan w:val="2"/>
            <w:vMerge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67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2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65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389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C5537C" w:rsidTr="00D373D9">
        <w:tc>
          <w:tcPr>
            <w:tcW w:w="1101" w:type="dxa"/>
            <w:gridSpan w:val="2"/>
            <w:vMerge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67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2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65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389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C5537C" w:rsidTr="00D373D9">
        <w:tc>
          <w:tcPr>
            <w:tcW w:w="1101" w:type="dxa"/>
            <w:gridSpan w:val="2"/>
            <w:vMerge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67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2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65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389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C5537C" w:rsidTr="00D373D9">
        <w:tc>
          <w:tcPr>
            <w:tcW w:w="1101" w:type="dxa"/>
            <w:gridSpan w:val="2"/>
            <w:vMerge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67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2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65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389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C5537C" w:rsidTr="00D373D9">
        <w:tc>
          <w:tcPr>
            <w:tcW w:w="1101" w:type="dxa"/>
            <w:gridSpan w:val="2"/>
            <w:vMerge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67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2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65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389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C5537C" w:rsidTr="00C5537C">
        <w:tc>
          <w:tcPr>
            <w:tcW w:w="2668" w:type="dxa"/>
            <w:gridSpan w:val="3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2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65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389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C5537C" w:rsidTr="00C5537C">
        <w:tc>
          <w:tcPr>
            <w:tcW w:w="959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09" w:type="dxa"/>
            <w:gridSpan w:val="2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2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65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389" w:type="dxa"/>
          </w:tcPr>
          <w:p w:rsidR="00C5537C" w:rsidRPr="00C5537C" w:rsidRDefault="00C5537C" w:rsidP="00A93C1D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</w:tbl>
    <w:p w:rsidR="00A93C1D" w:rsidRPr="00085D22" w:rsidRDefault="00A93C1D" w:rsidP="00A93C1D">
      <w:pPr>
        <w:ind w:firstLine="0"/>
        <w:jc w:val="left"/>
        <w:rPr>
          <w:rFonts w:ascii="Liberation Serif" w:hAnsi="Liberation Serif" w:cs="Liberation Serif"/>
          <w:sz w:val="24"/>
          <w:szCs w:val="24"/>
        </w:rPr>
      </w:pPr>
    </w:p>
    <w:sectPr w:rsidR="00A93C1D" w:rsidRPr="00085D22" w:rsidSect="00AE1568">
      <w:headerReference w:type="even" r:id="rId18"/>
      <w:headerReference w:type="default" r:id="rId19"/>
      <w:headerReference w:type="first" r:id="rId20"/>
      <w:pgSz w:w="16840" w:h="11907" w:orient="landscape" w:code="9"/>
      <w:pgMar w:top="1418" w:right="1134" w:bottom="567" w:left="851" w:header="720" w:footer="720" w:gutter="0"/>
      <w:pgNumType w:start="30"/>
      <w:cols w:space="720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706" w:rsidRDefault="00695706">
      <w:r>
        <w:separator/>
      </w:r>
    </w:p>
  </w:endnote>
  <w:endnote w:type="continuationSeparator" w:id="1">
    <w:p w:rsidR="00695706" w:rsidRDefault="00695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706" w:rsidRDefault="00695706">
      <w:r>
        <w:separator/>
      </w:r>
    </w:p>
  </w:footnote>
  <w:footnote w:type="continuationSeparator" w:id="1">
    <w:p w:rsidR="00695706" w:rsidRDefault="006957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363" w:rsidRPr="006149E2" w:rsidRDefault="008B0824">
    <w:pPr>
      <w:pStyle w:val="a3"/>
      <w:jc w:val="center"/>
      <w:rPr>
        <w:rFonts w:ascii="Liberation Serif" w:hAnsi="Liberation Serif"/>
        <w:sz w:val="22"/>
      </w:rPr>
    </w:pPr>
    <w:r w:rsidRPr="006149E2">
      <w:rPr>
        <w:rFonts w:ascii="Liberation Serif" w:hAnsi="Liberation Serif"/>
        <w:sz w:val="22"/>
      </w:rPr>
      <w:fldChar w:fldCharType="begin"/>
    </w:r>
    <w:r w:rsidR="004F2363" w:rsidRPr="006149E2">
      <w:rPr>
        <w:rFonts w:ascii="Liberation Serif" w:hAnsi="Liberation Serif"/>
        <w:sz w:val="22"/>
      </w:rPr>
      <w:instrText>PAGE   \* MERGEFORMAT</w:instrText>
    </w:r>
    <w:r w:rsidRPr="006149E2">
      <w:rPr>
        <w:rFonts w:ascii="Liberation Serif" w:hAnsi="Liberation Serif"/>
        <w:sz w:val="22"/>
      </w:rPr>
      <w:fldChar w:fldCharType="separate"/>
    </w:r>
    <w:r w:rsidR="00AE1568">
      <w:rPr>
        <w:rFonts w:ascii="Liberation Serif" w:hAnsi="Liberation Serif"/>
        <w:noProof/>
        <w:sz w:val="22"/>
      </w:rPr>
      <w:t>20</w:t>
    </w:r>
    <w:r w:rsidRPr="006149E2">
      <w:rPr>
        <w:rFonts w:ascii="Liberation Serif" w:hAnsi="Liberation Serif"/>
        <w:sz w:val="22"/>
      </w:rPr>
      <w:fldChar w:fldCharType="end"/>
    </w:r>
  </w:p>
  <w:p w:rsidR="004F2363" w:rsidRDefault="004F23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363" w:rsidRDefault="008B08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236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2363">
      <w:rPr>
        <w:rStyle w:val="a5"/>
        <w:noProof/>
      </w:rPr>
      <w:t>1</w:t>
    </w:r>
    <w:r>
      <w:rPr>
        <w:rStyle w:val="a5"/>
      </w:rPr>
      <w:fldChar w:fldCharType="end"/>
    </w:r>
  </w:p>
  <w:p w:rsidR="004F2363" w:rsidRDefault="004F2363">
    <w:pPr>
      <w:pStyle w:val="a3"/>
    </w:pPr>
  </w:p>
  <w:p w:rsidR="004F2363" w:rsidRDefault="004F236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363" w:rsidRDefault="004F2363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363" w:rsidRPr="006149E2" w:rsidRDefault="008B0824" w:rsidP="00D112EA">
    <w:pPr>
      <w:pStyle w:val="a3"/>
      <w:jc w:val="center"/>
      <w:rPr>
        <w:rFonts w:ascii="Liberation Serif" w:hAnsi="Liberation Serif"/>
        <w:sz w:val="22"/>
      </w:rPr>
    </w:pPr>
    <w:r w:rsidRPr="006149E2">
      <w:rPr>
        <w:rFonts w:ascii="Liberation Serif" w:hAnsi="Liberation Serif"/>
        <w:sz w:val="22"/>
      </w:rPr>
      <w:fldChar w:fldCharType="begin"/>
    </w:r>
    <w:r w:rsidR="004F2363" w:rsidRPr="006149E2">
      <w:rPr>
        <w:rFonts w:ascii="Liberation Serif" w:hAnsi="Liberation Serif"/>
        <w:sz w:val="22"/>
      </w:rPr>
      <w:instrText>PAGE   \* MERGEFORMAT</w:instrText>
    </w:r>
    <w:r w:rsidRPr="006149E2">
      <w:rPr>
        <w:rFonts w:ascii="Liberation Serif" w:hAnsi="Liberation Serif"/>
        <w:sz w:val="22"/>
      </w:rPr>
      <w:fldChar w:fldCharType="separate"/>
    </w:r>
    <w:r w:rsidR="00AE1568">
      <w:rPr>
        <w:rFonts w:ascii="Liberation Serif" w:hAnsi="Liberation Serif"/>
        <w:noProof/>
        <w:sz w:val="22"/>
      </w:rPr>
      <w:t>30</w:t>
    </w:r>
    <w:r w:rsidRPr="006149E2">
      <w:rPr>
        <w:rFonts w:ascii="Liberation Serif" w:hAnsi="Liberation Serif"/>
        <w:sz w:val="22"/>
      </w:rPr>
      <w:fldChar w:fldCharType="end"/>
    </w:r>
  </w:p>
  <w:p w:rsidR="004F2363" w:rsidRDefault="004F23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4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0D07EE"/>
    <w:multiLevelType w:val="hybridMultilevel"/>
    <w:tmpl w:val="C3FC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F50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2015625"/>
    <w:multiLevelType w:val="multilevel"/>
    <w:tmpl w:val="0362058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231155F"/>
    <w:multiLevelType w:val="multilevel"/>
    <w:tmpl w:val="2B4447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2C128B3"/>
    <w:multiLevelType w:val="hybridMultilevel"/>
    <w:tmpl w:val="5964EB62"/>
    <w:lvl w:ilvl="0" w:tplc="84A8BEA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2F74366"/>
    <w:multiLevelType w:val="hybridMultilevel"/>
    <w:tmpl w:val="CC1AA63A"/>
    <w:lvl w:ilvl="0" w:tplc="BAFC0CB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67A7F17"/>
    <w:multiLevelType w:val="hybridMultilevel"/>
    <w:tmpl w:val="810E781C"/>
    <w:lvl w:ilvl="0" w:tplc="69D0ED2E">
      <w:start w:val="1"/>
      <w:numFmt w:val="decimal"/>
      <w:lvlText w:val="%1."/>
      <w:lvlJc w:val="left"/>
      <w:pPr>
        <w:ind w:left="1803" w:hanging="12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EBE0BDD"/>
    <w:multiLevelType w:val="hybridMultilevel"/>
    <w:tmpl w:val="304EA882"/>
    <w:lvl w:ilvl="0" w:tplc="5E0EB188">
      <w:start w:val="1"/>
      <w:numFmt w:val="decimal"/>
      <w:lvlText w:val="%1."/>
      <w:lvlJc w:val="left"/>
      <w:pPr>
        <w:ind w:left="1894" w:hanging="1185"/>
      </w:pPr>
      <w:rPr>
        <w:rFonts w:ascii="Liberation Serif" w:eastAsia="Calibri" w:hAnsi="Liberation Serif" w:cs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790153"/>
    <w:multiLevelType w:val="multilevel"/>
    <w:tmpl w:val="0362058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2A51D88"/>
    <w:multiLevelType w:val="hybridMultilevel"/>
    <w:tmpl w:val="2466DE06"/>
    <w:lvl w:ilvl="0" w:tplc="A3D820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58B5015"/>
    <w:multiLevelType w:val="hybridMultilevel"/>
    <w:tmpl w:val="C76052AE"/>
    <w:lvl w:ilvl="0" w:tplc="47F4B5F4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406936DD"/>
    <w:multiLevelType w:val="hybridMultilevel"/>
    <w:tmpl w:val="574691F8"/>
    <w:lvl w:ilvl="0" w:tplc="BE9282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68D5E9A"/>
    <w:multiLevelType w:val="singleLevel"/>
    <w:tmpl w:val="2A402F8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4">
    <w:nsid w:val="48B20D37"/>
    <w:multiLevelType w:val="multilevel"/>
    <w:tmpl w:val="C1F099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334"/>
        </w:tabs>
        <w:ind w:left="5334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  <w:rPr>
        <w:rFonts w:hint="default"/>
        <w:sz w:val="28"/>
      </w:rPr>
    </w:lvl>
  </w:abstractNum>
  <w:abstractNum w:abstractNumId="15">
    <w:nsid w:val="49E87C42"/>
    <w:multiLevelType w:val="hybridMultilevel"/>
    <w:tmpl w:val="7E388FEE"/>
    <w:lvl w:ilvl="0" w:tplc="F07694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5947B1"/>
    <w:multiLevelType w:val="multilevel"/>
    <w:tmpl w:val="2B4447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EF42322"/>
    <w:multiLevelType w:val="hybridMultilevel"/>
    <w:tmpl w:val="B096F80A"/>
    <w:lvl w:ilvl="0" w:tplc="4130307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D662CA"/>
    <w:multiLevelType w:val="hybridMultilevel"/>
    <w:tmpl w:val="D048D4C0"/>
    <w:lvl w:ilvl="0" w:tplc="4130307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24957A7"/>
    <w:multiLevelType w:val="hybridMultilevel"/>
    <w:tmpl w:val="D5E09946"/>
    <w:lvl w:ilvl="0" w:tplc="13A05636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0">
    <w:nsid w:val="63AD399E"/>
    <w:multiLevelType w:val="hybridMultilevel"/>
    <w:tmpl w:val="6DB431E2"/>
    <w:lvl w:ilvl="0" w:tplc="41303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6010DA2"/>
    <w:multiLevelType w:val="hybridMultilevel"/>
    <w:tmpl w:val="30CC689E"/>
    <w:lvl w:ilvl="0" w:tplc="FF0408B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8555219"/>
    <w:multiLevelType w:val="hybridMultilevel"/>
    <w:tmpl w:val="38DA930A"/>
    <w:lvl w:ilvl="0" w:tplc="C0C48F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F6007CD"/>
    <w:multiLevelType w:val="hybridMultilevel"/>
    <w:tmpl w:val="3AF0552A"/>
    <w:lvl w:ilvl="0" w:tplc="32DA4102">
      <w:start w:val="1"/>
      <w:numFmt w:val="decimal"/>
      <w:lvlText w:val="%1)"/>
      <w:lvlJc w:val="left"/>
      <w:pPr>
        <w:ind w:left="97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4">
    <w:nsid w:val="6F6D02B1"/>
    <w:multiLevelType w:val="multilevel"/>
    <w:tmpl w:val="2B4447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FB13637"/>
    <w:multiLevelType w:val="singleLevel"/>
    <w:tmpl w:val="EE840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FC6585C"/>
    <w:multiLevelType w:val="hybridMultilevel"/>
    <w:tmpl w:val="99D86AC4"/>
    <w:lvl w:ilvl="0" w:tplc="6BD6608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F71B25"/>
    <w:multiLevelType w:val="hybridMultilevel"/>
    <w:tmpl w:val="A4E2F1F0"/>
    <w:lvl w:ilvl="0" w:tplc="86F862B8">
      <w:start w:val="2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37F12F7"/>
    <w:multiLevelType w:val="multilevel"/>
    <w:tmpl w:val="2B4447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72C25E3"/>
    <w:multiLevelType w:val="singleLevel"/>
    <w:tmpl w:val="72464DD8"/>
    <w:lvl w:ilvl="0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0">
    <w:nsid w:val="7744474B"/>
    <w:multiLevelType w:val="hybridMultilevel"/>
    <w:tmpl w:val="B096F80A"/>
    <w:lvl w:ilvl="0" w:tplc="4130307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A916B5B"/>
    <w:multiLevelType w:val="multilevel"/>
    <w:tmpl w:val="C1F099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334"/>
        </w:tabs>
        <w:ind w:left="5334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  <w:rPr>
        <w:rFonts w:hint="default"/>
        <w:sz w:val="28"/>
      </w:rPr>
    </w:lvl>
  </w:abstractNum>
  <w:abstractNum w:abstractNumId="32">
    <w:nsid w:val="7C98145A"/>
    <w:multiLevelType w:val="multilevel"/>
    <w:tmpl w:val="0362058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4"/>
  </w:num>
  <w:num w:numId="3">
    <w:abstractNumId w:val="28"/>
  </w:num>
  <w:num w:numId="4">
    <w:abstractNumId w:val="16"/>
  </w:num>
  <w:num w:numId="5">
    <w:abstractNumId w:val="3"/>
  </w:num>
  <w:num w:numId="6">
    <w:abstractNumId w:val="9"/>
  </w:num>
  <w:num w:numId="7">
    <w:abstractNumId w:val="32"/>
  </w:num>
  <w:num w:numId="8">
    <w:abstractNumId w:val="2"/>
  </w:num>
  <w:num w:numId="9">
    <w:abstractNumId w:val="13"/>
  </w:num>
  <w:num w:numId="10">
    <w:abstractNumId w:val="25"/>
  </w:num>
  <w:num w:numId="11">
    <w:abstractNumId w:val="0"/>
  </w:num>
  <w:num w:numId="12">
    <w:abstractNumId w:val="29"/>
  </w:num>
  <w:num w:numId="13">
    <w:abstractNumId w:val="31"/>
  </w:num>
  <w:num w:numId="14">
    <w:abstractNumId w:val="14"/>
  </w:num>
  <w:num w:numId="15">
    <w:abstractNumId w:val="19"/>
  </w:num>
  <w:num w:numId="16">
    <w:abstractNumId w:val="7"/>
  </w:num>
  <w:num w:numId="17">
    <w:abstractNumId w:val="1"/>
  </w:num>
  <w:num w:numId="18">
    <w:abstractNumId w:val="26"/>
  </w:num>
  <w:num w:numId="19">
    <w:abstractNumId w:val="10"/>
  </w:num>
  <w:num w:numId="20">
    <w:abstractNumId w:val="5"/>
  </w:num>
  <w:num w:numId="21">
    <w:abstractNumId w:val="23"/>
  </w:num>
  <w:num w:numId="22">
    <w:abstractNumId w:val="6"/>
  </w:num>
  <w:num w:numId="23">
    <w:abstractNumId w:val="12"/>
  </w:num>
  <w:num w:numId="24">
    <w:abstractNumId w:val="15"/>
  </w:num>
  <w:num w:numId="25">
    <w:abstractNumId w:val="21"/>
  </w:num>
  <w:num w:numId="26">
    <w:abstractNumId w:val="11"/>
  </w:num>
  <w:num w:numId="27">
    <w:abstractNumId w:val="27"/>
  </w:num>
  <w:num w:numId="28">
    <w:abstractNumId w:val="22"/>
  </w:num>
  <w:num w:numId="29">
    <w:abstractNumId w:val="18"/>
  </w:num>
  <w:num w:numId="30">
    <w:abstractNumId w:val="17"/>
  </w:num>
  <w:num w:numId="31">
    <w:abstractNumId w:val="30"/>
  </w:num>
  <w:num w:numId="32">
    <w:abstractNumId w:val="20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stylePaneFormatFilter w:val="3F01"/>
  <w:defaultTabStop w:val="68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0C9"/>
    <w:rsid w:val="000000FE"/>
    <w:rsid w:val="000027FD"/>
    <w:rsid w:val="00003B49"/>
    <w:rsid w:val="0001010F"/>
    <w:rsid w:val="00011260"/>
    <w:rsid w:val="00012698"/>
    <w:rsid w:val="000147E2"/>
    <w:rsid w:val="0002577D"/>
    <w:rsid w:val="00027508"/>
    <w:rsid w:val="000300C1"/>
    <w:rsid w:val="00032284"/>
    <w:rsid w:val="00032DD0"/>
    <w:rsid w:val="000460D3"/>
    <w:rsid w:val="000503E6"/>
    <w:rsid w:val="000568EC"/>
    <w:rsid w:val="00063B14"/>
    <w:rsid w:val="00066D65"/>
    <w:rsid w:val="00066DAC"/>
    <w:rsid w:val="000670D6"/>
    <w:rsid w:val="000673EF"/>
    <w:rsid w:val="0007423F"/>
    <w:rsid w:val="0007494E"/>
    <w:rsid w:val="00074E65"/>
    <w:rsid w:val="00081414"/>
    <w:rsid w:val="00083558"/>
    <w:rsid w:val="00085246"/>
    <w:rsid w:val="00085D22"/>
    <w:rsid w:val="00086406"/>
    <w:rsid w:val="0009252D"/>
    <w:rsid w:val="00092C7B"/>
    <w:rsid w:val="000951BC"/>
    <w:rsid w:val="0009748D"/>
    <w:rsid w:val="000A36A9"/>
    <w:rsid w:val="000A3E8A"/>
    <w:rsid w:val="000B1DF3"/>
    <w:rsid w:val="000B56CC"/>
    <w:rsid w:val="000C175E"/>
    <w:rsid w:val="000C35E3"/>
    <w:rsid w:val="000C6D3C"/>
    <w:rsid w:val="000D4063"/>
    <w:rsid w:val="000D733A"/>
    <w:rsid w:val="000E10C9"/>
    <w:rsid w:val="000E2616"/>
    <w:rsid w:val="000E6C98"/>
    <w:rsid w:val="000F090D"/>
    <w:rsid w:val="000F565B"/>
    <w:rsid w:val="000F66B1"/>
    <w:rsid w:val="0010065D"/>
    <w:rsid w:val="00110A02"/>
    <w:rsid w:val="00111253"/>
    <w:rsid w:val="00111B46"/>
    <w:rsid w:val="00113F74"/>
    <w:rsid w:val="00114B07"/>
    <w:rsid w:val="0011687E"/>
    <w:rsid w:val="00116F2D"/>
    <w:rsid w:val="00120565"/>
    <w:rsid w:val="00120AEA"/>
    <w:rsid w:val="001233FF"/>
    <w:rsid w:val="0012449A"/>
    <w:rsid w:val="0012600B"/>
    <w:rsid w:val="001265C5"/>
    <w:rsid w:val="00126BD5"/>
    <w:rsid w:val="0013101D"/>
    <w:rsid w:val="001348AC"/>
    <w:rsid w:val="001353EB"/>
    <w:rsid w:val="00141873"/>
    <w:rsid w:val="00146A18"/>
    <w:rsid w:val="00147AB6"/>
    <w:rsid w:val="001503CD"/>
    <w:rsid w:val="001511DF"/>
    <w:rsid w:val="001525DC"/>
    <w:rsid w:val="00153BE1"/>
    <w:rsid w:val="00163183"/>
    <w:rsid w:val="00165DF0"/>
    <w:rsid w:val="00166B06"/>
    <w:rsid w:val="00173655"/>
    <w:rsid w:val="00173A86"/>
    <w:rsid w:val="00173EF3"/>
    <w:rsid w:val="0017456F"/>
    <w:rsid w:val="0018198B"/>
    <w:rsid w:val="00182AD8"/>
    <w:rsid w:val="001842F8"/>
    <w:rsid w:val="001853E6"/>
    <w:rsid w:val="00187D77"/>
    <w:rsid w:val="001923FA"/>
    <w:rsid w:val="00192FDE"/>
    <w:rsid w:val="001A1BB2"/>
    <w:rsid w:val="001A7E33"/>
    <w:rsid w:val="001B1912"/>
    <w:rsid w:val="001B24D5"/>
    <w:rsid w:val="001B4042"/>
    <w:rsid w:val="001B5E29"/>
    <w:rsid w:val="001B76E6"/>
    <w:rsid w:val="001B7C7A"/>
    <w:rsid w:val="001C21D3"/>
    <w:rsid w:val="001C3649"/>
    <w:rsid w:val="001C5F06"/>
    <w:rsid w:val="001C6066"/>
    <w:rsid w:val="001C61B4"/>
    <w:rsid w:val="001D1758"/>
    <w:rsid w:val="001D5BCF"/>
    <w:rsid w:val="001E4672"/>
    <w:rsid w:val="001E4D31"/>
    <w:rsid w:val="001E4FD8"/>
    <w:rsid w:val="001E6965"/>
    <w:rsid w:val="001F0F4D"/>
    <w:rsid w:val="001F1675"/>
    <w:rsid w:val="001F249A"/>
    <w:rsid w:val="001F290E"/>
    <w:rsid w:val="001F3E9C"/>
    <w:rsid w:val="001F5229"/>
    <w:rsid w:val="00202C65"/>
    <w:rsid w:val="002058A8"/>
    <w:rsid w:val="00214B8F"/>
    <w:rsid w:val="00223FB2"/>
    <w:rsid w:val="00231A48"/>
    <w:rsid w:val="002332CA"/>
    <w:rsid w:val="0023461B"/>
    <w:rsid w:val="0023632D"/>
    <w:rsid w:val="0024036E"/>
    <w:rsid w:val="00240D49"/>
    <w:rsid w:val="00243263"/>
    <w:rsid w:val="0024577D"/>
    <w:rsid w:val="0025120C"/>
    <w:rsid w:val="002527B6"/>
    <w:rsid w:val="00252B68"/>
    <w:rsid w:val="00254ABD"/>
    <w:rsid w:val="00271153"/>
    <w:rsid w:val="002776C2"/>
    <w:rsid w:val="002825D3"/>
    <w:rsid w:val="0028601A"/>
    <w:rsid w:val="00290845"/>
    <w:rsid w:val="002916EE"/>
    <w:rsid w:val="0029178C"/>
    <w:rsid w:val="002A08C0"/>
    <w:rsid w:val="002A1EAB"/>
    <w:rsid w:val="002A250C"/>
    <w:rsid w:val="002A2EB8"/>
    <w:rsid w:val="002A72EA"/>
    <w:rsid w:val="002B27F3"/>
    <w:rsid w:val="002C02FA"/>
    <w:rsid w:val="002C217C"/>
    <w:rsid w:val="002C3755"/>
    <w:rsid w:val="002C5E6C"/>
    <w:rsid w:val="002D0923"/>
    <w:rsid w:val="002D0C36"/>
    <w:rsid w:val="002D126D"/>
    <w:rsid w:val="002D35C3"/>
    <w:rsid w:val="002D47D4"/>
    <w:rsid w:val="002D5160"/>
    <w:rsid w:val="002D6146"/>
    <w:rsid w:val="002E2AE9"/>
    <w:rsid w:val="002E2F4F"/>
    <w:rsid w:val="002F0276"/>
    <w:rsid w:val="002F2BA1"/>
    <w:rsid w:val="002F303D"/>
    <w:rsid w:val="002F59D4"/>
    <w:rsid w:val="002F6F5B"/>
    <w:rsid w:val="002F79D2"/>
    <w:rsid w:val="003014C1"/>
    <w:rsid w:val="00304249"/>
    <w:rsid w:val="00310479"/>
    <w:rsid w:val="00310658"/>
    <w:rsid w:val="0031343F"/>
    <w:rsid w:val="003211EE"/>
    <w:rsid w:val="003239FD"/>
    <w:rsid w:val="00326596"/>
    <w:rsid w:val="00326E93"/>
    <w:rsid w:val="003304F7"/>
    <w:rsid w:val="00332498"/>
    <w:rsid w:val="00333163"/>
    <w:rsid w:val="003344CA"/>
    <w:rsid w:val="00334BFF"/>
    <w:rsid w:val="003361CE"/>
    <w:rsid w:val="00340163"/>
    <w:rsid w:val="00342A42"/>
    <w:rsid w:val="003432E7"/>
    <w:rsid w:val="003441E8"/>
    <w:rsid w:val="00350B09"/>
    <w:rsid w:val="003523CA"/>
    <w:rsid w:val="00352E01"/>
    <w:rsid w:val="00354D52"/>
    <w:rsid w:val="003613B3"/>
    <w:rsid w:val="00371632"/>
    <w:rsid w:val="003759EE"/>
    <w:rsid w:val="00376CBE"/>
    <w:rsid w:val="003831D0"/>
    <w:rsid w:val="0039111A"/>
    <w:rsid w:val="00394073"/>
    <w:rsid w:val="003A1057"/>
    <w:rsid w:val="003A22C5"/>
    <w:rsid w:val="003A35E2"/>
    <w:rsid w:val="003A3748"/>
    <w:rsid w:val="003B3B86"/>
    <w:rsid w:val="003C0D60"/>
    <w:rsid w:val="003C14B3"/>
    <w:rsid w:val="003C162F"/>
    <w:rsid w:val="003C22B5"/>
    <w:rsid w:val="003C49CC"/>
    <w:rsid w:val="003C78F3"/>
    <w:rsid w:val="003D1DA0"/>
    <w:rsid w:val="003D20D0"/>
    <w:rsid w:val="003D34CC"/>
    <w:rsid w:val="003D3C6E"/>
    <w:rsid w:val="003E7C2A"/>
    <w:rsid w:val="003F51F4"/>
    <w:rsid w:val="003F652A"/>
    <w:rsid w:val="003F6672"/>
    <w:rsid w:val="003F7A43"/>
    <w:rsid w:val="004009BA"/>
    <w:rsid w:val="004022B7"/>
    <w:rsid w:val="00403C97"/>
    <w:rsid w:val="0040699B"/>
    <w:rsid w:val="004069A7"/>
    <w:rsid w:val="00406EAE"/>
    <w:rsid w:val="00407EBB"/>
    <w:rsid w:val="00412C2D"/>
    <w:rsid w:val="0041348D"/>
    <w:rsid w:val="00414426"/>
    <w:rsid w:val="00420BF4"/>
    <w:rsid w:val="004277BC"/>
    <w:rsid w:val="00430528"/>
    <w:rsid w:val="0043378B"/>
    <w:rsid w:val="00433939"/>
    <w:rsid w:val="00444449"/>
    <w:rsid w:val="004457D5"/>
    <w:rsid w:val="00445A74"/>
    <w:rsid w:val="00446C92"/>
    <w:rsid w:val="00450641"/>
    <w:rsid w:val="00451AF9"/>
    <w:rsid w:val="004528C0"/>
    <w:rsid w:val="00455D42"/>
    <w:rsid w:val="00455E5B"/>
    <w:rsid w:val="0045749A"/>
    <w:rsid w:val="00457553"/>
    <w:rsid w:val="004662E5"/>
    <w:rsid w:val="00470CE7"/>
    <w:rsid w:val="00474705"/>
    <w:rsid w:val="00474C77"/>
    <w:rsid w:val="004751FD"/>
    <w:rsid w:val="004763F6"/>
    <w:rsid w:val="004764F0"/>
    <w:rsid w:val="00477028"/>
    <w:rsid w:val="00480D3B"/>
    <w:rsid w:val="00481AB0"/>
    <w:rsid w:val="00486391"/>
    <w:rsid w:val="00486513"/>
    <w:rsid w:val="0048687D"/>
    <w:rsid w:val="00486C37"/>
    <w:rsid w:val="00487AA3"/>
    <w:rsid w:val="004901EC"/>
    <w:rsid w:val="00491824"/>
    <w:rsid w:val="004921FC"/>
    <w:rsid w:val="00492AC0"/>
    <w:rsid w:val="0049465A"/>
    <w:rsid w:val="004A504C"/>
    <w:rsid w:val="004A621F"/>
    <w:rsid w:val="004A64CF"/>
    <w:rsid w:val="004A69AF"/>
    <w:rsid w:val="004B288F"/>
    <w:rsid w:val="004B342E"/>
    <w:rsid w:val="004B7552"/>
    <w:rsid w:val="004C0F85"/>
    <w:rsid w:val="004C1734"/>
    <w:rsid w:val="004C21E6"/>
    <w:rsid w:val="004C3C4C"/>
    <w:rsid w:val="004D28B9"/>
    <w:rsid w:val="004D507C"/>
    <w:rsid w:val="004D7B47"/>
    <w:rsid w:val="004E35A3"/>
    <w:rsid w:val="004E4CDD"/>
    <w:rsid w:val="004E7760"/>
    <w:rsid w:val="004E7D66"/>
    <w:rsid w:val="004F0AB4"/>
    <w:rsid w:val="004F2363"/>
    <w:rsid w:val="004F2580"/>
    <w:rsid w:val="004F4656"/>
    <w:rsid w:val="004F6474"/>
    <w:rsid w:val="004F6936"/>
    <w:rsid w:val="00500919"/>
    <w:rsid w:val="00500B32"/>
    <w:rsid w:val="005019B4"/>
    <w:rsid w:val="00502B3C"/>
    <w:rsid w:val="00503A83"/>
    <w:rsid w:val="00505291"/>
    <w:rsid w:val="00506BBE"/>
    <w:rsid w:val="00511515"/>
    <w:rsid w:val="00512FDA"/>
    <w:rsid w:val="005227AF"/>
    <w:rsid w:val="0052358C"/>
    <w:rsid w:val="00524FC3"/>
    <w:rsid w:val="00526A77"/>
    <w:rsid w:val="00536CD8"/>
    <w:rsid w:val="00537E3A"/>
    <w:rsid w:val="00552D83"/>
    <w:rsid w:val="005540D0"/>
    <w:rsid w:val="005549CF"/>
    <w:rsid w:val="00556063"/>
    <w:rsid w:val="00560608"/>
    <w:rsid w:val="00560F5E"/>
    <w:rsid w:val="00562D83"/>
    <w:rsid w:val="00566957"/>
    <w:rsid w:val="00571E6E"/>
    <w:rsid w:val="0057378B"/>
    <w:rsid w:val="00574A86"/>
    <w:rsid w:val="005754B9"/>
    <w:rsid w:val="0057749C"/>
    <w:rsid w:val="00580918"/>
    <w:rsid w:val="005820FD"/>
    <w:rsid w:val="00582C59"/>
    <w:rsid w:val="00583C23"/>
    <w:rsid w:val="00584782"/>
    <w:rsid w:val="005848EB"/>
    <w:rsid w:val="00586BAF"/>
    <w:rsid w:val="00586E7B"/>
    <w:rsid w:val="00595095"/>
    <w:rsid w:val="005A2558"/>
    <w:rsid w:val="005B3FB7"/>
    <w:rsid w:val="005B5581"/>
    <w:rsid w:val="005C098E"/>
    <w:rsid w:val="005C3ABE"/>
    <w:rsid w:val="005C712F"/>
    <w:rsid w:val="005D66B0"/>
    <w:rsid w:val="005E3763"/>
    <w:rsid w:val="005E3A10"/>
    <w:rsid w:val="005E5834"/>
    <w:rsid w:val="005F1223"/>
    <w:rsid w:val="005F196F"/>
    <w:rsid w:val="005F5243"/>
    <w:rsid w:val="005F576D"/>
    <w:rsid w:val="005F6007"/>
    <w:rsid w:val="005F7DFB"/>
    <w:rsid w:val="006027E3"/>
    <w:rsid w:val="0060481B"/>
    <w:rsid w:val="00610A42"/>
    <w:rsid w:val="00610DCA"/>
    <w:rsid w:val="006149E2"/>
    <w:rsid w:val="00614FE1"/>
    <w:rsid w:val="00616877"/>
    <w:rsid w:val="006267BD"/>
    <w:rsid w:val="00630B27"/>
    <w:rsid w:val="00631A2F"/>
    <w:rsid w:val="00631E84"/>
    <w:rsid w:val="00633D59"/>
    <w:rsid w:val="00634486"/>
    <w:rsid w:val="0063587A"/>
    <w:rsid w:val="00637D58"/>
    <w:rsid w:val="006463FF"/>
    <w:rsid w:val="006464BE"/>
    <w:rsid w:val="00656386"/>
    <w:rsid w:val="00656AFE"/>
    <w:rsid w:val="0065791B"/>
    <w:rsid w:val="00657EC0"/>
    <w:rsid w:val="0067034F"/>
    <w:rsid w:val="00671F6E"/>
    <w:rsid w:val="00673123"/>
    <w:rsid w:val="00673823"/>
    <w:rsid w:val="0067487D"/>
    <w:rsid w:val="00675427"/>
    <w:rsid w:val="006756FE"/>
    <w:rsid w:val="0068395C"/>
    <w:rsid w:val="00683C6D"/>
    <w:rsid w:val="00687835"/>
    <w:rsid w:val="00695706"/>
    <w:rsid w:val="00695BF1"/>
    <w:rsid w:val="00696B57"/>
    <w:rsid w:val="006A06A5"/>
    <w:rsid w:val="006A2574"/>
    <w:rsid w:val="006A2705"/>
    <w:rsid w:val="006A5C1C"/>
    <w:rsid w:val="006B2B79"/>
    <w:rsid w:val="006B75B0"/>
    <w:rsid w:val="006B761C"/>
    <w:rsid w:val="006C1ECA"/>
    <w:rsid w:val="006C1EEC"/>
    <w:rsid w:val="006C4D73"/>
    <w:rsid w:val="006C6908"/>
    <w:rsid w:val="006C70E5"/>
    <w:rsid w:val="006D0B00"/>
    <w:rsid w:val="006D2A35"/>
    <w:rsid w:val="006D2E78"/>
    <w:rsid w:val="006D4B0C"/>
    <w:rsid w:val="006D4F7C"/>
    <w:rsid w:val="006D69B3"/>
    <w:rsid w:val="006E00A4"/>
    <w:rsid w:val="006E5DDB"/>
    <w:rsid w:val="006F1E0A"/>
    <w:rsid w:val="006F297F"/>
    <w:rsid w:val="006F3EF8"/>
    <w:rsid w:val="006F56B6"/>
    <w:rsid w:val="00702517"/>
    <w:rsid w:val="0070445E"/>
    <w:rsid w:val="0071236F"/>
    <w:rsid w:val="0071470D"/>
    <w:rsid w:val="007150ED"/>
    <w:rsid w:val="00715373"/>
    <w:rsid w:val="00716A01"/>
    <w:rsid w:val="0072183C"/>
    <w:rsid w:val="00725E4F"/>
    <w:rsid w:val="007334F7"/>
    <w:rsid w:val="0073618D"/>
    <w:rsid w:val="00741F07"/>
    <w:rsid w:val="00741F79"/>
    <w:rsid w:val="00743D05"/>
    <w:rsid w:val="00747425"/>
    <w:rsid w:val="007545E2"/>
    <w:rsid w:val="00773F3E"/>
    <w:rsid w:val="007771E6"/>
    <w:rsid w:val="00777E6F"/>
    <w:rsid w:val="00781C77"/>
    <w:rsid w:val="0079092A"/>
    <w:rsid w:val="00791088"/>
    <w:rsid w:val="00791585"/>
    <w:rsid w:val="007915D4"/>
    <w:rsid w:val="00793F4D"/>
    <w:rsid w:val="007A0EC5"/>
    <w:rsid w:val="007A693D"/>
    <w:rsid w:val="007B0D99"/>
    <w:rsid w:val="007B4E5E"/>
    <w:rsid w:val="007B7804"/>
    <w:rsid w:val="007C0E90"/>
    <w:rsid w:val="007C1410"/>
    <w:rsid w:val="007D1CCD"/>
    <w:rsid w:val="007D1E75"/>
    <w:rsid w:val="007D2389"/>
    <w:rsid w:val="007D45C2"/>
    <w:rsid w:val="007D5D84"/>
    <w:rsid w:val="007F6A21"/>
    <w:rsid w:val="007F6E8D"/>
    <w:rsid w:val="007F7AEA"/>
    <w:rsid w:val="007F7D8F"/>
    <w:rsid w:val="00801039"/>
    <w:rsid w:val="00801D17"/>
    <w:rsid w:val="00803D41"/>
    <w:rsid w:val="00804887"/>
    <w:rsid w:val="0080683B"/>
    <w:rsid w:val="0080686E"/>
    <w:rsid w:val="00807587"/>
    <w:rsid w:val="008106BB"/>
    <w:rsid w:val="008126E6"/>
    <w:rsid w:val="00825AE6"/>
    <w:rsid w:val="00830564"/>
    <w:rsid w:val="008314BE"/>
    <w:rsid w:val="00831C6D"/>
    <w:rsid w:val="00832D48"/>
    <w:rsid w:val="0084071A"/>
    <w:rsid w:val="00841F3A"/>
    <w:rsid w:val="008425F9"/>
    <w:rsid w:val="00842C3E"/>
    <w:rsid w:val="00844640"/>
    <w:rsid w:val="0084548B"/>
    <w:rsid w:val="00845622"/>
    <w:rsid w:val="00846922"/>
    <w:rsid w:val="00852A82"/>
    <w:rsid w:val="0085314B"/>
    <w:rsid w:val="00853D50"/>
    <w:rsid w:val="00856322"/>
    <w:rsid w:val="008603A6"/>
    <w:rsid w:val="00860D45"/>
    <w:rsid w:val="00872EFF"/>
    <w:rsid w:val="00875361"/>
    <w:rsid w:val="00876A7C"/>
    <w:rsid w:val="008837FB"/>
    <w:rsid w:val="008848CC"/>
    <w:rsid w:val="008875A8"/>
    <w:rsid w:val="00887BBC"/>
    <w:rsid w:val="00896C78"/>
    <w:rsid w:val="008A156B"/>
    <w:rsid w:val="008A3073"/>
    <w:rsid w:val="008A39D1"/>
    <w:rsid w:val="008B0824"/>
    <w:rsid w:val="008B5138"/>
    <w:rsid w:val="008B649D"/>
    <w:rsid w:val="008C31A5"/>
    <w:rsid w:val="008C38A7"/>
    <w:rsid w:val="008D2030"/>
    <w:rsid w:val="008D2E3F"/>
    <w:rsid w:val="008D36AD"/>
    <w:rsid w:val="008D4F38"/>
    <w:rsid w:val="008D5B5A"/>
    <w:rsid w:val="008E0BCD"/>
    <w:rsid w:val="008E10C9"/>
    <w:rsid w:val="008E2B85"/>
    <w:rsid w:val="008E3C44"/>
    <w:rsid w:val="008E4C2C"/>
    <w:rsid w:val="008E72C4"/>
    <w:rsid w:val="008E72CC"/>
    <w:rsid w:val="008F53D4"/>
    <w:rsid w:val="008F6DE4"/>
    <w:rsid w:val="008F76C7"/>
    <w:rsid w:val="00904335"/>
    <w:rsid w:val="0090597F"/>
    <w:rsid w:val="00907915"/>
    <w:rsid w:val="009100E4"/>
    <w:rsid w:val="009106B7"/>
    <w:rsid w:val="00914A99"/>
    <w:rsid w:val="00914DC4"/>
    <w:rsid w:val="00915023"/>
    <w:rsid w:val="00916837"/>
    <w:rsid w:val="0092177A"/>
    <w:rsid w:val="00922B4A"/>
    <w:rsid w:val="00924334"/>
    <w:rsid w:val="00924E9E"/>
    <w:rsid w:val="0092590E"/>
    <w:rsid w:val="009269E1"/>
    <w:rsid w:val="00932C72"/>
    <w:rsid w:val="0093466D"/>
    <w:rsid w:val="009364FD"/>
    <w:rsid w:val="00936D76"/>
    <w:rsid w:val="00940FC8"/>
    <w:rsid w:val="009459A6"/>
    <w:rsid w:val="0095370A"/>
    <w:rsid w:val="00953DD1"/>
    <w:rsid w:val="00954AA8"/>
    <w:rsid w:val="0095506A"/>
    <w:rsid w:val="009600C6"/>
    <w:rsid w:val="00962CC8"/>
    <w:rsid w:val="00964819"/>
    <w:rsid w:val="00973A56"/>
    <w:rsid w:val="00973EFE"/>
    <w:rsid w:val="009777C4"/>
    <w:rsid w:val="009867A3"/>
    <w:rsid w:val="0098711B"/>
    <w:rsid w:val="009877E9"/>
    <w:rsid w:val="009901A4"/>
    <w:rsid w:val="0099071E"/>
    <w:rsid w:val="00993246"/>
    <w:rsid w:val="009932A5"/>
    <w:rsid w:val="009938D9"/>
    <w:rsid w:val="00995C4C"/>
    <w:rsid w:val="0099666F"/>
    <w:rsid w:val="00996FCA"/>
    <w:rsid w:val="009A1AB2"/>
    <w:rsid w:val="009A7157"/>
    <w:rsid w:val="009B2DDC"/>
    <w:rsid w:val="009B3CFE"/>
    <w:rsid w:val="009C2878"/>
    <w:rsid w:val="009C4912"/>
    <w:rsid w:val="009C4A36"/>
    <w:rsid w:val="009C4A69"/>
    <w:rsid w:val="009C539E"/>
    <w:rsid w:val="009C58EC"/>
    <w:rsid w:val="009C797C"/>
    <w:rsid w:val="009D12CE"/>
    <w:rsid w:val="009D7313"/>
    <w:rsid w:val="009D7CF8"/>
    <w:rsid w:val="009E1EC3"/>
    <w:rsid w:val="009E3B13"/>
    <w:rsid w:val="009E5234"/>
    <w:rsid w:val="009E5CF7"/>
    <w:rsid w:val="009E7B35"/>
    <w:rsid w:val="009F4EEB"/>
    <w:rsid w:val="009F5A93"/>
    <w:rsid w:val="00A024A7"/>
    <w:rsid w:val="00A047F7"/>
    <w:rsid w:val="00A0561F"/>
    <w:rsid w:val="00A05FD9"/>
    <w:rsid w:val="00A11682"/>
    <w:rsid w:val="00A13E37"/>
    <w:rsid w:val="00A14D5D"/>
    <w:rsid w:val="00A15769"/>
    <w:rsid w:val="00A204E6"/>
    <w:rsid w:val="00A22180"/>
    <w:rsid w:val="00A231F4"/>
    <w:rsid w:val="00A23809"/>
    <w:rsid w:val="00A26C7D"/>
    <w:rsid w:val="00A312C2"/>
    <w:rsid w:val="00A34C49"/>
    <w:rsid w:val="00A40CF2"/>
    <w:rsid w:val="00A42704"/>
    <w:rsid w:val="00A61DCF"/>
    <w:rsid w:val="00A67F34"/>
    <w:rsid w:val="00A702E9"/>
    <w:rsid w:val="00A744B9"/>
    <w:rsid w:val="00A757EB"/>
    <w:rsid w:val="00A77FE2"/>
    <w:rsid w:val="00A840A6"/>
    <w:rsid w:val="00A91D61"/>
    <w:rsid w:val="00A93B96"/>
    <w:rsid w:val="00A93C1D"/>
    <w:rsid w:val="00A94530"/>
    <w:rsid w:val="00A94AFD"/>
    <w:rsid w:val="00A95E4B"/>
    <w:rsid w:val="00A962E7"/>
    <w:rsid w:val="00A968F5"/>
    <w:rsid w:val="00AA2D0B"/>
    <w:rsid w:val="00AA4CEF"/>
    <w:rsid w:val="00AA5E83"/>
    <w:rsid w:val="00AA7743"/>
    <w:rsid w:val="00AB37FF"/>
    <w:rsid w:val="00AB4D38"/>
    <w:rsid w:val="00AB597E"/>
    <w:rsid w:val="00AB7980"/>
    <w:rsid w:val="00AB7994"/>
    <w:rsid w:val="00AC1B1C"/>
    <w:rsid w:val="00AC24F2"/>
    <w:rsid w:val="00AC39DE"/>
    <w:rsid w:val="00AC6E25"/>
    <w:rsid w:val="00AC76BA"/>
    <w:rsid w:val="00AC77C8"/>
    <w:rsid w:val="00AD1405"/>
    <w:rsid w:val="00AD24EA"/>
    <w:rsid w:val="00AD4453"/>
    <w:rsid w:val="00AD4CEF"/>
    <w:rsid w:val="00AD6B86"/>
    <w:rsid w:val="00AD7F1E"/>
    <w:rsid w:val="00AD7FC5"/>
    <w:rsid w:val="00AE0B89"/>
    <w:rsid w:val="00AE1568"/>
    <w:rsid w:val="00AE1EEA"/>
    <w:rsid w:val="00AE2C7D"/>
    <w:rsid w:val="00AE60F8"/>
    <w:rsid w:val="00AF016B"/>
    <w:rsid w:val="00AF282F"/>
    <w:rsid w:val="00AF3DE7"/>
    <w:rsid w:val="00AF433B"/>
    <w:rsid w:val="00AF4660"/>
    <w:rsid w:val="00B009A6"/>
    <w:rsid w:val="00B01439"/>
    <w:rsid w:val="00B04774"/>
    <w:rsid w:val="00B04E9B"/>
    <w:rsid w:val="00B05884"/>
    <w:rsid w:val="00B05AE9"/>
    <w:rsid w:val="00B070CE"/>
    <w:rsid w:val="00B12CF4"/>
    <w:rsid w:val="00B133F4"/>
    <w:rsid w:val="00B17DC9"/>
    <w:rsid w:val="00B211E5"/>
    <w:rsid w:val="00B2188F"/>
    <w:rsid w:val="00B23F7F"/>
    <w:rsid w:val="00B32AE2"/>
    <w:rsid w:val="00B358FD"/>
    <w:rsid w:val="00B35BA7"/>
    <w:rsid w:val="00B35C8F"/>
    <w:rsid w:val="00B437BC"/>
    <w:rsid w:val="00B44CD3"/>
    <w:rsid w:val="00B460F1"/>
    <w:rsid w:val="00B51F8D"/>
    <w:rsid w:val="00B57F3D"/>
    <w:rsid w:val="00B70544"/>
    <w:rsid w:val="00B7695D"/>
    <w:rsid w:val="00B83600"/>
    <w:rsid w:val="00B83922"/>
    <w:rsid w:val="00B85673"/>
    <w:rsid w:val="00B86A18"/>
    <w:rsid w:val="00B9379A"/>
    <w:rsid w:val="00B93B5B"/>
    <w:rsid w:val="00B944B2"/>
    <w:rsid w:val="00B9558C"/>
    <w:rsid w:val="00B978A8"/>
    <w:rsid w:val="00BA6E84"/>
    <w:rsid w:val="00BB19C7"/>
    <w:rsid w:val="00BB276F"/>
    <w:rsid w:val="00BB2E5C"/>
    <w:rsid w:val="00BB3124"/>
    <w:rsid w:val="00BC046B"/>
    <w:rsid w:val="00BC35A9"/>
    <w:rsid w:val="00BC6356"/>
    <w:rsid w:val="00BC65BE"/>
    <w:rsid w:val="00BC7183"/>
    <w:rsid w:val="00BD01CB"/>
    <w:rsid w:val="00BD33D4"/>
    <w:rsid w:val="00BD40FD"/>
    <w:rsid w:val="00BD4158"/>
    <w:rsid w:val="00BE28C9"/>
    <w:rsid w:val="00BE3AE0"/>
    <w:rsid w:val="00BE4986"/>
    <w:rsid w:val="00BE49CF"/>
    <w:rsid w:val="00BE6641"/>
    <w:rsid w:val="00BF1DEE"/>
    <w:rsid w:val="00BF5653"/>
    <w:rsid w:val="00BF6124"/>
    <w:rsid w:val="00BF716D"/>
    <w:rsid w:val="00BF75B8"/>
    <w:rsid w:val="00C0710F"/>
    <w:rsid w:val="00C075DA"/>
    <w:rsid w:val="00C1122C"/>
    <w:rsid w:val="00C1181E"/>
    <w:rsid w:val="00C165EA"/>
    <w:rsid w:val="00C17B3D"/>
    <w:rsid w:val="00C2615B"/>
    <w:rsid w:val="00C32E91"/>
    <w:rsid w:val="00C341E1"/>
    <w:rsid w:val="00C43C77"/>
    <w:rsid w:val="00C50142"/>
    <w:rsid w:val="00C50403"/>
    <w:rsid w:val="00C51DF9"/>
    <w:rsid w:val="00C53EF7"/>
    <w:rsid w:val="00C54CA4"/>
    <w:rsid w:val="00C5537C"/>
    <w:rsid w:val="00C5616B"/>
    <w:rsid w:val="00C60864"/>
    <w:rsid w:val="00C6343B"/>
    <w:rsid w:val="00C649A4"/>
    <w:rsid w:val="00C6693A"/>
    <w:rsid w:val="00C7000E"/>
    <w:rsid w:val="00C718D7"/>
    <w:rsid w:val="00C71DE7"/>
    <w:rsid w:val="00C73440"/>
    <w:rsid w:val="00C753B7"/>
    <w:rsid w:val="00C75A31"/>
    <w:rsid w:val="00C76BFF"/>
    <w:rsid w:val="00C76E3D"/>
    <w:rsid w:val="00C772AD"/>
    <w:rsid w:val="00C83221"/>
    <w:rsid w:val="00C84E73"/>
    <w:rsid w:val="00C95096"/>
    <w:rsid w:val="00CA1221"/>
    <w:rsid w:val="00CA63A4"/>
    <w:rsid w:val="00CA6C4B"/>
    <w:rsid w:val="00CB082B"/>
    <w:rsid w:val="00CB0BCA"/>
    <w:rsid w:val="00CB340A"/>
    <w:rsid w:val="00CB6385"/>
    <w:rsid w:val="00CC0273"/>
    <w:rsid w:val="00CC2888"/>
    <w:rsid w:val="00CC3363"/>
    <w:rsid w:val="00CC5DA5"/>
    <w:rsid w:val="00CC7D0D"/>
    <w:rsid w:val="00CD20CA"/>
    <w:rsid w:val="00CD4E07"/>
    <w:rsid w:val="00CD50E8"/>
    <w:rsid w:val="00CD6FCA"/>
    <w:rsid w:val="00CE53DE"/>
    <w:rsid w:val="00CF0F4D"/>
    <w:rsid w:val="00CF2004"/>
    <w:rsid w:val="00CF317B"/>
    <w:rsid w:val="00CF7EA2"/>
    <w:rsid w:val="00D01504"/>
    <w:rsid w:val="00D018D2"/>
    <w:rsid w:val="00D06D9D"/>
    <w:rsid w:val="00D072D9"/>
    <w:rsid w:val="00D11059"/>
    <w:rsid w:val="00D112EA"/>
    <w:rsid w:val="00D1176E"/>
    <w:rsid w:val="00D15DC0"/>
    <w:rsid w:val="00D167DD"/>
    <w:rsid w:val="00D2500A"/>
    <w:rsid w:val="00D2507F"/>
    <w:rsid w:val="00D31A0E"/>
    <w:rsid w:val="00D32617"/>
    <w:rsid w:val="00D36A2C"/>
    <w:rsid w:val="00D373D9"/>
    <w:rsid w:val="00D46D09"/>
    <w:rsid w:val="00D538A9"/>
    <w:rsid w:val="00D60A1D"/>
    <w:rsid w:val="00D63D73"/>
    <w:rsid w:val="00D67321"/>
    <w:rsid w:val="00D72B0E"/>
    <w:rsid w:val="00D74048"/>
    <w:rsid w:val="00D75629"/>
    <w:rsid w:val="00D76889"/>
    <w:rsid w:val="00D777DF"/>
    <w:rsid w:val="00D846A9"/>
    <w:rsid w:val="00D8757F"/>
    <w:rsid w:val="00D907A8"/>
    <w:rsid w:val="00D92268"/>
    <w:rsid w:val="00D92FB5"/>
    <w:rsid w:val="00D97B5F"/>
    <w:rsid w:val="00DA1FB1"/>
    <w:rsid w:val="00DA289A"/>
    <w:rsid w:val="00DA40A3"/>
    <w:rsid w:val="00DA4155"/>
    <w:rsid w:val="00DA5061"/>
    <w:rsid w:val="00DA6D60"/>
    <w:rsid w:val="00DB1DC4"/>
    <w:rsid w:val="00DB541E"/>
    <w:rsid w:val="00DB5A8E"/>
    <w:rsid w:val="00DC328C"/>
    <w:rsid w:val="00DC75B6"/>
    <w:rsid w:val="00DD188E"/>
    <w:rsid w:val="00DD2D74"/>
    <w:rsid w:val="00DD4C48"/>
    <w:rsid w:val="00DD536E"/>
    <w:rsid w:val="00DD5551"/>
    <w:rsid w:val="00DD5BC2"/>
    <w:rsid w:val="00DD5BF5"/>
    <w:rsid w:val="00DE29C8"/>
    <w:rsid w:val="00DF01E3"/>
    <w:rsid w:val="00DF357B"/>
    <w:rsid w:val="00DF3584"/>
    <w:rsid w:val="00DF5C35"/>
    <w:rsid w:val="00DF6A1E"/>
    <w:rsid w:val="00E02066"/>
    <w:rsid w:val="00E12598"/>
    <w:rsid w:val="00E126D6"/>
    <w:rsid w:val="00E13DB2"/>
    <w:rsid w:val="00E1557C"/>
    <w:rsid w:val="00E17DF5"/>
    <w:rsid w:val="00E21582"/>
    <w:rsid w:val="00E2607C"/>
    <w:rsid w:val="00E26D2E"/>
    <w:rsid w:val="00E3052D"/>
    <w:rsid w:val="00E3735B"/>
    <w:rsid w:val="00E40581"/>
    <w:rsid w:val="00E41ECF"/>
    <w:rsid w:val="00E56E6B"/>
    <w:rsid w:val="00E61725"/>
    <w:rsid w:val="00E72CA3"/>
    <w:rsid w:val="00E76345"/>
    <w:rsid w:val="00E766FC"/>
    <w:rsid w:val="00E80EDA"/>
    <w:rsid w:val="00E846D1"/>
    <w:rsid w:val="00E87F7F"/>
    <w:rsid w:val="00E9029C"/>
    <w:rsid w:val="00E937E2"/>
    <w:rsid w:val="00EA0AB0"/>
    <w:rsid w:val="00EA1C4C"/>
    <w:rsid w:val="00EA5958"/>
    <w:rsid w:val="00EA72CB"/>
    <w:rsid w:val="00EB05EB"/>
    <w:rsid w:val="00EB2AFE"/>
    <w:rsid w:val="00EB3F9E"/>
    <w:rsid w:val="00EB6F75"/>
    <w:rsid w:val="00EC06DD"/>
    <w:rsid w:val="00EC2BF4"/>
    <w:rsid w:val="00EC3835"/>
    <w:rsid w:val="00EC508A"/>
    <w:rsid w:val="00EC59B5"/>
    <w:rsid w:val="00ED1C65"/>
    <w:rsid w:val="00ED2ECE"/>
    <w:rsid w:val="00ED7DF4"/>
    <w:rsid w:val="00EE027C"/>
    <w:rsid w:val="00EE28F3"/>
    <w:rsid w:val="00EE2A9F"/>
    <w:rsid w:val="00EE3738"/>
    <w:rsid w:val="00EE4F8B"/>
    <w:rsid w:val="00EF35E2"/>
    <w:rsid w:val="00EF47F3"/>
    <w:rsid w:val="00F006E9"/>
    <w:rsid w:val="00F02F2D"/>
    <w:rsid w:val="00F06709"/>
    <w:rsid w:val="00F072C6"/>
    <w:rsid w:val="00F12289"/>
    <w:rsid w:val="00F14AF6"/>
    <w:rsid w:val="00F14FE3"/>
    <w:rsid w:val="00F151A3"/>
    <w:rsid w:val="00F160AF"/>
    <w:rsid w:val="00F1612E"/>
    <w:rsid w:val="00F17E58"/>
    <w:rsid w:val="00F22E0B"/>
    <w:rsid w:val="00F25BCF"/>
    <w:rsid w:val="00F2679F"/>
    <w:rsid w:val="00F27FBE"/>
    <w:rsid w:val="00F30DE5"/>
    <w:rsid w:val="00F31BB4"/>
    <w:rsid w:val="00F362DE"/>
    <w:rsid w:val="00F41427"/>
    <w:rsid w:val="00F42161"/>
    <w:rsid w:val="00F52F9C"/>
    <w:rsid w:val="00F53859"/>
    <w:rsid w:val="00F604DB"/>
    <w:rsid w:val="00F60768"/>
    <w:rsid w:val="00F6754A"/>
    <w:rsid w:val="00F713F4"/>
    <w:rsid w:val="00F801BD"/>
    <w:rsid w:val="00F818D7"/>
    <w:rsid w:val="00F82793"/>
    <w:rsid w:val="00F82D6D"/>
    <w:rsid w:val="00F87098"/>
    <w:rsid w:val="00F90B25"/>
    <w:rsid w:val="00F92BFC"/>
    <w:rsid w:val="00F93CDE"/>
    <w:rsid w:val="00F95760"/>
    <w:rsid w:val="00F962EA"/>
    <w:rsid w:val="00F96E3B"/>
    <w:rsid w:val="00FA05A0"/>
    <w:rsid w:val="00FA083C"/>
    <w:rsid w:val="00FA0B26"/>
    <w:rsid w:val="00FA1D40"/>
    <w:rsid w:val="00FA37BA"/>
    <w:rsid w:val="00FA4854"/>
    <w:rsid w:val="00FA52C5"/>
    <w:rsid w:val="00FA580A"/>
    <w:rsid w:val="00FB224E"/>
    <w:rsid w:val="00FB3DCB"/>
    <w:rsid w:val="00FB74C7"/>
    <w:rsid w:val="00FB7835"/>
    <w:rsid w:val="00FC039C"/>
    <w:rsid w:val="00FC14A8"/>
    <w:rsid w:val="00FC3EB2"/>
    <w:rsid w:val="00FC4AAE"/>
    <w:rsid w:val="00FD59A0"/>
    <w:rsid w:val="00FD68E2"/>
    <w:rsid w:val="00FD6AA8"/>
    <w:rsid w:val="00FE4C20"/>
    <w:rsid w:val="00FE5C50"/>
    <w:rsid w:val="00FF168B"/>
    <w:rsid w:val="00FF182E"/>
    <w:rsid w:val="00FF4C5F"/>
    <w:rsid w:val="00FF6164"/>
    <w:rsid w:val="00FF64FF"/>
    <w:rsid w:val="00FF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4BE"/>
    <w:pPr>
      <w:ind w:firstLine="720"/>
      <w:jc w:val="both"/>
    </w:pPr>
    <w:rPr>
      <w:sz w:val="30"/>
    </w:rPr>
  </w:style>
  <w:style w:type="paragraph" w:styleId="1">
    <w:name w:val="heading 1"/>
    <w:basedOn w:val="a"/>
    <w:next w:val="a"/>
    <w:qFormat/>
    <w:rsid w:val="008314BE"/>
    <w:pPr>
      <w:keepNext/>
      <w:widowControl w:val="0"/>
      <w:spacing w:before="420"/>
      <w:ind w:firstLine="0"/>
      <w:outlineLvl w:val="0"/>
    </w:pPr>
    <w:rPr>
      <w:b/>
      <w:snapToGrid w:val="0"/>
      <w:sz w:val="28"/>
    </w:rPr>
  </w:style>
  <w:style w:type="paragraph" w:styleId="2">
    <w:name w:val="heading 2"/>
    <w:basedOn w:val="a"/>
    <w:next w:val="a"/>
    <w:qFormat/>
    <w:rsid w:val="008314BE"/>
    <w:pPr>
      <w:keepNext/>
      <w:spacing w:line="192" w:lineRule="auto"/>
      <w:ind w:firstLine="567"/>
      <w:jc w:val="lef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314BE"/>
    <w:pPr>
      <w:keepNext/>
      <w:ind w:firstLine="0"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qFormat/>
    <w:rsid w:val="008314BE"/>
    <w:pPr>
      <w:keepNext/>
      <w:spacing w:line="192" w:lineRule="auto"/>
      <w:ind w:firstLine="0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14B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326596"/>
    <w:rPr>
      <w:sz w:val="30"/>
    </w:rPr>
  </w:style>
  <w:style w:type="character" w:styleId="a5">
    <w:name w:val="page number"/>
    <w:basedOn w:val="a0"/>
    <w:rsid w:val="008314BE"/>
  </w:style>
  <w:style w:type="paragraph" w:customStyle="1" w:styleId="FR1">
    <w:name w:val="FR1"/>
    <w:rsid w:val="008314BE"/>
    <w:pPr>
      <w:widowControl w:val="0"/>
      <w:spacing w:line="300" w:lineRule="auto"/>
      <w:ind w:firstLine="400"/>
      <w:jc w:val="both"/>
    </w:pPr>
    <w:rPr>
      <w:rFonts w:ascii="Arial" w:hAnsi="Arial"/>
      <w:snapToGrid w:val="0"/>
      <w:sz w:val="16"/>
    </w:rPr>
  </w:style>
  <w:style w:type="paragraph" w:styleId="a6">
    <w:name w:val="Body Text Indent"/>
    <w:basedOn w:val="a"/>
    <w:rsid w:val="008314BE"/>
    <w:pPr>
      <w:widowControl w:val="0"/>
      <w:spacing w:before="240" w:line="220" w:lineRule="auto"/>
      <w:ind w:firstLine="440"/>
    </w:pPr>
    <w:rPr>
      <w:snapToGrid w:val="0"/>
      <w:sz w:val="28"/>
    </w:rPr>
  </w:style>
  <w:style w:type="paragraph" w:styleId="20">
    <w:name w:val="Body Text Indent 2"/>
    <w:basedOn w:val="a"/>
    <w:rsid w:val="008314BE"/>
    <w:pPr>
      <w:widowControl w:val="0"/>
      <w:spacing w:line="192" w:lineRule="auto"/>
      <w:ind w:firstLine="440"/>
      <w:jc w:val="left"/>
    </w:pPr>
    <w:rPr>
      <w:snapToGrid w:val="0"/>
      <w:sz w:val="28"/>
    </w:rPr>
  </w:style>
  <w:style w:type="paragraph" w:styleId="a7">
    <w:name w:val="Body Text"/>
    <w:basedOn w:val="a"/>
    <w:rsid w:val="008314BE"/>
    <w:pPr>
      <w:ind w:firstLine="0"/>
      <w:jc w:val="left"/>
    </w:pPr>
    <w:rPr>
      <w:sz w:val="28"/>
    </w:rPr>
  </w:style>
  <w:style w:type="paragraph" w:styleId="30">
    <w:name w:val="Body Text Indent 3"/>
    <w:basedOn w:val="a"/>
    <w:rsid w:val="008314BE"/>
    <w:pPr>
      <w:ind w:left="120" w:firstLine="0"/>
      <w:jc w:val="center"/>
    </w:pPr>
    <w:rPr>
      <w:b/>
      <w:sz w:val="28"/>
    </w:rPr>
  </w:style>
  <w:style w:type="paragraph" w:styleId="21">
    <w:name w:val="Body Text 2"/>
    <w:basedOn w:val="a"/>
    <w:rsid w:val="008314BE"/>
    <w:pPr>
      <w:ind w:firstLine="0"/>
      <w:jc w:val="center"/>
    </w:pPr>
    <w:rPr>
      <w:b/>
      <w:sz w:val="28"/>
    </w:rPr>
  </w:style>
  <w:style w:type="paragraph" w:styleId="a8">
    <w:name w:val="footer"/>
    <w:basedOn w:val="a"/>
    <w:rsid w:val="008314BE"/>
    <w:pPr>
      <w:tabs>
        <w:tab w:val="center" w:pos="4153"/>
        <w:tab w:val="right" w:pos="8306"/>
      </w:tabs>
    </w:pPr>
  </w:style>
  <w:style w:type="paragraph" w:styleId="a9">
    <w:name w:val="caption"/>
    <w:basedOn w:val="a"/>
    <w:next w:val="a"/>
    <w:qFormat/>
    <w:rsid w:val="008314BE"/>
    <w:pPr>
      <w:ind w:firstLine="0"/>
      <w:jc w:val="left"/>
    </w:pPr>
    <w:rPr>
      <w:sz w:val="24"/>
    </w:rPr>
  </w:style>
  <w:style w:type="paragraph" w:styleId="31">
    <w:name w:val="Body Text 3"/>
    <w:basedOn w:val="a"/>
    <w:rsid w:val="008314BE"/>
    <w:pPr>
      <w:ind w:firstLine="0"/>
      <w:jc w:val="left"/>
    </w:pPr>
  </w:style>
  <w:style w:type="paragraph" w:styleId="aa">
    <w:name w:val="Plain Text"/>
    <w:basedOn w:val="a"/>
    <w:rsid w:val="008314BE"/>
    <w:pPr>
      <w:ind w:firstLine="0"/>
      <w:jc w:val="left"/>
    </w:pPr>
    <w:rPr>
      <w:rFonts w:ascii="Courier New" w:hAnsi="Courier New"/>
      <w:sz w:val="20"/>
    </w:rPr>
  </w:style>
  <w:style w:type="character" w:styleId="ab">
    <w:name w:val="Hyperlink"/>
    <w:rsid w:val="008314B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8E10C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019B4"/>
    <w:rPr>
      <w:rFonts w:ascii="Tahoma" w:hAnsi="Tahoma" w:cs="Tahoma"/>
      <w:sz w:val="16"/>
      <w:szCs w:val="16"/>
      <w:lang w:val="ru-RU" w:eastAsia="ru-RU"/>
    </w:rPr>
  </w:style>
  <w:style w:type="paragraph" w:customStyle="1" w:styleId="ConsPlusNormal">
    <w:name w:val="ConsPlusNormal"/>
    <w:rsid w:val="00AA2D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 Знак Знак Знак"/>
    <w:basedOn w:val="a"/>
    <w:rsid w:val="00063B14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">
    <w:name w:val="Знак Знак Знак Знак"/>
    <w:basedOn w:val="a"/>
    <w:rsid w:val="00063B14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AE2C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Знак"/>
    <w:basedOn w:val="a"/>
    <w:rsid w:val="000F66B1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table" w:styleId="af1">
    <w:name w:val="Table Grid"/>
    <w:basedOn w:val="a1"/>
    <w:rsid w:val="00A84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75629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9059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7">
    <w:name w:val="p7"/>
    <w:basedOn w:val="a"/>
    <w:rsid w:val="00F0670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3">
    <w:name w:val="Title"/>
    <w:basedOn w:val="a"/>
    <w:link w:val="af4"/>
    <w:qFormat/>
    <w:rsid w:val="00A05FD9"/>
    <w:pPr>
      <w:ind w:firstLine="0"/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rsid w:val="00A05FD9"/>
    <w:rPr>
      <w:b/>
      <w:bCs/>
      <w:sz w:val="24"/>
      <w:szCs w:val="24"/>
    </w:rPr>
  </w:style>
  <w:style w:type="paragraph" w:customStyle="1" w:styleId="ConsNormal">
    <w:name w:val="ConsNormal"/>
    <w:rsid w:val="00A05F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sb.ru" TargetMode="External"/><Relationship Id="rId13" Type="http://schemas.openxmlformats.org/officeDocument/2006/relationships/hyperlink" Target="consultantplus://offline/ref=C07867DC328F6EBAF8C6708AE00E64D4484DE4742505651B8A7326BBF18CD780D94BDF9B0D265BFF3B6A777072s0j8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07867DC328F6EBAF8C6708AE00E64D4484DE4742505651B8A7326BBF18CD780D94BDF9B0D265BFF3B6A777072s0j8F" TargetMode="External"/><Relationship Id="rId17" Type="http://schemas.openxmlformats.org/officeDocument/2006/relationships/hyperlink" Target="consultantplus://offline/ref=C07867DC328F6EBAF8C6708AE00E64D4484DE4742505651B8A7326BBF18CD780D94BDF9B0D265BFF3B6A777072s0j8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07867DC328F6EBAF8C6708AE00E64D4484DE4742505651B8A7326BBF18CD780D94BDF9B0D265BFF3B6A777072s0j8F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7867DC328F6EBAF8C6708AE00E64D4484DE4742505651B8A7326BBF18CD780D94BDF9B0D265BFF3B6A777072s0j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07867DC328F6EBAF8C6708AE00E64D4484DE4742505651B8A7326BBF18CD780D94BDF9B0D265BFF3B6A777072s0j8F" TargetMode="External"/><Relationship Id="rId10" Type="http://schemas.openxmlformats.org/officeDocument/2006/relationships/hyperlink" Target="consultantplus://offline/ref=C07867DC328F6EBAF8C6708AE00E64D4484DE4742505651B8A7326BBF18CD780D94BDF9B0D265BFF3B6A777072s0j8F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07867DC328F6EBAF8C6708AE00E64D4484DE4742505651B8A7326BBF18CD780D94BDF9B0D265BFF3B6A777072s0j8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6CE0F-ECC3-4900-834F-9F71A753A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9998</Words>
  <Characters>56992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 oblasty</Company>
  <LinksUpToDate>false</LinksUpToDate>
  <CharactersWithSpaces>66857</CharactersWithSpaces>
  <SharedDoc>false</SharedDoc>
  <HLinks>
    <vt:vector size="438" baseType="variant">
      <vt:variant>
        <vt:i4>589888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P1084</vt:lpwstr>
      </vt:variant>
      <vt:variant>
        <vt:i4>524352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P1091</vt:lpwstr>
      </vt:variant>
      <vt:variant>
        <vt:i4>589888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P1089</vt:lpwstr>
      </vt:variant>
      <vt:variant>
        <vt:i4>589888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P1085</vt:lpwstr>
      </vt:variant>
      <vt:variant>
        <vt:i4>589888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P1084</vt:lpwstr>
      </vt:variant>
      <vt:variant>
        <vt:i4>589888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P1087</vt:lpwstr>
      </vt:variant>
      <vt:variant>
        <vt:i4>589888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P1089</vt:lpwstr>
      </vt:variant>
      <vt:variant>
        <vt:i4>196672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P1029</vt:lpwstr>
      </vt:variant>
      <vt:variant>
        <vt:i4>196672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P1029</vt:lpwstr>
      </vt:variant>
      <vt:variant>
        <vt:i4>196672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P1029</vt:lpwstr>
      </vt:variant>
      <vt:variant>
        <vt:i4>196672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P1029</vt:lpwstr>
      </vt:variant>
      <vt:variant>
        <vt:i4>196672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P1029</vt:lpwstr>
      </vt:variant>
      <vt:variant>
        <vt:i4>917573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P957</vt:lpwstr>
      </vt:variant>
      <vt:variant>
        <vt:i4>786502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P965</vt:lpwstr>
      </vt:variant>
      <vt:variant>
        <vt:i4>655430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P963</vt:lpwstr>
      </vt:variant>
      <vt:variant>
        <vt:i4>524358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P961</vt:lpwstr>
      </vt:variant>
      <vt:variant>
        <vt:i4>655430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P963</vt:lpwstr>
      </vt:variant>
      <vt:variant>
        <vt:i4>655424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P903</vt:lpwstr>
      </vt:variant>
      <vt:variant>
        <vt:i4>655424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P903</vt:lpwstr>
      </vt:variant>
      <vt:variant>
        <vt:i4>655424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P903</vt:lpwstr>
      </vt:variant>
      <vt:variant>
        <vt:i4>655424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P903</vt:lpwstr>
      </vt:variant>
      <vt:variant>
        <vt:i4>655424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P903</vt:lpwstr>
      </vt:variant>
      <vt:variant>
        <vt:i4>131137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P1134</vt:lpwstr>
      </vt:variant>
      <vt:variant>
        <vt:i4>131137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P1133</vt:lpwstr>
      </vt:variant>
      <vt:variant>
        <vt:i4>131137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P1133</vt:lpwstr>
      </vt:variant>
      <vt:variant>
        <vt:i4>720904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consultantplus://offline/ref=C07867DC328F6EBAF8C6708AE00E64D4484DE4742505651B8A7326BBF18CD780D94BDF9B0D265BFF3B6A777072s0j8F</vt:lpwstr>
      </vt:variant>
      <vt:variant>
        <vt:lpwstr/>
      </vt:variant>
      <vt:variant>
        <vt:i4>131137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P1133</vt:lpwstr>
      </vt:variant>
      <vt:variant>
        <vt:i4>131137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P1136</vt:lpwstr>
      </vt:variant>
      <vt:variant>
        <vt:i4>131137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P1135</vt:lpwstr>
      </vt:variant>
      <vt:variant>
        <vt:i4>131137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P1133</vt:lpwstr>
      </vt:variant>
      <vt:variant>
        <vt:i4>131137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P1133</vt:lpwstr>
      </vt:variant>
      <vt:variant>
        <vt:i4>131137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P1130</vt:lpwstr>
      </vt:variant>
      <vt:variant>
        <vt:i4>131137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P1130</vt:lpwstr>
      </vt:variant>
      <vt:variant>
        <vt:i4>720904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consultantplus://offline/ref=C07867DC328F6EBAF8C6708AE00E64D4484DE4742505651B8A7326BBF18CD780D94BDF9B0D265BFF3B6A777072s0j8F</vt:lpwstr>
      </vt:variant>
      <vt:variant>
        <vt:lpwstr/>
      </vt:variant>
      <vt:variant>
        <vt:i4>131137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P1130</vt:lpwstr>
      </vt:variant>
      <vt:variant>
        <vt:i4>131137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P1132</vt:lpwstr>
      </vt:variant>
      <vt:variant>
        <vt:i4>131137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P1131</vt:lpwstr>
      </vt:variant>
      <vt:variant>
        <vt:i4>131137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P1130</vt:lpwstr>
      </vt:variant>
      <vt:variant>
        <vt:i4>196673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P1129</vt:lpwstr>
      </vt:variant>
      <vt:variant>
        <vt:i4>196673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P1129</vt:lpwstr>
      </vt:variant>
      <vt:variant>
        <vt:i4>196673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P1129</vt:lpwstr>
      </vt:variant>
      <vt:variant>
        <vt:i4>196673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P1129</vt:lpwstr>
      </vt:variant>
      <vt:variant>
        <vt:i4>196673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P1129</vt:lpwstr>
      </vt:variant>
      <vt:variant>
        <vt:i4>196673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P1129</vt:lpwstr>
      </vt:variant>
      <vt:variant>
        <vt:i4>196673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P1128</vt:lpwstr>
      </vt:variant>
      <vt:variant>
        <vt:i4>196673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P1125</vt:lpwstr>
      </vt:variant>
      <vt:variant>
        <vt:i4>196673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P1124</vt:lpwstr>
      </vt:variant>
      <vt:variant>
        <vt:i4>196673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P1124</vt:lpwstr>
      </vt:variant>
      <vt:variant>
        <vt:i4>720904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consultantplus://offline/ref=C07867DC328F6EBAF8C6708AE00E64D4484DE4742505651B8A7326BBF18CD780D94BDF9B0D265BFF3B6A777072s0j8F</vt:lpwstr>
      </vt:variant>
      <vt:variant>
        <vt:lpwstr/>
      </vt:variant>
      <vt:variant>
        <vt:i4>196673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P1124</vt:lpwstr>
      </vt:variant>
      <vt:variant>
        <vt:i4>196673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P1127</vt:lpwstr>
      </vt:variant>
      <vt:variant>
        <vt:i4>196673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P1126</vt:lpwstr>
      </vt:variant>
      <vt:variant>
        <vt:i4>196673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P1124</vt:lpwstr>
      </vt:variant>
      <vt:variant>
        <vt:i4>196673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P1121</vt:lpwstr>
      </vt:variant>
      <vt:variant>
        <vt:i4>196673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P1121</vt:lpwstr>
      </vt:variant>
      <vt:variant>
        <vt:i4>720904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consultantplus://offline/ref=C07867DC328F6EBAF8C6708AE00E64D4484DE4742505651B8A7326BBF18CD780D94BDF9B0D265BFF3B6A777072s0j8F</vt:lpwstr>
      </vt:variant>
      <vt:variant>
        <vt:lpwstr/>
      </vt:variant>
      <vt:variant>
        <vt:i4>196673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P1121</vt:lpwstr>
      </vt:variant>
      <vt:variant>
        <vt:i4>196673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P1123</vt:lpwstr>
      </vt:variant>
      <vt:variant>
        <vt:i4>196673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P1122</vt:lpwstr>
      </vt:variant>
      <vt:variant>
        <vt:i4>196673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P1121</vt:lpwstr>
      </vt:variant>
      <vt:variant>
        <vt:i4>196673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P1120</vt:lpwstr>
      </vt:variant>
      <vt:variant>
        <vt:i4>196673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P1120</vt:lpwstr>
      </vt:variant>
      <vt:variant>
        <vt:i4>196673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P1120</vt:lpwstr>
      </vt:variant>
      <vt:variant>
        <vt:i4>196673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P1120</vt:lpwstr>
      </vt:variant>
      <vt:variant>
        <vt:i4>196673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P1120</vt:lpwstr>
      </vt:variant>
      <vt:variant>
        <vt:i4>196673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P1120</vt:lpwstr>
      </vt:variant>
      <vt:variant>
        <vt:i4>131136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P705</vt:lpwstr>
      </vt:variant>
      <vt:variant>
        <vt:i4>852035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P538</vt:lpwstr>
      </vt:variant>
      <vt:variant>
        <vt:i4>720904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consultantplus://offline/ref=C07867DC328F6EBAF8C6708AE00E64D4484DE4742505651B8A7326BBF18CD780D94BDF9B0D265BFF3B6A777072s0j8F</vt:lpwstr>
      </vt:variant>
      <vt:variant>
        <vt:lpwstr/>
      </vt:variant>
      <vt:variant>
        <vt:i4>720904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consultantplus://offline/ref=C07867DC328F6EBAF8C6708AE00E64D4484DE4742505651B8A7326BBF18CD780D94BDF9B0D265BFF3B6A777072s0j8F</vt:lpwstr>
      </vt:variant>
      <vt:variant>
        <vt:lpwstr/>
      </vt:variant>
      <vt:variant>
        <vt:i4>720904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consultantplus://offline/ref=C07867DC328F6EBAF8C6708AE00E64D4484DE4742505651B8A7326BBF18CD780D94BDF9B0D265BFF3B6A777072s0j8F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P820</vt:lpwstr>
      </vt:variant>
      <vt:variant>
        <vt:i4>720904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consultantplus://offline/ref=C07867DC328F6EBAF8C6708AE00E64D4484DE4742505651B8A7326BBF18CD780D94BDF9B0D265BFF3B6A777072s0j8F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Правительство Области</dc:creator>
  <cp:lastModifiedBy>Пользователь</cp:lastModifiedBy>
  <cp:revision>7</cp:revision>
  <cp:lastPrinted>2020-04-14T07:34:00Z</cp:lastPrinted>
  <dcterms:created xsi:type="dcterms:W3CDTF">2020-04-21T07:05:00Z</dcterms:created>
  <dcterms:modified xsi:type="dcterms:W3CDTF">2020-04-21T11:56:00Z</dcterms:modified>
</cp:coreProperties>
</file>