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57" w:rsidRDefault="002D1A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1A57" w:rsidRDefault="002D1A57">
      <w:pPr>
        <w:pStyle w:val="ConsPlusNormal"/>
        <w:outlineLvl w:val="0"/>
      </w:pPr>
    </w:p>
    <w:p w:rsidR="002D1A57" w:rsidRDefault="002D1A57">
      <w:pPr>
        <w:pStyle w:val="ConsPlusTitle"/>
        <w:jc w:val="center"/>
      </w:pPr>
      <w:r>
        <w:t>ДУМА АСБЕСТОВСКОГО ГОРОДСКОГО ОКРУГА</w:t>
      </w:r>
    </w:p>
    <w:p w:rsidR="002D1A57" w:rsidRDefault="002D1A57">
      <w:pPr>
        <w:pStyle w:val="ConsPlusTitle"/>
        <w:jc w:val="center"/>
      </w:pPr>
      <w:r>
        <w:t>СЕДЬМОЙ СОЗЫВ</w:t>
      </w:r>
    </w:p>
    <w:p w:rsidR="002D1A57" w:rsidRDefault="002D1A57">
      <w:pPr>
        <w:pStyle w:val="ConsPlusTitle"/>
        <w:jc w:val="center"/>
      </w:pPr>
      <w:r>
        <w:t>Седьмое заседание</w:t>
      </w:r>
    </w:p>
    <w:p w:rsidR="002D1A57" w:rsidRDefault="002D1A57">
      <w:pPr>
        <w:pStyle w:val="ConsPlusTitle"/>
        <w:jc w:val="center"/>
      </w:pPr>
    </w:p>
    <w:p w:rsidR="002D1A57" w:rsidRDefault="002D1A57">
      <w:pPr>
        <w:pStyle w:val="ConsPlusTitle"/>
        <w:jc w:val="center"/>
      </w:pPr>
      <w:r>
        <w:t>РЕШЕНИЕ</w:t>
      </w:r>
    </w:p>
    <w:p w:rsidR="002D1A57" w:rsidRDefault="002D1A57">
      <w:pPr>
        <w:pStyle w:val="ConsPlusTitle"/>
        <w:jc w:val="center"/>
      </w:pPr>
      <w:r>
        <w:t>от 25 января 2018 г. N 7/2</w:t>
      </w:r>
    </w:p>
    <w:p w:rsidR="002D1A57" w:rsidRDefault="002D1A57">
      <w:pPr>
        <w:pStyle w:val="ConsPlusTitle"/>
        <w:jc w:val="center"/>
      </w:pPr>
    </w:p>
    <w:p w:rsidR="002D1A57" w:rsidRDefault="002D1A57">
      <w:pPr>
        <w:pStyle w:val="ConsPlusTitle"/>
        <w:jc w:val="center"/>
      </w:pPr>
      <w:r>
        <w:t>О ВНЕСЕНИИ ДОПОЛНЕНИЯ В ПОРЯДОК ПРИМЕНЕНИЯ ВЗЫСКАНИЙ</w:t>
      </w:r>
    </w:p>
    <w:p w:rsidR="002D1A57" w:rsidRDefault="002D1A57">
      <w:pPr>
        <w:pStyle w:val="ConsPlusTitle"/>
        <w:jc w:val="center"/>
      </w:pPr>
      <w:r>
        <w:t>ЗА НЕСОБЛЮДЕНИЕ МУНИЦИПАЛЬНЫМИ СЛУЖАЩИМИ</w:t>
      </w:r>
    </w:p>
    <w:p w:rsidR="002D1A57" w:rsidRDefault="002D1A57">
      <w:pPr>
        <w:pStyle w:val="ConsPlusTitle"/>
        <w:jc w:val="center"/>
      </w:pPr>
      <w:r>
        <w:t>АСБЕСТОВСКОГО ГОРОДСКОГО ОКРУГА ОГРАНИЧЕНИЙ И ЗАПРЕТОВ,</w:t>
      </w:r>
    </w:p>
    <w:p w:rsidR="002D1A57" w:rsidRDefault="002D1A57">
      <w:pPr>
        <w:pStyle w:val="ConsPlusTitle"/>
        <w:jc w:val="center"/>
      </w:pPr>
      <w:r>
        <w:t>ТРЕБОВАНИЙ О ПРЕДОТВРАЩЕНИИ ИЛИ ОБ УРЕГУЛИРОВАНИИ КОНФЛИКТА</w:t>
      </w:r>
    </w:p>
    <w:p w:rsidR="002D1A57" w:rsidRDefault="002D1A57">
      <w:pPr>
        <w:pStyle w:val="ConsPlusTitle"/>
        <w:jc w:val="center"/>
      </w:pPr>
      <w:r>
        <w:t>ИНТЕРЕСОВ И НЕИСПОЛНЕНИЕ ОБЯЗАННОСТЕЙ, УСТАНОВЛЕННЫХ В ЦЕЛЯХ</w:t>
      </w:r>
    </w:p>
    <w:p w:rsidR="002D1A57" w:rsidRDefault="002D1A57">
      <w:pPr>
        <w:pStyle w:val="ConsPlusTitle"/>
        <w:jc w:val="center"/>
      </w:pPr>
      <w:r>
        <w:t xml:space="preserve">ПРОТИВОДЕЙСТВИЯ КОРРУПЦИИ, </w:t>
      </w:r>
      <w:proofErr w:type="gramStart"/>
      <w:r>
        <w:t>УТВЕРЖДЕННЫЙ</w:t>
      </w:r>
      <w:proofErr w:type="gramEnd"/>
      <w:r>
        <w:t xml:space="preserve"> РЕШЕНИЕМ ДУМЫ</w:t>
      </w:r>
    </w:p>
    <w:p w:rsidR="002D1A57" w:rsidRDefault="002D1A57">
      <w:pPr>
        <w:pStyle w:val="ConsPlusTitle"/>
        <w:jc w:val="center"/>
      </w:pPr>
      <w:r>
        <w:t>АСБЕСТОВСКОГО ГОРОДСКОГО ОКРУГА ОТ 24.07.2014 N 45/7</w:t>
      </w:r>
    </w:p>
    <w:p w:rsidR="002D1A57" w:rsidRDefault="002D1A57">
      <w:pPr>
        <w:pStyle w:val="ConsPlusNormal"/>
      </w:pPr>
    </w:p>
    <w:p w:rsidR="002D1A57" w:rsidRDefault="002D1A57">
      <w:pPr>
        <w:pStyle w:val="ConsPlusNormal"/>
        <w:ind w:firstLine="540"/>
        <w:jc w:val="both"/>
      </w:pPr>
      <w:proofErr w:type="gramStart"/>
      <w:r>
        <w:t xml:space="preserve">Принимая во внимание Предложение прокурора города Асбеста от 28.12.2017 N 02.1-15-2017 о внесении изменений в нормативные правовые акты, в соответствии со </w:t>
      </w:r>
      <w:hyperlink r:id="rId5" w:history="1">
        <w:r>
          <w:rPr>
            <w:color w:val="0000FF"/>
          </w:rPr>
          <w:t>статьей 7</w:t>
        </w:r>
      </w:hyperlink>
      <w:r>
        <w:t xml:space="preserve"> Федерального закона от 01 июля 2017 года N 132-ФЗ "О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</w:t>
      </w:r>
      <w:proofErr w:type="gramEnd"/>
      <w:r>
        <w:t xml:space="preserve"> в связи с утратой доверия за совершение коррупционных правонарушений", 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статьями 6</w:t>
        </w:r>
      </w:hyperlink>
      <w:r>
        <w:t xml:space="preserve">, </w:t>
      </w:r>
      <w:hyperlink r:id="rId8" w:history="1">
        <w:r>
          <w:rPr>
            <w:color w:val="0000FF"/>
          </w:rPr>
          <w:t>22</w:t>
        </w:r>
      </w:hyperlink>
      <w:r>
        <w:t xml:space="preserve">, </w:t>
      </w:r>
      <w:hyperlink r:id="rId9" w:history="1">
        <w:r>
          <w:rPr>
            <w:color w:val="0000FF"/>
          </w:rPr>
          <w:t>27</w:t>
        </w:r>
      </w:hyperlink>
      <w:r>
        <w:t xml:space="preserve"> Устава Асбестовского городского округа, Дума Асбестовского городского округа решила:</w:t>
      </w:r>
    </w:p>
    <w:p w:rsidR="002D1A57" w:rsidRDefault="002D1A57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Внести дополнение в </w:t>
      </w:r>
      <w:hyperlink r:id="rId10" w:history="1">
        <w:r>
          <w:rPr>
            <w:color w:val="0000FF"/>
          </w:rPr>
          <w:t>Порядок</w:t>
        </w:r>
      </w:hyperlink>
      <w:r>
        <w:t xml:space="preserve"> применения взысканий за несоблюдение муниципальными служащими Асбестовского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Думы Асбестовского городского округа от 24.07.2014 N 45/7 "Об утверждении Порядка применения взысканий за несоблюдение муниципальными служащими Асбестовского городского округа ограничений и запретов, требований о</w:t>
      </w:r>
      <w:proofErr w:type="gramEnd"/>
      <w:r>
        <w:t xml:space="preserve"> </w:t>
      </w:r>
      <w:proofErr w:type="gramStart"/>
      <w:r>
        <w:t>предотвращении</w:t>
      </w:r>
      <w:proofErr w:type="gramEnd"/>
      <w:r>
        <w:t xml:space="preserve"> или об урегулировании конфликта интересов и неисполнение обязанностей, установленных в целях противодействия коррупции":</w:t>
      </w:r>
    </w:p>
    <w:p w:rsidR="002D1A57" w:rsidRDefault="002D1A57">
      <w:pPr>
        <w:pStyle w:val="ConsPlusNormal"/>
        <w:spacing w:before="280"/>
        <w:ind w:firstLine="540"/>
        <w:jc w:val="both"/>
      </w:pPr>
      <w:r>
        <w:lastRenderedPageBreak/>
        <w:t xml:space="preserve">1)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2D1A57" w:rsidRDefault="002D1A57">
      <w:pPr>
        <w:pStyle w:val="ConsPlusNormal"/>
        <w:spacing w:before="280"/>
        <w:ind w:firstLine="540"/>
        <w:jc w:val="both"/>
      </w:pPr>
      <w:r>
        <w:t xml:space="preserve">"9.1. Сведения </w:t>
      </w:r>
      <w:proofErr w:type="gramStart"/>
      <w:r>
        <w:t>о применении к муниципальному служащему взыскания в виде увольнения в связи с утратой</w:t>
      </w:r>
      <w:proofErr w:type="gramEnd"/>
      <w: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12" w:history="1">
        <w:r>
          <w:rPr>
            <w:color w:val="0000FF"/>
          </w:rPr>
          <w:t>статьей 15</w:t>
        </w:r>
      </w:hyperlink>
      <w:r>
        <w:t xml:space="preserve"> Федерального закона от 25 декабря 2008 года N 273-ФЗ "О противодействии коррупции".".</w:t>
      </w:r>
    </w:p>
    <w:p w:rsidR="002D1A57" w:rsidRDefault="002D1A57">
      <w:pPr>
        <w:pStyle w:val="ConsPlusNormal"/>
        <w:spacing w:before="280"/>
        <w:ind w:firstLine="540"/>
        <w:jc w:val="both"/>
      </w:pPr>
      <w:r>
        <w:t>2. Опубликовать настоящее Решение в специальном выпуске газеты "Асбестовский рабочий" "Муниципальный вестник" и разместить на официальном сайте Асбестовского городского округа и официальном сайте Думы Асбестовского городского округа.</w:t>
      </w:r>
    </w:p>
    <w:p w:rsidR="002D1A57" w:rsidRDefault="002D1A57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вопросам местного самоуправления и социальной политики (Н.В. Крылова).</w:t>
      </w:r>
    </w:p>
    <w:p w:rsidR="002D1A57" w:rsidRDefault="002D1A57">
      <w:pPr>
        <w:pStyle w:val="ConsPlusNormal"/>
      </w:pPr>
    </w:p>
    <w:p w:rsidR="002D1A57" w:rsidRDefault="002D1A57">
      <w:pPr>
        <w:pStyle w:val="ConsPlusNonformat"/>
        <w:jc w:val="both"/>
      </w:pPr>
      <w:r>
        <w:t>Председатель Думы                                                     Глава</w:t>
      </w:r>
    </w:p>
    <w:p w:rsidR="002D1A57" w:rsidRDefault="002D1A57">
      <w:pPr>
        <w:pStyle w:val="ConsPlusNonformat"/>
        <w:jc w:val="both"/>
      </w:pPr>
      <w:r>
        <w:t>Асбестовского городского округа             Асбестовского городского округа</w:t>
      </w:r>
    </w:p>
    <w:p w:rsidR="002D1A57" w:rsidRDefault="002D1A57">
      <w:pPr>
        <w:pStyle w:val="ConsPlusNonformat"/>
        <w:jc w:val="both"/>
      </w:pPr>
      <w:r>
        <w:t>А.М.САМАРИН                                                    Н.Р.ТИХОНОВА</w:t>
      </w:r>
    </w:p>
    <w:p w:rsidR="002D1A57" w:rsidRDefault="002D1A57">
      <w:pPr>
        <w:pStyle w:val="ConsPlusNormal"/>
      </w:pPr>
    </w:p>
    <w:p w:rsidR="002D1A57" w:rsidRDefault="002D1A57">
      <w:pPr>
        <w:pStyle w:val="ConsPlusNormal"/>
      </w:pPr>
    </w:p>
    <w:p w:rsidR="002D1A57" w:rsidRDefault="002D1A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368" w:rsidRDefault="001E6368"/>
    <w:sectPr w:rsidR="001E6368" w:rsidSect="00332481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D1A57"/>
    <w:rsid w:val="001C22D2"/>
    <w:rsid w:val="001E6368"/>
    <w:rsid w:val="002D1A57"/>
    <w:rsid w:val="0036682A"/>
    <w:rsid w:val="00452CE1"/>
    <w:rsid w:val="007B423A"/>
    <w:rsid w:val="00871C3B"/>
    <w:rsid w:val="00B0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A57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2D1A5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1A57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D1A5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D4E6AA011C53656AC87F11E2E6D8DE8A2D34CC8C005D615B8351E4D0CA99D5B03C058A3DA65E7A6DFFF6EF0A1DFF2F5F04911EDF0E0D2345D7D52Y4CF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D4E6AA011C53656AC87F11E2E6D8DE8A2D34CC8C005D615B8351E4D0CA99D5B03C058A3DA65E7A6DFF66FFCA1DFF2F5F04911EDF0E0D2345D7D52Y4CFI" TargetMode="External"/><Relationship Id="rId12" Type="http://schemas.openxmlformats.org/officeDocument/2006/relationships/hyperlink" Target="consultantplus://offline/ref=9F2D4E6AA011C53656AC99FC08423387EBA88443CCC70D8840EF3349125CAFC81B43C60DE09E69E2A1D5AB39B0FF86A1B5BB4414F7ECE0D4Y2C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D4E6AA011C53656AC99FC08423387EBA18947C9C10D8840EF3349125CAFC809439E01E29A76E6A1C0FD68F5YAC3I" TargetMode="External"/><Relationship Id="rId11" Type="http://schemas.openxmlformats.org/officeDocument/2006/relationships/hyperlink" Target="consultantplus://offline/ref=9F2D4E6AA011C53656AC87F11E2E6D8DE8A2D34CC8C304D61CB3351E4D0CA99D5B03C058A3DA65E7A6DEFF69F6A1DFF2F5F04911EDF0E0D2345D7D52Y4CFI" TargetMode="External"/><Relationship Id="rId5" Type="http://schemas.openxmlformats.org/officeDocument/2006/relationships/hyperlink" Target="consultantplus://offline/ref=9F2D4E6AA011C53656AC99FC08423387EBA88441C9C20D8840EF3349125CAFC81B43C60DE09E68E4A0D5AB39B0FF86A1B5BB4414F7ECE0D4Y2C3I" TargetMode="External"/><Relationship Id="rId10" Type="http://schemas.openxmlformats.org/officeDocument/2006/relationships/hyperlink" Target="consultantplus://offline/ref=9F2D4E6AA011C53656AC87F11E2E6D8DE8A2D34CC8C304D61CB3351E4D0CA99D5B03C058A3DA65E7A6DEFF69F6A1DFF2F5F04911EDF0E0D2345D7D52Y4C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2D4E6AA011C53656AC87F11E2E6D8DE8A2D34CC8C005D615B8351E4D0CA99D5B03C058A3DA65E7A6DCF968F6A1DFF2F5F04911EDF0E0D2345D7D52Y4C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2019-07-24T08:02:00Z</dcterms:created>
  <dcterms:modified xsi:type="dcterms:W3CDTF">2019-07-24T08:02:00Z</dcterms:modified>
</cp:coreProperties>
</file>