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22" w:rsidRDefault="00904E22" w:rsidP="00281614">
      <w:pPr>
        <w:spacing w:after="0" w:line="240" w:lineRule="auto"/>
        <w:ind w:firstLine="567"/>
        <w:jc w:val="both"/>
        <w:rPr>
          <w:rFonts w:ascii="Times New Roman" w:hAnsi="Times New Roman" w:cs="Times New Roman"/>
          <w:sz w:val="24"/>
          <w:szCs w:val="24"/>
        </w:rPr>
      </w:pPr>
    </w:p>
    <w:p w:rsidR="00904E22" w:rsidRDefault="00904E22" w:rsidP="00281614">
      <w:pPr>
        <w:spacing w:after="0" w:line="240" w:lineRule="auto"/>
        <w:ind w:firstLine="567"/>
        <w:jc w:val="both"/>
        <w:rPr>
          <w:rFonts w:ascii="Times New Roman" w:hAnsi="Times New Roman" w:cs="Times New Roman"/>
          <w:sz w:val="24"/>
          <w:szCs w:val="24"/>
        </w:rPr>
      </w:pPr>
    </w:p>
    <w:p w:rsidR="00904E22" w:rsidRPr="00904E22" w:rsidRDefault="00904E22" w:rsidP="00281614">
      <w:pPr>
        <w:spacing w:after="0" w:line="240" w:lineRule="auto"/>
        <w:ind w:firstLine="567"/>
        <w:jc w:val="right"/>
        <w:rPr>
          <w:rFonts w:ascii="Times New Roman" w:eastAsia="Times New Roman" w:hAnsi="Times New Roman" w:cs="Times New Roman"/>
          <w:sz w:val="24"/>
          <w:szCs w:val="24"/>
          <w:lang w:eastAsia="ru-RU"/>
        </w:rPr>
      </w:pPr>
      <w:r w:rsidRPr="00904E22">
        <w:rPr>
          <w:rFonts w:ascii="Times New Roman" w:eastAsia="Times New Roman" w:hAnsi="Times New Roman" w:cs="Times New Roman"/>
          <w:sz w:val="24"/>
          <w:szCs w:val="24"/>
          <w:lang w:eastAsia="ru-RU"/>
        </w:rPr>
        <w:t>ПРОЕКТ</w:t>
      </w:r>
    </w:p>
    <w:p w:rsidR="00904E22" w:rsidRPr="00904E22" w:rsidRDefault="00904E22" w:rsidP="00281614">
      <w:pPr>
        <w:spacing w:after="0" w:line="240" w:lineRule="auto"/>
        <w:ind w:firstLine="567"/>
        <w:jc w:val="right"/>
        <w:rPr>
          <w:rFonts w:ascii="Times New Roman" w:eastAsia="Times New Roman" w:hAnsi="Times New Roman" w:cs="Times New Roman"/>
          <w:sz w:val="24"/>
          <w:szCs w:val="24"/>
          <w:lang w:eastAsia="ru-RU"/>
        </w:rPr>
      </w:pPr>
    </w:p>
    <w:p w:rsidR="00904E22" w:rsidRPr="00904E22" w:rsidRDefault="00904E22" w:rsidP="00281614">
      <w:pPr>
        <w:spacing w:after="0" w:line="240" w:lineRule="auto"/>
        <w:ind w:firstLine="567"/>
        <w:jc w:val="right"/>
        <w:rPr>
          <w:rFonts w:ascii="Times New Roman" w:eastAsia="Times New Roman" w:hAnsi="Times New Roman" w:cs="Times New Roman"/>
          <w:sz w:val="24"/>
          <w:szCs w:val="24"/>
          <w:lang w:eastAsia="ru-RU"/>
        </w:rPr>
      </w:pPr>
    </w:p>
    <w:p w:rsidR="00904E22" w:rsidRPr="00904E22" w:rsidRDefault="00904E22" w:rsidP="00281614">
      <w:pPr>
        <w:widowControl w:val="0"/>
        <w:autoSpaceDE w:val="0"/>
        <w:autoSpaceDN w:val="0"/>
        <w:adjustRightInd w:val="0"/>
        <w:spacing w:after="0" w:line="240" w:lineRule="auto"/>
        <w:ind w:firstLine="567"/>
        <w:jc w:val="center"/>
        <w:rPr>
          <w:rFonts w:ascii="Times New Roman" w:eastAsia="Calibri" w:hAnsi="Times New Roman" w:cs="Times New Roman"/>
          <w:b/>
          <w:bCs/>
          <w:color w:val="000000"/>
          <w:sz w:val="26"/>
          <w:szCs w:val="26"/>
          <w:lang w:eastAsia="ru-RU"/>
        </w:rPr>
      </w:pPr>
      <w:r w:rsidRPr="00904E22">
        <w:rPr>
          <w:rFonts w:ascii="Times New Roman" w:eastAsia="Calibri" w:hAnsi="Times New Roman" w:cs="Times New Roman"/>
          <w:b/>
          <w:bCs/>
          <w:color w:val="000000"/>
          <w:sz w:val="26"/>
          <w:szCs w:val="26"/>
          <w:lang w:eastAsia="ru-RU"/>
        </w:rPr>
        <w:t>ПРАВИЛА</w:t>
      </w:r>
    </w:p>
    <w:p w:rsidR="00904E22" w:rsidRPr="00904E22" w:rsidRDefault="00904E22" w:rsidP="00281614">
      <w:pPr>
        <w:widowControl w:val="0"/>
        <w:autoSpaceDE w:val="0"/>
        <w:autoSpaceDN w:val="0"/>
        <w:adjustRightInd w:val="0"/>
        <w:spacing w:after="0" w:line="240" w:lineRule="auto"/>
        <w:ind w:firstLine="567"/>
        <w:jc w:val="center"/>
        <w:rPr>
          <w:rFonts w:ascii="Times New Roman" w:eastAsia="Calibri" w:hAnsi="Times New Roman" w:cs="Times New Roman"/>
          <w:b/>
          <w:bCs/>
          <w:color w:val="000000"/>
          <w:sz w:val="26"/>
          <w:szCs w:val="26"/>
          <w:lang w:eastAsia="ru-RU"/>
        </w:rPr>
      </w:pPr>
      <w:r w:rsidRPr="00904E22">
        <w:rPr>
          <w:rFonts w:ascii="Times New Roman" w:eastAsia="Calibri" w:hAnsi="Times New Roman" w:cs="Times New Roman"/>
          <w:b/>
          <w:bCs/>
          <w:color w:val="000000"/>
          <w:sz w:val="26"/>
          <w:szCs w:val="26"/>
          <w:lang w:eastAsia="ru-RU"/>
        </w:rPr>
        <w:t>благоустройства территории Асбестовского городского округа</w:t>
      </w:r>
    </w:p>
    <w:p w:rsidR="00904E22" w:rsidRPr="00904E22" w:rsidRDefault="00904E22" w:rsidP="0028161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904E22" w:rsidRPr="00904E22" w:rsidRDefault="00904E22" w:rsidP="00281614">
      <w:pPr>
        <w:autoSpaceDE w:val="0"/>
        <w:autoSpaceDN w:val="0"/>
        <w:adjustRightInd w:val="0"/>
        <w:spacing w:after="0" w:line="240" w:lineRule="auto"/>
        <w:ind w:firstLine="567"/>
        <w:jc w:val="center"/>
        <w:outlineLvl w:val="0"/>
        <w:rPr>
          <w:rFonts w:ascii="Times New Roman" w:eastAsia="Times New Roman" w:hAnsi="Times New Roman" w:cs="Times New Roman"/>
          <w:color w:val="000000"/>
          <w:sz w:val="26"/>
          <w:szCs w:val="26"/>
          <w:lang w:eastAsia="ru-RU"/>
        </w:rPr>
      </w:pPr>
      <w:r w:rsidRPr="00904E22">
        <w:rPr>
          <w:rFonts w:ascii="Times New Roman" w:eastAsia="Times New Roman" w:hAnsi="Times New Roman" w:cs="Times New Roman"/>
          <w:color w:val="000000"/>
          <w:sz w:val="26"/>
          <w:szCs w:val="26"/>
          <w:lang w:eastAsia="ru-RU"/>
        </w:rPr>
        <w:t>1. Общие положения</w:t>
      </w:r>
    </w:p>
    <w:p w:rsidR="00904E22" w:rsidRDefault="00904E22" w:rsidP="00281614">
      <w:pPr>
        <w:spacing w:after="0" w:line="240" w:lineRule="auto"/>
        <w:ind w:firstLine="567"/>
        <w:jc w:val="both"/>
        <w:rPr>
          <w:rFonts w:ascii="Times New Roman" w:hAnsi="Times New Roman" w:cs="Times New Roman"/>
          <w:sz w:val="24"/>
          <w:szCs w:val="24"/>
        </w:rPr>
      </w:pPr>
    </w:p>
    <w:p w:rsidR="009A43EF" w:rsidRPr="0003173B" w:rsidRDefault="005655D7" w:rsidP="009A43EF">
      <w:pPr>
        <w:spacing w:after="0" w:line="240" w:lineRule="auto"/>
        <w:ind w:firstLine="567"/>
        <w:jc w:val="both"/>
        <w:rPr>
          <w:rFonts w:ascii="Times New Roman" w:hAnsi="Times New Roman" w:cs="Times New Roman"/>
          <w:sz w:val="24"/>
          <w:szCs w:val="24"/>
        </w:rPr>
      </w:pPr>
      <w:r w:rsidRPr="009A43EF">
        <w:rPr>
          <w:rFonts w:ascii="Times New Roman" w:hAnsi="Times New Roman" w:cs="Times New Roman"/>
          <w:sz w:val="24"/>
          <w:szCs w:val="24"/>
        </w:rPr>
        <w:t xml:space="preserve">1.1. Правила </w:t>
      </w:r>
      <w:r w:rsidR="00321057" w:rsidRPr="009A43EF">
        <w:rPr>
          <w:rFonts w:ascii="Times New Roman" w:hAnsi="Times New Roman" w:cs="Times New Roman"/>
          <w:sz w:val="24"/>
          <w:szCs w:val="24"/>
        </w:rPr>
        <w:t xml:space="preserve">благоустройства территории Асбестовского городского округа </w:t>
      </w:r>
      <w:r w:rsidRPr="009A43EF">
        <w:rPr>
          <w:rFonts w:ascii="Times New Roman" w:hAnsi="Times New Roman" w:cs="Times New Roman"/>
          <w:sz w:val="24"/>
          <w:szCs w:val="24"/>
        </w:rPr>
        <w:t xml:space="preserve"> (далее - Правила) разработаны в соответствии с Фед</w:t>
      </w:r>
      <w:r w:rsidR="00321057" w:rsidRPr="009A43EF">
        <w:rPr>
          <w:rFonts w:ascii="Times New Roman" w:hAnsi="Times New Roman" w:cs="Times New Roman"/>
          <w:sz w:val="24"/>
          <w:szCs w:val="24"/>
        </w:rPr>
        <w:t>еральным законом от 06.10.2003 №</w:t>
      </w:r>
      <w:r w:rsidRPr="009A43E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w:t>
      </w:r>
      <w:r w:rsidR="00321057" w:rsidRPr="009A43EF">
        <w:rPr>
          <w:rFonts w:ascii="Times New Roman" w:hAnsi="Times New Roman" w:cs="Times New Roman"/>
          <w:sz w:val="24"/>
          <w:szCs w:val="24"/>
        </w:rPr>
        <w:t>еральным законом от 30.03.1999 №</w:t>
      </w:r>
      <w:r w:rsidRPr="009A43EF">
        <w:rPr>
          <w:rFonts w:ascii="Times New Roman" w:hAnsi="Times New Roman" w:cs="Times New Roman"/>
          <w:sz w:val="24"/>
          <w:szCs w:val="24"/>
        </w:rPr>
        <w:t xml:space="preserve"> 52-ФЗ "О санитарно-эпидемиологическом благополучии населения", Приказом Министерства строительства и жилищно-коммунального хозяйства Российской Федерации от 13</w:t>
      </w:r>
      <w:r w:rsidR="00321057" w:rsidRPr="009A43EF">
        <w:rPr>
          <w:rFonts w:ascii="Times New Roman" w:hAnsi="Times New Roman" w:cs="Times New Roman"/>
          <w:sz w:val="24"/>
          <w:szCs w:val="24"/>
        </w:rPr>
        <w:t>.04.2017 №</w:t>
      </w:r>
      <w:r w:rsidRPr="009A43EF">
        <w:rPr>
          <w:rFonts w:ascii="Times New Roman" w:hAnsi="Times New Roman" w:cs="Times New Roman"/>
          <w:sz w:val="24"/>
          <w:szCs w:val="24"/>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9A43EF" w:rsidRPr="009A43EF">
        <w:rPr>
          <w:rFonts w:ascii="Times New Roman" w:eastAsia="Calibri" w:hAnsi="Times New Roman" w:cs="Times New Roman"/>
          <w:sz w:val="24"/>
          <w:szCs w:val="24"/>
        </w:rPr>
        <w:t xml:space="preserve">Градостроительным </w:t>
      </w:r>
      <w:hyperlink r:id="rId6" w:history="1">
        <w:r w:rsidR="009A43EF" w:rsidRPr="0003173B">
          <w:rPr>
            <w:rFonts w:ascii="Times New Roman" w:eastAsia="Calibri" w:hAnsi="Times New Roman" w:cs="Times New Roman"/>
            <w:sz w:val="24"/>
            <w:szCs w:val="24"/>
          </w:rPr>
          <w:t>кодексом</w:t>
        </w:r>
      </w:hyperlink>
      <w:r w:rsidR="009A43EF" w:rsidRPr="0003173B">
        <w:rPr>
          <w:rFonts w:ascii="Times New Roman" w:eastAsia="Calibri" w:hAnsi="Times New Roman" w:cs="Times New Roman"/>
          <w:sz w:val="24"/>
          <w:szCs w:val="24"/>
        </w:rPr>
        <w:t xml:space="preserve"> Российской Федерации, Гражданским </w:t>
      </w:r>
      <w:hyperlink r:id="rId7" w:history="1">
        <w:r w:rsidR="009A43EF" w:rsidRPr="0003173B">
          <w:rPr>
            <w:rFonts w:ascii="Times New Roman" w:eastAsia="Calibri" w:hAnsi="Times New Roman" w:cs="Times New Roman"/>
            <w:sz w:val="24"/>
            <w:szCs w:val="24"/>
          </w:rPr>
          <w:t>кодексом</w:t>
        </w:r>
      </w:hyperlink>
      <w:r w:rsidR="009A43EF" w:rsidRPr="0003173B">
        <w:rPr>
          <w:rFonts w:ascii="Times New Roman" w:eastAsia="Calibri" w:hAnsi="Times New Roman" w:cs="Times New Roman"/>
          <w:sz w:val="24"/>
          <w:szCs w:val="24"/>
        </w:rPr>
        <w:t xml:space="preserve"> Российской Федерации, Земельным </w:t>
      </w:r>
      <w:hyperlink r:id="rId8" w:history="1">
        <w:r w:rsidR="009A43EF" w:rsidRPr="0003173B">
          <w:rPr>
            <w:rFonts w:ascii="Times New Roman" w:eastAsia="Calibri" w:hAnsi="Times New Roman" w:cs="Times New Roman"/>
            <w:sz w:val="24"/>
            <w:szCs w:val="24"/>
          </w:rPr>
          <w:t>кодексом</w:t>
        </w:r>
      </w:hyperlink>
      <w:r w:rsidR="009A43EF" w:rsidRPr="0003173B">
        <w:rPr>
          <w:rFonts w:ascii="Times New Roman" w:eastAsia="Calibri" w:hAnsi="Times New Roman" w:cs="Times New Roman"/>
          <w:sz w:val="24"/>
          <w:szCs w:val="24"/>
        </w:rPr>
        <w:t xml:space="preserve"> Российской Федерации; </w:t>
      </w:r>
      <w:hyperlink r:id="rId9" w:history="1">
        <w:r w:rsidR="009A43EF" w:rsidRPr="0003173B">
          <w:rPr>
            <w:rFonts w:ascii="Times New Roman" w:eastAsia="Calibri" w:hAnsi="Times New Roman" w:cs="Times New Roman"/>
            <w:sz w:val="24"/>
            <w:szCs w:val="24"/>
          </w:rPr>
          <w:t>Правилами</w:t>
        </w:r>
      </w:hyperlink>
      <w:r w:rsidR="009A43EF" w:rsidRPr="0003173B">
        <w:rPr>
          <w:rFonts w:ascii="Times New Roman" w:eastAsia="Calibri" w:hAnsi="Times New Roman" w:cs="Times New Roman"/>
          <w:sz w:val="24"/>
          <w:szCs w:val="24"/>
        </w:rPr>
        <w:t xml:space="preserve"> и нормами технической эксплуатации жилищного фонда, утвержденными Постановлением Госстроя РФ от 27.09.2003 № 170; </w:t>
      </w:r>
      <w:r w:rsidRPr="0003173B">
        <w:rPr>
          <w:rFonts w:ascii="Times New Roman" w:hAnsi="Times New Roman" w:cs="Times New Roman"/>
          <w:sz w:val="24"/>
          <w:szCs w:val="24"/>
        </w:rPr>
        <w:t>Фед</w:t>
      </w:r>
      <w:r w:rsidR="009A43EF" w:rsidRPr="0003173B">
        <w:rPr>
          <w:rFonts w:ascii="Times New Roman" w:hAnsi="Times New Roman" w:cs="Times New Roman"/>
          <w:sz w:val="24"/>
          <w:szCs w:val="24"/>
        </w:rPr>
        <w:t>еральным законом от 21.07.2014 №</w:t>
      </w:r>
      <w:r w:rsidRPr="0003173B">
        <w:rPr>
          <w:rFonts w:ascii="Times New Roman" w:hAnsi="Times New Roman" w:cs="Times New Roman"/>
          <w:sz w:val="24"/>
          <w:szCs w:val="24"/>
        </w:rPr>
        <w:t xml:space="preserve"> 212-ФЗ "Об основах общественного контроля в Российской Федерации", СП 42.13330.2016 "СНиП 2.07.01-89* "Градостроительство. Планировка и застройка городских и сельских поселений",</w:t>
      </w:r>
      <w:r w:rsidR="009A43EF" w:rsidRPr="0003173B">
        <w:rPr>
          <w:rFonts w:ascii="Times New Roman" w:eastAsia="Calibri" w:hAnsi="Times New Roman" w:cs="Times New Roman"/>
          <w:sz w:val="24"/>
          <w:szCs w:val="24"/>
        </w:rPr>
        <w:t xml:space="preserve"> Строительными </w:t>
      </w:r>
      <w:hyperlink r:id="rId10" w:history="1">
        <w:r w:rsidR="009A43EF" w:rsidRPr="0003173B">
          <w:rPr>
            <w:rFonts w:ascii="Times New Roman" w:eastAsia="Calibri" w:hAnsi="Times New Roman" w:cs="Times New Roman"/>
            <w:sz w:val="24"/>
            <w:szCs w:val="24"/>
          </w:rPr>
          <w:t>нормами</w:t>
        </w:r>
      </w:hyperlink>
      <w:r w:rsidR="009A43EF" w:rsidRPr="0003173B">
        <w:rPr>
          <w:rFonts w:ascii="Times New Roman" w:eastAsia="Calibri" w:hAnsi="Times New Roman" w:cs="Times New Roman"/>
          <w:sz w:val="24"/>
          <w:szCs w:val="24"/>
        </w:rPr>
        <w:t xml:space="preserve"> и правилами (СНиП) 2.07.01-89 "Градостроительство" Планировка и застройка городских и сельских поселений", утвержденными Постановлением Госстроя СССР от 16 мая 1989 г. N 78; Строительными </w:t>
      </w:r>
      <w:hyperlink r:id="rId11" w:history="1">
        <w:r w:rsidR="009A43EF" w:rsidRPr="0003173B">
          <w:rPr>
            <w:rFonts w:ascii="Times New Roman" w:eastAsia="Calibri" w:hAnsi="Times New Roman" w:cs="Times New Roman"/>
            <w:sz w:val="24"/>
            <w:szCs w:val="24"/>
          </w:rPr>
          <w:t>нормами</w:t>
        </w:r>
      </w:hyperlink>
      <w:r w:rsidR="009A43EF" w:rsidRPr="0003173B">
        <w:rPr>
          <w:rFonts w:ascii="Times New Roman" w:eastAsia="Calibri" w:hAnsi="Times New Roman" w:cs="Times New Roman"/>
          <w:sz w:val="24"/>
          <w:szCs w:val="24"/>
        </w:rPr>
        <w:t xml:space="preserve"> и правилами (СНиП) 2.05.02-85 "Автомобильные дороги", утвержденными Постановлением Госст</w:t>
      </w:r>
      <w:r w:rsidR="00100A66" w:rsidRPr="0003173B">
        <w:rPr>
          <w:rFonts w:ascii="Times New Roman" w:eastAsia="Calibri" w:hAnsi="Times New Roman" w:cs="Times New Roman"/>
          <w:sz w:val="24"/>
          <w:szCs w:val="24"/>
        </w:rPr>
        <w:t>роя СССР от 17 декабря 1985 г. №</w:t>
      </w:r>
      <w:r w:rsidR="009A43EF" w:rsidRPr="0003173B">
        <w:rPr>
          <w:rFonts w:ascii="Times New Roman" w:eastAsia="Calibri" w:hAnsi="Times New Roman" w:cs="Times New Roman"/>
          <w:sz w:val="24"/>
          <w:szCs w:val="24"/>
        </w:rPr>
        <w:t xml:space="preserve"> 233; Санитарными нормами и правилами </w:t>
      </w:r>
      <w:hyperlink r:id="rId12" w:history="1">
        <w:r w:rsidR="009A43EF" w:rsidRPr="0003173B">
          <w:rPr>
            <w:rFonts w:ascii="Times New Roman" w:eastAsia="Calibri" w:hAnsi="Times New Roman" w:cs="Times New Roman"/>
            <w:sz w:val="24"/>
            <w:szCs w:val="24"/>
          </w:rPr>
          <w:t>СанПиН 2.2.1/2.1.1.1200-03</w:t>
        </w:r>
      </w:hyperlink>
      <w:r w:rsidR="009A43EF" w:rsidRPr="0003173B">
        <w:rPr>
          <w:rFonts w:ascii="Times New Roman" w:eastAsia="Calibri"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утвержденные Постановлением государственного санитарного врача РФ от 10.04.2008     № 25;</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1.2. Правила устанавливают требования к:</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содержанию территорий общего пользования и порядку пользования ими;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внешнему виду фасадов и ограждающих конструкций зданий, строений, сооружений;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проектированию, размещению, содержанию и восстановлению элементов благоустройства, в том числе после проведения земляных работ;</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размещению информации на территории муниципального образования, в том числе установке указателей с наименованиями улиц и номерами домов, вывесок;</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7) размещению и содержанию детских и спортивных площадок,</w:t>
      </w:r>
      <w:r w:rsidR="00831C7F" w:rsidRPr="0003173B">
        <w:rPr>
          <w:rFonts w:ascii="Times New Roman" w:hAnsi="Times New Roman" w:cs="Times New Roman"/>
          <w:sz w:val="24"/>
          <w:szCs w:val="24"/>
        </w:rPr>
        <w:t xml:space="preserve"> контейнерных площадок, </w:t>
      </w:r>
      <w:r w:rsidRPr="0003173B">
        <w:rPr>
          <w:rFonts w:ascii="Times New Roman" w:hAnsi="Times New Roman" w:cs="Times New Roman"/>
          <w:sz w:val="24"/>
          <w:szCs w:val="24"/>
        </w:rPr>
        <w:t xml:space="preserve"> площадок для выгула животных, парковок (парковочных мест), малых архитектурных форм;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8) организации пешеходных коммуникаций, тротуаров, аллей, дорожек, тропинок;</w:t>
      </w:r>
    </w:p>
    <w:p w:rsidR="005655D7" w:rsidRPr="0003173B" w:rsidRDefault="00B06F25"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9</w:t>
      </w:r>
      <w:r w:rsidR="005655D7" w:rsidRPr="0003173B">
        <w:rPr>
          <w:rFonts w:ascii="Times New Roman" w:hAnsi="Times New Roman" w:cs="Times New Roman"/>
          <w:sz w:val="24"/>
          <w:szCs w:val="24"/>
        </w:rPr>
        <w:t>)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10) уборке территории муниципального образования, в том числе в зимний период;</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11) организации стоков ливневых вод;</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12) порядку проведения земляных работ;</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13) праздничному оформлению территории муниципального образования;</w:t>
      </w:r>
    </w:p>
    <w:p w:rsidR="005655D7" w:rsidRPr="0003173B" w:rsidRDefault="00A277F6"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14</w:t>
      </w:r>
      <w:r w:rsidR="005655D7" w:rsidRPr="0003173B">
        <w:rPr>
          <w:rFonts w:ascii="Times New Roman" w:hAnsi="Times New Roman" w:cs="Times New Roman"/>
          <w:sz w:val="24"/>
          <w:szCs w:val="24"/>
        </w:rPr>
        <w:t>) порядку участия граждан и организаций в мероприятиях по благоустройству территории муниципального образования;</w:t>
      </w:r>
    </w:p>
    <w:p w:rsidR="005655D7" w:rsidRPr="0003173B" w:rsidRDefault="0072174C"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15)</w:t>
      </w:r>
      <w:r w:rsidR="005655D7" w:rsidRPr="0003173B">
        <w:rPr>
          <w:rFonts w:ascii="Times New Roman" w:hAnsi="Times New Roman" w:cs="Times New Roman"/>
          <w:sz w:val="24"/>
          <w:szCs w:val="24"/>
        </w:rPr>
        <w:t xml:space="preserve"> содержанию мест производства дорожно-ремонтных работ, работ по ремонту сетей инженерно-технического обеспечения, по ремонту фасадов и иных элементов строений, зданий и сооружений, по установке технических средств стабильн</w:t>
      </w:r>
      <w:r w:rsidR="00100A66" w:rsidRPr="0003173B">
        <w:rPr>
          <w:rFonts w:ascii="Times New Roman" w:hAnsi="Times New Roman" w:cs="Times New Roman"/>
          <w:sz w:val="24"/>
          <w:szCs w:val="24"/>
        </w:rPr>
        <w:t>ого территориального размещения;</w:t>
      </w:r>
    </w:p>
    <w:p w:rsidR="00100A66" w:rsidRPr="0003173B" w:rsidRDefault="0072174C" w:rsidP="00100A6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16</w:t>
      </w:r>
      <w:r w:rsidR="00100A66" w:rsidRPr="0003173B">
        <w:rPr>
          <w:rFonts w:ascii="Times New Roman" w:hAnsi="Times New Roman" w:cs="Times New Roman"/>
          <w:sz w:val="24"/>
          <w:szCs w:val="24"/>
        </w:rPr>
        <w:t xml:space="preserve">) порядок  участия граждан и организаций, в том числе финансовый,  в реализации мероприятий по благоустройству территории </w:t>
      </w:r>
      <w:r w:rsidR="004C31A3" w:rsidRPr="0003173B">
        <w:rPr>
          <w:rFonts w:ascii="Times New Roman" w:hAnsi="Times New Roman" w:cs="Times New Roman"/>
          <w:sz w:val="24"/>
          <w:szCs w:val="24"/>
        </w:rPr>
        <w:t>Асбестовского городского округа;</w:t>
      </w:r>
    </w:p>
    <w:p w:rsidR="004C31A3" w:rsidRPr="0003173B" w:rsidRDefault="0072174C" w:rsidP="00100A6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17</w:t>
      </w:r>
      <w:r w:rsidR="004C31A3" w:rsidRPr="0003173B">
        <w:rPr>
          <w:rFonts w:ascii="Times New Roman" w:hAnsi="Times New Roman" w:cs="Times New Roman"/>
          <w:sz w:val="24"/>
          <w:szCs w:val="24"/>
        </w:rPr>
        <w:t>) определение границ прилегающей территории.</w:t>
      </w:r>
    </w:p>
    <w:p w:rsidR="0072174C" w:rsidRPr="0003173B" w:rsidRDefault="0072174C" w:rsidP="0072174C">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18) осуществлению контроля за соблюдением настоящих Правил;</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1.3. Проектирование и эксплуатация элементов благоустройства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создают технические возможности беспрепятственного передвижения маломобильных групп населения по территории</w:t>
      </w:r>
      <w:r w:rsidR="00321057" w:rsidRPr="0003173B">
        <w:rPr>
          <w:rFonts w:ascii="Times New Roman" w:hAnsi="Times New Roman" w:cs="Times New Roman"/>
          <w:sz w:val="24"/>
          <w:szCs w:val="24"/>
        </w:rPr>
        <w:t xml:space="preserve"> Асбестовского городского округа</w:t>
      </w:r>
      <w:r w:rsidRPr="0003173B">
        <w:rPr>
          <w:rFonts w:ascii="Times New Roman" w:hAnsi="Times New Roman" w:cs="Times New Roman"/>
          <w:sz w:val="24"/>
          <w:szCs w:val="24"/>
        </w:rPr>
        <w:t>.</w:t>
      </w:r>
    </w:p>
    <w:p w:rsidR="005655D7" w:rsidRPr="0003173B" w:rsidRDefault="005656FD"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1.4</w:t>
      </w:r>
      <w:r w:rsidR="005655D7" w:rsidRPr="0003173B">
        <w:rPr>
          <w:rFonts w:ascii="Times New Roman" w:hAnsi="Times New Roman" w:cs="Times New Roman"/>
          <w:sz w:val="24"/>
          <w:szCs w:val="24"/>
        </w:rPr>
        <w:t>. В настоящих Правилах применяются следующие термины с соответствующими определениями: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архитектурные объекты малых форм (МАФ) - скамейки, лавочки, декоративные ограждения, штакетник, урны, клумбы, цветники, рабатки, декоративные скульптуры, оборудование детских площадок, столбы для сушки белья, столбы для выбивания ковров, скульптуры, вазоны для цветов, элементы монументально-декоративного оформления, устройства для оформления мобильного и вертикального озеленения, водные устройства, спортивное оборудование, коммунально-бытовое, техническое и осветительное оборудование;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безнадзорные животные - домашние животные, находящиеся в общественных местах на терри</w:t>
      </w:r>
      <w:r w:rsidR="005656FD" w:rsidRPr="0003173B">
        <w:rPr>
          <w:rFonts w:ascii="Times New Roman" w:hAnsi="Times New Roman" w:cs="Times New Roman"/>
          <w:sz w:val="24"/>
          <w:szCs w:val="24"/>
        </w:rPr>
        <w:t xml:space="preserve">тории Асбестовского городского округа </w:t>
      </w:r>
      <w:r w:rsidRPr="0003173B">
        <w:rPr>
          <w:rFonts w:ascii="Times New Roman" w:hAnsi="Times New Roman" w:cs="Times New Roman"/>
          <w:sz w:val="24"/>
          <w:szCs w:val="24"/>
        </w:rPr>
        <w:t xml:space="preserve"> без сопровожда</w:t>
      </w:r>
      <w:r w:rsidR="005656FD" w:rsidRPr="0003173B">
        <w:rPr>
          <w:rFonts w:ascii="Times New Roman" w:hAnsi="Times New Roman" w:cs="Times New Roman"/>
          <w:sz w:val="24"/>
          <w:szCs w:val="24"/>
        </w:rPr>
        <w:t>ющего лица</w:t>
      </w:r>
      <w:r w:rsidRPr="0003173B">
        <w:rPr>
          <w:rFonts w:ascii="Times New Roman" w:hAnsi="Times New Roman" w:cs="Times New Roman"/>
          <w:sz w:val="24"/>
          <w:szCs w:val="24"/>
        </w:rPr>
        <w:t>;</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w:t>
      </w:r>
      <w:r w:rsidR="005656FD" w:rsidRPr="0003173B">
        <w:rPr>
          <w:rFonts w:ascii="Times New Roman" w:hAnsi="Times New Roman" w:cs="Times New Roman"/>
          <w:sz w:val="24"/>
          <w:szCs w:val="24"/>
        </w:rPr>
        <w:t>тории Асбестовского городского округа</w:t>
      </w:r>
      <w:r w:rsidRPr="0003173B">
        <w:rPr>
          <w:rFonts w:ascii="Times New Roman" w:hAnsi="Times New Roman" w:cs="Times New Roman"/>
          <w:sz w:val="24"/>
          <w:szCs w:val="24"/>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w:t>
      </w:r>
      <w:r w:rsidR="00872B79" w:rsidRPr="0003173B">
        <w:rPr>
          <w:rFonts w:ascii="Times New Roman" w:hAnsi="Times New Roman" w:cs="Times New Roman"/>
          <w:sz w:val="24"/>
          <w:szCs w:val="24"/>
        </w:rPr>
        <w:t>тории</w:t>
      </w:r>
      <w:r w:rsidRPr="0003173B">
        <w:rPr>
          <w:rFonts w:ascii="Times New Roman" w:hAnsi="Times New Roman" w:cs="Times New Roman"/>
          <w:sz w:val="24"/>
          <w:szCs w:val="24"/>
        </w:rPr>
        <w:t xml:space="preserve">, по содержанию территорий населенных пунктов и расположенных на таких территориях объектов, в том числе территорий общего пользования, </w:t>
      </w:r>
      <w:r w:rsidR="00177313" w:rsidRPr="0003173B">
        <w:rPr>
          <w:rFonts w:ascii="Times New Roman" w:hAnsi="Times New Roman" w:cs="Times New Roman"/>
          <w:sz w:val="24"/>
          <w:szCs w:val="24"/>
        </w:rPr>
        <w:t>з</w:t>
      </w:r>
      <w:r w:rsidRPr="0003173B">
        <w:rPr>
          <w:rFonts w:ascii="Times New Roman" w:hAnsi="Times New Roman" w:cs="Times New Roman"/>
          <w:sz w:val="24"/>
          <w:szCs w:val="24"/>
        </w:rPr>
        <w:t>емельных участков, зданий, строений, сооружений, прилегающих территорий;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витрина - объемное средство размещения информации, устанавливаемое в остекленных проемах окон и витражей зданий и сооружений;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второстепенная улица - транспортная (без пропуска общественного транспорта) связь групп жилых зданий с магистральными улицами;</w:t>
      </w:r>
    </w:p>
    <w:p w:rsidR="00DD35C2"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w:t>
      </w:r>
      <w:r w:rsidR="00DD35C2" w:rsidRPr="0003173B">
        <w:rPr>
          <w:rFonts w:ascii="Times New Roman" w:hAnsi="Times New Roman" w:cs="Times New Roman"/>
          <w:sz w:val="24"/>
          <w:szCs w:val="24"/>
        </w:rPr>
        <w:t xml:space="preserve">роживания на этой территории.  </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дизайн-проект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живая изгородь - прием озеленения, посадки кустарников и деревьев;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земляные работы - работы, связанные с выемкой, укладкой грунта, с нарушением усовершенствованного или грун</w:t>
      </w:r>
      <w:r w:rsidR="00872B79" w:rsidRPr="0003173B">
        <w:rPr>
          <w:rFonts w:ascii="Times New Roman" w:hAnsi="Times New Roman" w:cs="Times New Roman"/>
          <w:sz w:val="24"/>
          <w:szCs w:val="24"/>
        </w:rPr>
        <w:t>тового покрытия территории Асбестовского городского округа</w:t>
      </w:r>
      <w:r w:rsidRPr="0003173B">
        <w:rPr>
          <w:rFonts w:ascii="Times New Roman" w:hAnsi="Times New Roman" w:cs="Times New Roman"/>
          <w:sz w:val="24"/>
          <w:szCs w:val="24"/>
        </w:rPr>
        <w:t xml:space="preserve"> либо с устройством (укладкой) усовершенствованного покрытия дорог и тротуаров;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вне установленных мест, а также на территориях, прилегающих к контейнерным площадкам, отдельно стоящим контейнерам, бункерам-накопителям;</w:t>
      </w:r>
    </w:p>
    <w:p w:rsidR="00872B79"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для выгула собак, для стоянки автомобилей;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улицы (в том числе пешеходные) и дороги;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скверы, иные зеленые зоны;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площади, набережные и другие территории;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технические зоны транспортных, инженерных коммуникаций, водоохранные зоны;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пешеходные коммуникации;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проезды;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общественные пространства;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участки и зоны общественной, жилой застройки;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санитарно-защитные зоны производственной застройки;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объекты рекреации;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улично-дорожная сеть;</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технические (охранно-эксплуатационные) зоны инженерных коммуникаций;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ордер (разрешение) на произ</w:t>
      </w:r>
      <w:r w:rsidR="00872B79" w:rsidRPr="0003173B">
        <w:rPr>
          <w:rFonts w:ascii="Times New Roman" w:hAnsi="Times New Roman" w:cs="Times New Roman"/>
          <w:sz w:val="24"/>
          <w:szCs w:val="24"/>
        </w:rPr>
        <w:t xml:space="preserve">водство работ на территории Асбестовского городского округа </w:t>
      </w:r>
      <w:r w:rsidRPr="0003173B">
        <w:rPr>
          <w:rFonts w:ascii="Times New Roman" w:hAnsi="Times New Roman" w:cs="Times New Roman"/>
          <w:sz w:val="24"/>
          <w:szCs w:val="24"/>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5655D7" w:rsidRPr="0003173B" w:rsidRDefault="000C15B6"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w:t>
      </w:r>
      <w:r w:rsidR="005655D7" w:rsidRPr="0003173B">
        <w:rPr>
          <w:rFonts w:ascii="Times New Roman" w:hAnsi="Times New Roman" w:cs="Times New Roman"/>
          <w:sz w:val="24"/>
          <w:szCs w:val="24"/>
        </w:rPr>
        <w:t>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придомовая территория - территория, определяемая Правилами и нормами технической эксплуатации жилищного фонда, утвержденными Постановле</w:t>
      </w:r>
      <w:r w:rsidR="00872B79" w:rsidRPr="0003173B">
        <w:rPr>
          <w:rFonts w:ascii="Times New Roman" w:hAnsi="Times New Roman" w:cs="Times New Roman"/>
          <w:sz w:val="24"/>
          <w:szCs w:val="24"/>
        </w:rPr>
        <w:t>нием Госстроя РФ от 27.09.2003 №</w:t>
      </w:r>
      <w:r w:rsidRPr="0003173B">
        <w:rPr>
          <w:rFonts w:ascii="Times New Roman" w:hAnsi="Times New Roman" w:cs="Times New Roman"/>
          <w:sz w:val="24"/>
          <w:szCs w:val="24"/>
        </w:rPr>
        <w:t xml:space="preserve"> 170;</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100A66" w:rsidRPr="0003173B" w:rsidRDefault="00100A66" w:rsidP="00100A66">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ландшафтных архитекторов, дизайнеров, а также ассоциации и объединения предпринимателей.</w:t>
      </w:r>
    </w:p>
    <w:p w:rsidR="00100A66" w:rsidRPr="0003173B" w:rsidRDefault="00100A66" w:rsidP="00100A66">
      <w:pPr>
        <w:autoSpaceDE w:val="0"/>
        <w:autoSpaceDN w:val="0"/>
        <w:adjustRightInd w:val="0"/>
        <w:spacing w:before="240"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участие жителей осуществляется путем инициирования проектов благоустройства, участие в обсуждении проектных решений, и в некоторых случаях, реализации этих решений в соответствии с муниципальными правовыми актами, в софинансировании проектов благоустройства;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фасад - наружная вертикальная поверхность здания или строения, сооружения. В зависимости от типа здания, строения, сооружения, формы его архитектурного плана, расположения в архитектурно-пространственном окружении различают фасады: лицевой (фасад здания, находящийся на линии застройки либо визуально связанный с открытыми городскими пространствами), дворовый (фасад здания, находящийся вне линии застройки и визуально не связанный с открытыми городскими пространствами) и торцевой (боковой фасад здания, который находится слева либо справа от лицевого фасада);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архитектурное решение - авторский замысел архитектурного объекта, его внешнего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w:t>
      </w:r>
      <w:r w:rsidR="00A02220" w:rsidRPr="0003173B">
        <w:rPr>
          <w:rFonts w:ascii="Times New Roman" w:hAnsi="Times New Roman" w:cs="Times New Roman"/>
          <w:sz w:val="24"/>
          <w:szCs w:val="24"/>
        </w:rPr>
        <w:t>строенном архитектурном объекте.</w:t>
      </w:r>
    </w:p>
    <w:p w:rsidR="00A81363" w:rsidRPr="0003173B" w:rsidRDefault="00A8136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рекламные конструкции - щиты, стенды, строительные сетки, перетяжки, электронные табло, проекционные и иные предназначенные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A81363" w:rsidRPr="0003173B" w:rsidRDefault="00A81363" w:rsidP="00281614">
      <w:pPr>
        <w:spacing w:after="0" w:line="240" w:lineRule="auto"/>
        <w:ind w:firstLine="567"/>
        <w:jc w:val="both"/>
        <w:rPr>
          <w:rFonts w:ascii="Times New Roman" w:hAnsi="Times New Roman" w:cs="Times New Roman"/>
          <w:sz w:val="24"/>
          <w:szCs w:val="24"/>
        </w:rPr>
      </w:pPr>
    </w:p>
    <w:p w:rsidR="00A81363" w:rsidRPr="0003173B" w:rsidRDefault="00A8136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вывеска -</w:t>
      </w:r>
      <w:r w:rsidRPr="0003173B">
        <w:rPr>
          <w:rFonts w:ascii="Times New Roman" w:hAnsi="Times New Roman" w:cs="Times New Roman"/>
          <w:sz w:val="24"/>
          <w:szCs w:val="24"/>
          <w:shd w:val="clear" w:color="auto" w:fill="FFFFFF"/>
        </w:rPr>
        <w:t xml:space="preserve">  конструкция в объемном или плоском исполнении, расположенная, как правило, на </w:t>
      </w:r>
      <w:hyperlink r:id="rId13" w:tooltip="Фасад" w:history="1">
        <w:r w:rsidRPr="0003173B">
          <w:rPr>
            <w:rStyle w:val="a7"/>
            <w:rFonts w:ascii="Times New Roman" w:hAnsi="Times New Roman" w:cs="Times New Roman"/>
            <w:color w:val="auto"/>
            <w:sz w:val="24"/>
            <w:szCs w:val="24"/>
            <w:u w:val="none"/>
            <w:shd w:val="clear" w:color="auto" w:fill="FFFFFF"/>
          </w:rPr>
          <w:t>фасаде</w:t>
        </w:r>
      </w:hyperlink>
      <w:r w:rsidRPr="0003173B">
        <w:rPr>
          <w:rFonts w:ascii="Times New Roman" w:hAnsi="Times New Roman" w:cs="Times New Roman"/>
          <w:sz w:val="24"/>
          <w:szCs w:val="24"/>
          <w:shd w:val="clear" w:color="auto" w:fill="FFFFFF"/>
        </w:rPr>
        <w:t> здания, рядом со входом, которая информирует об организации или предприятии, находящемся внутри здания, содержащая  сведения, распространение которых по форме и содержанию является для юридического лица обязательным на основании закона или обычая делового оборота.</w:t>
      </w:r>
    </w:p>
    <w:p w:rsidR="00CC65ED" w:rsidRPr="0003173B" w:rsidRDefault="00CC65ED" w:rsidP="00100A66">
      <w:pPr>
        <w:spacing w:after="0" w:line="240" w:lineRule="auto"/>
        <w:ind w:firstLine="567"/>
        <w:jc w:val="both"/>
        <w:rPr>
          <w:rFonts w:ascii="Times New Roman" w:hAnsi="Times New Roman" w:cs="Times New Roman"/>
          <w:sz w:val="24"/>
          <w:szCs w:val="24"/>
        </w:rPr>
      </w:pPr>
    </w:p>
    <w:p w:rsidR="00100A66" w:rsidRPr="0003173B" w:rsidRDefault="00100A66" w:rsidP="00100A6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1.  С</w:t>
      </w:r>
      <w:r w:rsidR="00CC65ED" w:rsidRPr="0003173B">
        <w:rPr>
          <w:rFonts w:ascii="Times New Roman" w:hAnsi="Times New Roman" w:cs="Times New Roman"/>
          <w:b/>
          <w:sz w:val="24"/>
          <w:szCs w:val="24"/>
        </w:rPr>
        <w:t>одержание</w:t>
      </w:r>
      <w:r w:rsidRPr="0003173B">
        <w:rPr>
          <w:rFonts w:ascii="Times New Roman" w:hAnsi="Times New Roman" w:cs="Times New Roman"/>
          <w:b/>
          <w:sz w:val="24"/>
          <w:szCs w:val="24"/>
        </w:rPr>
        <w:t xml:space="preserve"> территорий общего пользо</w:t>
      </w:r>
      <w:r w:rsidR="00CC65ED" w:rsidRPr="0003173B">
        <w:rPr>
          <w:rFonts w:ascii="Times New Roman" w:hAnsi="Times New Roman" w:cs="Times New Roman"/>
          <w:b/>
          <w:sz w:val="24"/>
          <w:szCs w:val="24"/>
        </w:rPr>
        <w:t xml:space="preserve">вания и порядок </w:t>
      </w:r>
      <w:r w:rsidRPr="0003173B">
        <w:rPr>
          <w:rFonts w:ascii="Times New Roman" w:hAnsi="Times New Roman" w:cs="Times New Roman"/>
          <w:b/>
          <w:sz w:val="24"/>
          <w:szCs w:val="24"/>
        </w:rPr>
        <w:t xml:space="preserve"> пользования ими</w:t>
      </w:r>
    </w:p>
    <w:p w:rsidR="004C31A3" w:rsidRPr="0003173B" w:rsidRDefault="00160398"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4C31A3" w:rsidRPr="0003173B">
        <w:rPr>
          <w:rFonts w:ascii="Times New Roman" w:hAnsi="Times New Roman" w:cs="Times New Roman"/>
          <w:sz w:val="24"/>
          <w:szCs w:val="24"/>
        </w:rPr>
        <w:t>Эксплуатация объектов благоустройства включает в себя распределение обязанности по уборке территорий,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ОПП (КГО),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в муниципальном образовании, особые требования к доступности среды, праздничное оформление территории.</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Благоустройству, уборке и содержанию подлежит вся территория Асбестовского городского округа и все расположенные в них здания (включая жилые дома) и сооружения. Содержание и благоустройство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территорий включает в себя:</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ежедневную уборку от мусора, листвы, снега и льда (наледи);</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обработку противогололедными материалами покрытий проезжей части дорог, мостов, улиц, тротуаров, проездов, пешеходных территорий и др.;</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сгребание и подметание снега;</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вывоз снега и льда (снежно-ледяных образований);</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содержание и уборку дорог и других объектов улично-дорожной сети;</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окраску и ремонт (текущий, капитальный) объектов благоустройства не реже 2 раз в год, в том числе и малых архитектурных форм на детских площадках, как на городских, так и на внутридомовых территориях;</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уборку, мойку и дезинфекцию мусороприемных камер, контейнеров, бункеров-накопителей, мусоросборников и контейнерных площадок;</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отвод дождевых и талых вод;</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сбор и вывоз мусора, отходов производства и потребления;</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удаление трупов животных с территории дорог, тротуаров, газонов;</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полив территории для уменьшения пылеобразования и увлажнения воздуха;</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обеспечение сохранности зеленых насаждений и уход за ними;</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восстановление территорий после проведения строительных, ремонтных, земляных и иных работ;</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очистку водоотводных канав на прилегающих территориях частных домовладений;</w:t>
      </w:r>
    </w:p>
    <w:p w:rsidR="004C31A3" w:rsidRPr="0003173B" w:rsidRDefault="004C31A3" w:rsidP="004C31A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содержание в технически исправном состоянии объектов незавершенного строительства, заборов и ограждений земельных участков.</w:t>
      </w:r>
    </w:p>
    <w:p w:rsidR="004C31A3" w:rsidRPr="0003173B" w:rsidRDefault="004C31A3" w:rsidP="004C31A3">
      <w:pPr>
        <w:spacing w:after="0" w:line="240" w:lineRule="auto"/>
        <w:ind w:firstLine="567"/>
        <w:jc w:val="both"/>
        <w:rPr>
          <w:rFonts w:ascii="Times New Roman" w:hAnsi="Times New Roman" w:cs="Times New Roman"/>
          <w:sz w:val="24"/>
          <w:szCs w:val="24"/>
        </w:rPr>
      </w:pPr>
    </w:p>
    <w:p w:rsidR="004C31A3" w:rsidRPr="0003173B" w:rsidRDefault="004C31A3" w:rsidP="004C31A3">
      <w:pPr>
        <w:autoSpaceDE w:val="0"/>
        <w:autoSpaceDN w:val="0"/>
        <w:adjustRightInd w:val="0"/>
        <w:spacing w:after="0" w:line="240" w:lineRule="auto"/>
        <w:jc w:val="both"/>
        <w:rPr>
          <w:rFonts w:ascii="Times New Roman" w:hAnsi="Times New Roman" w:cs="Times New Roman"/>
          <w:bCs/>
          <w:sz w:val="24"/>
          <w:szCs w:val="24"/>
        </w:rPr>
      </w:pPr>
      <w:r w:rsidRPr="0003173B">
        <w:rPr>
          <w:rFonts w:ascii="Times New Roman" w:hAnsi="Times New Roman" w:cs="Times New Roman"/>
          <w:bCs/>
          <w:sz w:val="24"/>
          <w:szCs w:val="24"/>
        </w:rPr>
        <w:t xml:space="preserve"> Содержание территорий, объектов внешнего благоустройства осуществляют:</w:t>
      </w:r>
    </w:p>
    <w:p w:rsidR="004C31A3" w:rsidRPr="0003173B" w:rsidRDefault="004C31A3" w:rsidP="004C31A3">
      <w:pPr>
        <w:autoSpaceDE w:val="0"/>
        <w:autoSpaceDN w:val="0"/>
        <w:adjustRightInd w:val="0"/>
        <w:spacing w:after="0" w:line="240" w:lineRule="auto"/>
        <w:outlineLvl w:val="0"/>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4961"/>
      </w:tblGrid>
      <w:tr w:rsidR="004C31A3" w:rsidRPr="0003173B" w:rsidTr="00F0562A">
        <w:tc>
          <w:tcPr>
            <w:tcW w:w="5245" w:type="dxa"/>
            <w:tcBorders>
              <w:top w:val="single" w:sz="4" w:space="0" w:color="auto"/>
              <w:left w:val="single" w:sz="4" w:space="0" w:color="auto"/>
              <w:bottom w:val="single" w:sz="4" w:space="0" w:color="auto"/>
              <w:right w:val="single" w:sz="4" w:space="0" w:color="auto"/>
            </w:tcBorders>
            <w:vAlign w:val="center"/>
          </w:tcPr>
          <w:p w:rsidR="004C31A3" w:rsidRPr="0003173B" w:rsidRDefault="004C31A3" w:rsidP="00F0562A">
            <w:pPr>
              <w:autoSpaceDE w:val="0"/>
              <w:autoSpaceDN w:val="0"/>
              <w:adjustRightInd w:val="0"/>
              <w:spacing w:after="0" w:line="240" w:lineRule="auto"/>
              <w:jc w:val="center"/>
              <w:rPr>
                <w:rFonts w:ascii="Times New Roman" w:hAnsi="Times New Roman" w:cs="Times New Roman"/>
                <w:bCs/>
                <w:sz w:val="24"/>
                <w:szCs w:val="24"/>
              </w:rPr>
            </w:pPr>
            <w:r w:rsidRPr="0003173B">
              <w:rPr>
                <w:rFonts w:ascii="Times New Roman" w:hAnsi="Times New Roman" w:cs="Times New Roman"/>
                <w:bCs/>
                <w:sz w:val="24"/>
                <w:szCs w:val="24"/>
              </w:rPr>
              <w:t>Вид территории, объекта внешнего благоустройства</w:t>
            </w:r>
          </w:p>
        </w:tc>
        <w:tc>
          <w:tcPr>
            <w:tcW w:w="4961" w:type="dxa"/>
            <w:tcBorders>
              <w:top w:val="single" w:sz="4" w:space="0" w:color="auto"/>
              <w:left w:val="single" w:sz="4" w:space="0" w:color="auto"/>
              <w:bottom w:val="single" w:sz="4" w:space="0" w:color="auto"/>
              <w:right w:val="single" w:sz="4" w:space="0" w:color="auto"/>
            </w:tcBorders>
            <w:vAlign w:val="center"/>
          </w:tcPr>
          <w:p w:rsidR="004C31A3" w:rsidRPr="0003173B" w:rsidRDefault="004C31A3" w:rsidP="00F0562A">
            <w:pPr>
              <w:autoSpaceDE w:val="0"/>
              <w:autoSpaceDN w:val="0"/>
              <w:adjustRightInd w:val="0"/>
              <w:spacing w:after="0" w:line="240" w:lineRule="auto"/>
              <w:jc w:val="center"/>
              <w:rPr>
                <w:rFonts w:ascii="Times New Roman" w:hAnsi="Times New Roman" w:cs="Times New Roman"/>
                <w:bCs/>
                <w:sz w:val="24"/>
                <w:szCs w:val="24"/>
              </w:rPr>
            </w:pPr>
            <w:r w:rsidRPr="0003173B">
              <w:rPr>
                <w:rFonts w:ascii="Times New Roman" w:hAnsi="Times New Roman" w:cs="Times New Roman"/>
                <w:bCs/>
                <w:sz w:val="24"/>
                <w:szCs w:val="24"/>
              </w:rPr>
              <w:t>Лица, обеспечивающие содержание территорий и объектов внешнего благоустройства</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Внутризаводские, внутридворовые территории организаций, иных хозяйствующих субъектов, прилегающие к ним территории и подъезды к ним</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Обособленное полотно трамвайных путей, территории конечных пунктов, включая межрельсовое пространство и территорию внутри разворотного кольца</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Ограждения вдоль проезжих частей, тротуаров и газонов, другие элементы обустройства автомобильных дорог</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Владельцы автомобильной дороги, лица, на обслуживании и (или) содержании которых находятся данные объекты, собственники ограждений</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Остановочные навесы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навесов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Отдельно стоящие объекты рекламы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Владельцы рекламных конструкций</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Газоны вдоль улиц, парки, скверы, бульвары с расположенными в них тротуарами, пешеходными зонами, лестничными сходами, газонами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Подземные и надземные пешеходные переходы и прилегающие к ним территории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lastRenderedPageBreak/>
              <w:t>Прибрежные зоны городских прудов, водоемов</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Земельный участок, на котором расположен многоквартирный жилой дом с элементами благоустройства, придомовой территорией</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помещений в многоквартирном жилом доме, организации, осуществляющие управление многоквартирным жилым домом</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Проезжая часть улично-дорожной сети, включая лотковую зону, трамвайные пути и посадочные площадки городского пассажирского электротранспорта, расположенные в одном уровне с проезжей частью, а также проезжие части набережных, мостов, путепроводов, эстакад, разделительные полосы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Владельцы автомобильных дорог,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Путепроводы, мосты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Сети городской ливневой канализации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Сети подземных инженерных коммуникаций, включая дренажные сети зданий и домов, а также транзитные сети ресурсоснабжающих организаций, расположенные в подвальных (цокольных) помещениях многоквартирных жилых домов</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водоразборных колонок (с устройством и содержанием стоков для воды)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индивидуальной жилой застройки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конечных, разворотных пунктов, включая внутрикольцевую площадь и прилегающие газоны (при автомобильном движении)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 xml:space="preserve">Территории парковок, автостоянок, гаражей, автозаправочных станций, автомоечных постов, </w:t>
            </w:r>
            <w:r w:rsidRPr="0003173B">
              <w:rPr>
                <w:rFonts w:ascii="Times New Roman" w:hAnsi="Times New Roman" w:cs="Times New Roman"/>
                <w:bCs/>
                <w:sz w:val="24"/>
                <w:szCs w:val="24"/>
              </w:rPr>
              <w:lastRenderedPageBreak/>
              <w:t>заправочных комплексов, шиномонтажных мастерских и станций технического обслуживания</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lastRenderedPageBreak/>
              <w:t xml:space="preserve">Собственники указанных объектов и (или) уполномоченные ими лица, являющиеся </w:t>
            </w:r>
            <w:r w:rsidRPr="0003173B">
              <w:rPr>
                <w:rFonts w:ascii="Times New Roman" w:hAnsi="Times New Roman" w:cs="Times New Roman"/>
                <w:bCs/>
                <w:sz w:val="24"/>
                <w:szCs w:val="24"/>
              </w:rPr>
              <w:lastRenderedPageBreak/>
              <w:t>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lastRenderedPageBreak/>
              <w:t>Территории, прилегающие к предприятиям торговли, бытового обслуживания, общественного питания, территории рынков</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отведенные под строительство, реконструкцию, ремонт объектов, включая въезды и выезды, прилегающие территории и подъезды к ним</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Лица, которым отведены земельные участки под строительство, реконструкцию, ремонт объектов, подрядные организации</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Тротуары, газоны, парковки вдоль зданий, сооружений, жилых домов вне внутридворовой территории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Железнодорожные пути, проходящие по территории Асбестовского городского округа, включая откосы выемок и насыпей, переезды, переходы через пути</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лица, на обслуживании и (или) содержании которых находятся данные объекты</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Охранные зоны, отведенные для размещения и эксплуатации линий электропередачи, газовых, водопроводных и тепловых сетей</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и (или) уполномоченные ими лица, являющиеся владельцами и (или) пользователями таких объектов</w:t>
            </w:r>
          </w:p>
        </w:tc>
      </w:tr>
      <w:tr w:rsidR="004C31A3" w:rsidRPr="0003173B" w:rsidTr="00F0562A">
        <w:tc>
          <w:tcPr>
            <w:tcW w:w="5245"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Фасады зданий, строений и сооружений</w:t>
            </w:r>
          </w:p>
        </w:tc>
        <w:tc>
          <w:tcPr>
            <w:tcW w:w="4961" w:type="dxa"/>
            <w:tcBorders>
              <w:top w:val="single" w:sz="4" w:space="0" w:color="auto"/>
              <w:left w:val="single" w:sz="4" w:space="0" w:color="auto"/>
              <w:bottom w:val="single" w:sz="4" w:space="0" w:color="auto"/>
              <w:right w:val="single" w:sz="4" w:space="0" w:color="auto"/>
            </w:tcBorders>
          </w:tcPr>
          <w:p w:rsidR="004C31A3" w:rsidRPr="0003173B" w:rsidRDefault="004C31A3" w:rsidP="00F0562A">
            <w:pPr>
              <w:autoSpaceDE w:val="0"/>
              <w:autoSpaceDN w:val="0"/>
              <w:adjustRightInd w:val="0"/>
              <w:spacing w:after="0" w:line="240" w:lineRule="auto"/>
              <w:rPr>
                <w:rFonts w:ascii="Times New Roman" w:hAnsi="Times New Roman" w:cs="Times New Roman"/>
                <w:bCs/>
                <w:sz w:val="24"/>
                <w:szCs w:val="24"/>
              </w:rPr>
            </w:pPr>
            <w:r w:rsidRPr="0003173B">
              <w:rPr>
                <w:rFonts w:ascii="Times New Roman" w:hAnsi="Times New Roman" w:cs="Times New Roman"/>
                <w:bCs/>
                <w:sz w:val="24"/>
                <w:szCs w:val="24"/>
              </w:rPr>
              <w:t>Собственники указанных объектов и (или) уполномоченные ими лица, являющиеся владельцами и (или) пользователями таких объектов</w:t>
            </w:r>
          </w:p>
        </w:tc>
      </w:tr>
    </w:tbl>
    <w:p w:rsidR="004C31A3" w:rsidRPr="0003173B" w:rsidRDefault="004C31A3" w:rsidP="00160398">
      <w:pPr>
        <w:autoSpaceDE w:val="0"/>
        <w:autoSpaceDN w:val="0"/>
        <w:adjustRightInd w:val="0"/>
        <w:spacing w:after="0" w:line="240" w:lineRule="auto"/>
        <w:ind w:firstLine="540"/>
        <w:jc w:val="both"/>
        <w:rPr>
          <w:rFonts w:ascii="Times New Roman" w:hAnsi="Times New Roman" w:cs="Times New Roman"/>
          <w:sz w:val="24"/>
          <w:szCs w:val="24"/>
        </w:rPr>
      </w:pPr>
    </w:p>
    <w:p w:rsidR="00160398" w:rsidRPr="0003173B" w:rsidRDefault="0016039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60398" w:rsidRPr="0003173B" w:rsidRDefault="0016039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0398" w:rsidRPr="0003173B" w:rsidRDefault="0016039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Проекты благоустройства территории общественного назначения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0398" w:rsidRPr="0003173B" w:rsidRDefault="0016039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конструктивных элементов внешнего благоустройства на территории общественных пространств  Асбестовского городского округа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иное). Данный перечень может быть расширен.</w:t>
      </w:r>
    </w:p>
    <w:p w:rsidR="00160398" w:rsidRPr="0003173B" w:rsidRDefault="00160398" w:rsidP="00100A66">
      <w:pPr>
        <w:spacing w:after="0" w:line="240" w:lineRule="auto"/>
        <w:ind w:firstLine="567"/>
        <w:jc w:val="both"/>
        <w:rPr>
          <w:rFonts w:ascii="Times New Roman" w:hAnsi="Times New Roman" w:cs="Times New Roman"/>
          <w:sz w:val="24"/>
          <w:szCs w:val="24"/>
        </w:rPr>
      </w:pPr>
    </w:p>
    <w:p w:rsidR="00CC65ED" w:rsidRPr="0003173B" w:rsidRDefault="00160398"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w:t>
      </w:r>
      <w:r w:rsidR="00CC65ED" w:rsidRPr="0003173B">
        <w:rPr>
          <w:rFonts w:ascii="Times New Roman" w:hAnsi="Times New Roman" w:cs="Times New Roman"/>
          <w:sz w:val="24"/>
          <w:szCs w:val="24"/>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уборку принадлежащих им на праве собственности или ином вещном праве земельных участков и прилегающей территории, а также очистку этих территорий от мусора, отходов, снега, скоплений дождевых и талых вод, технических и технологических загрязнений, удаление обледенений. Уборка прилегающих территорий осуществляется в порядке, предусмотренном Правилами;</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содержание фасадов зданий, строений и сооружений включает, в том числе очистку и промывку поверхностей фасадов в зависимости от их состояния и условий эксплуатации; выполнение иных требований, предусмотренных правилами и нормами технической эксплуатации зданий, строений и сооружений;</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сбор, в том числе раздельный, временное складирование отходов производства и потребления на специально отведенных площадках с соблюдением действующего природоохранного и санитарно-эпидемиологического законодательства;</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вывоз коммунального, природного и строительного мусора, пищевых отходов, отходов подлежащих переработке и других загрязнителей, а также вывоз твердых бытовых отходов, крупногабаритного мусора с соблюдением действующего природоохранного и санитарно-эпидемиологического законодательства и надлежащим документальным оформлением;</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7) предотвращение выноса машинами, механизмами, иной техникой грунта и грязи с территории производства работ на объекты улично-дорожной сети;</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8) предотвращение загрязнения объектов улично-дорожной сети жидкими, сыпучими и иными веществами при их транспортировке;</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9) проведение дератизации и дезинфекции в местах общего пользования, подвалах, технических подпольях объектов жилищного фонда;</w:t>
      </w:r>
    </w:p>
    <w:p w:rsidR="00CC65ED" w:rsidRPr="0003173B" w:rsidRDefault="00CC65ED" w:rsidP="00CC65E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10) установку урн для кратковременного хранения мусора, их очистку, ремонт и покраску.</w:t>
      </w:r>
    </w:p>
    <w:p w:rsidR="00C249B8" w:rsidRPr="0003173B" w:rsidRDefault="00C249B8" w:rsidP="00C249B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11) запрещается складирование строительного мусора в места временного хранения отходов;</w:t>
      </w:r>
    </w:p>
    <w:p w:rsidR="00C249B8" w:rsidRPr="0003173B" w:rsidRDefault="00C249B8" w:rsidP="00C249B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12)  запрещается купание в городских фонтанах;</w:t>
      </w:r>
    </w:p>
    <w:p w:rsidR="00C249B8" w:rsidRPr="0003173B" w:rsidRDefault="00C249B8" w:rsidP="00C249B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13)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C249B8" w:rsidRPr="0003173B" w:rsidRDefault="00C249B8" w:rsidP="00C249B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249B8" w:rsidRPr="0003173B" w:rsidRDefault="00C249B8" w:rsidP="00C249B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160398" w:rsidRPr="0003173B" w:rsidRDefault="00C249B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4" w:history="1">
        <w:r w:rsidRPr="0003173B">
          <w:rPr>
            <w:rFonts w:ascii="Times New Roman" w:hAnsi="Times New Roman" w:cs="Times New Roman"/>
            <w:sz w:val="24"/>
            <w:szCs w:val="24"/>
          </w:rPr>
          <w:t>СП 59.13330.2016</w:t>
        </w:r>
      </w:hyperlink>
      <w:r w:rsidRPr="0003173B">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160398" w:rsidRPr="0003173B" w:rsidRDefault="00C249B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На территории </w:t>
      </w:r>
      <w:r w:rsidR="009935D1" w:rsidRPr="0003173B">
        <w:rPr>
          <w:rFonts w:ascii="Times New Roman" w:hAnsi="Times New Roman" w:cs="Times New Roman"/>
          <w:sz w:val="24"/>
          <w:szCs w:val="24"/>
        </w:rPr>
        <w:t xml:space="preserve"> Асбестовского городского округа </w:t>
      </w:r>
      <w:r w:rsidRPr="0003173B">
        <w:rPr>
          <w:rFonts w:ascii="Times New Roman" w:hAnsi="Times New Roman" w:cs="Times New Roman"/>
          <w:sz w:val="24"/>
          <w:szCs w:val="24"/>
        </w:rPr>
        <w:t>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w:t>
      </w:r>
      <w:r w:rsidR="00160398" w:rsidRPr="0003173B">
        <w:rPr>
          <w:rFonts w:ascii="Times New Roman" w:hAnsi="Times New Roman" w:cs="Times New Roman"/>
          <w:sz w:val="24"/>
          <w:szCs w:val="24"/>
        </w:rPr>
        <w:t>ыделять тактильными средствами.</w:t>
      </w:r>
    </w:p>
    <w:p w:rsidR="00160398" w:rsidRPr="0003173B" w:rsidRDefault="00C249B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Средства наружной рекламы и информации должны быть без повреждений, содержаться в чистоте.</w:t>
      </w:r>
    </w:p>
    <w:p w:rsidR="00C249B8" w:rsidRPr="0003173B" w:rsidRDefault="00C249B8" w:rsidP="00160398">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9.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отделения милиции) должно быть предусмотрено устройство приобъектных автостоянок. На участках отделений милиции, пожарных депо, подстанций скорой помощи, рынков, объектов городского значения, расположенных на территориях жилого назначения, предусматривают различные по высоте металлические ограждения.</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76AB2" w:rsidRPr="0003173B" w:rsidRDefault="00276AB2" w:rsidP="00276AB2">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Возможно размещение рекламных конструкций, некапитальных нестационарных сооружений.</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10. Участки жилой застройки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(детские площадки, площадки отдыха, контейнерные, гостевые автостоянки, при входных группах), озелененные территории. Если размеры территории участка позволяют, то в границах участка должно быть размещение спортивных площадок и площадок для выгула собак.</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в порядке, предусмотренном подразделом 2.11 настоящих Правил, элементы сопряжения поверхностей, оборудование площадок, озеленение, осветительное оборудование.</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Возможно ограждение участка жилой застройки, если оно не противоречит условиям размещения жилых участков вдоль магистральных улиц при условии соблюдения требований пункта 4.3.4 настоящих Правил.</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должно выполняться с учетом градостроительных условий и требований их размещения.</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территориях охранных зон памятников благоустройство должно соответствовать режимам зон охраны и типологическим характеристикам застройки.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жилых участках с высокой плотностью застройки необходимо применять компенсирующие приемы благоустройства, при которых нормативные показатели территории участка обеспечиваются за счет:</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При размещении жилых участков вдоль магистральных улиц запрещается допускать со стороны улицы их сплошное ограждение и размещение площадок (детских, спортивных, контейнерных).</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11. Участки детских садов и школ</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территории участков детских садов и школ должны быть транспортные проезды, пешеходные коммуникации (основные, второстепенные), площадки при входах (главные, хозяйственные), детские площадки, спортивные площадки (на участках школ - спортядро), озелененные и другие территории и сооружения.</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В качестве твердых видов покрытий используется асфальтовое покрытие или плиточное мощение.</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При озеленении территории детских садов и школ запрещается применение растений с ядовитыми плодами и шипами.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При устройстве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детскими и спортивными площадками (прокладка со стороны хозяйственной зоны). 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огорожены или выделены предупреждающими об опасности знаками.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12.  Участки длительного и кратковременного хранения автотранспортных средств</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участке кратковременного хранения автотранспортных средств возможно сооружение стоянки, площадки (накопительной), выездов и въездов, пешеходных дорожек. Подъездные пути к участкам кратковременного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кратковременного хранения автотранспортных средств. Участок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4 - 8 м.</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участке кратковременного хранения автотранспортных средств включает твердые виды покрытия, элементы сопряжения поверхностей, ограждения, урны для мусора, осветительное оборудование, информационное оборудование (указатели).</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На пешеходных дорожках должен быть предусмотрен съезд - бордюрный пандус - на уровень проезда (не менее одного на участок).</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Подъездные пути к участку, предназначенному для хранения автомобилей в некапитальных нестационарных гаражных сооружениях (участку длительного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длительного хранения автотранспортных средств. Участок длительного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4 - 8 м.</w:t>
      </w:r>
    </w:p>
    <w:p w:rsidR="00276AB2" w:rsidRPr="0003173B" w:rsidRDefault="00276AB2" w:rsidP="00276AB2">
      <w:pPr>
        <w:spacing w:after="0" w:line="240" w:lineRule="auto"/>
        <w:ind w:firstLine="567"/>
        <w:jc w:val="both"/>
        <w:rPr>
          <w:rFonts w:ascii="Times New Roman" w:hAnsi="Times New Roman" w:cs="Times New Roman"/>
        </w:rPr>
      </w:pPr>
      <w:r w:rsidRPr="0003173B">
        <w:rPr>
          <w:rFonts w:ascii="Times New Roman" w:hAnsi="Times New Roman" w:cs="Times New Roman"/>
        </w:rPr>
        <w:t>Благоустройство участка территории, предназначенного для хранения автомобилей в некапитальных нестационарных гаражных сооружениях, должно быть с твердым видом покрытия дорожек и проездов, осветительным оборудованием, контейнерами для ОПП. Гаражные сооружения или отсеки необходимо предусматривать унифицированными, с элементами озеленения и размещением ограждений.</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13.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w:t>
      </w:r>
      <w:r w:rsidRPr="0003173B">
        <w:rPr>
          <w:rFonts w:ascii="Times New Roman" w:hAnsi="Times New Roman" w:cs="Times New Roman"/>
        </w:rPr>
        <w:lastRenderedPageBreak/>
        <w:t>соответствовать историко-культурному регламенту территории, на которой он расположен (при его наличии).</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При организации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В случае реконструкции объектов рекреации необходимо предусматривать:</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для парков и садов: реконструкцию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14. Зоны отдыха</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 и рекреации.</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При организации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должно быть установлено площадью не менее 12 кв. м, иметь естественное и искусственное освещение, водопровод и туалет.</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На территории зоны отдыха запрещается выгуливание собак.</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Возможно размещение ограждения, уличного технического оборудования (торговые элементы "Вода", "Мороженое").</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15. Парки (многофункциональный парк)</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На территории многофункционального парка должны быть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(торговые палатки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Возможно размещение некапитальных нестационарных сооружений мелкорозничной торговли и питания, туалетных кабин.</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Скамейки и урны в скверах, парках устанавливаются организациями, их содержащими. Промывание и дезинфекция урн должны проводиться не реже одного раза в месяц.</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lastRenderedPageBreak/>
        <w:t>Ответственность за состояние элементов благоустройства, санитарное состояние территории парка, в том числе прилегающую территорию, несет правообладатель парка.</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16. Бульвары, скверы</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Бульвары и скверы предназначены для организации кратковременного отдыха, прогулок, транзитных пешеходных передвижений.</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Покрытие дорожек должно быть в виде плиточного мощения, с учетом колористического решения покрытия, размещения элементов декоративно-прикладного оформления, низких декоративных ограждений.</w:t>
      </w:r>
    </w:p>
    <w:p w:rsidR="00B82A20" w:rsidRPr="0003173B" w:rsidRDefault="00B82A20"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Возможно размещение технического оборудования (палатки "Вода", "Мороженое").</w:t>
      </w:r>
    </w:p>
    <w:p w:rsidR="00B82A20" w:rsidRPr="0003173B" w:rsidRDefault="00AC5E55" w:rsidP="00B82A20">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17. </w:t>
      </w:r>
      <w:r w:rsidR="00B82A20" w:rsidRPr="0003173B">
        <w:rPr>
          <w:rFonts w:ascii="Times New Roman" w:hAnsi="Times New Roman" w:cs="Times New Roman"/>
        </w:rPr>
        <w:t xml:space="preserve">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применяются в порядке, предусмотренном разделом 9 настоящих Правил.</w:t>
      </w:r>
    </w:p>
    <w:p w:rsidR="00100A66" w:rsidRPr="0003173B" w:rsidRDefault="00100A66" w:rsidP="00100A66">
      <w:pPr>
        <w:spacing w:after="0" w:line="240" w:lineRule="auto"/>
        <w:ind w:firstLine="567"/>
        <w:jc w:val="both"/>
        <w:rPr>
          <w:rFonts w:ascii="Times New Roman" w:hAnsi="Times New Roman" w:cs="Times New Roman"/>
          <w:sz w:val="24"/>
          <w:szCs w:val="24"/>
        </w:rPr>
      </w:pPr>
    </w:p>
    <w:p w:rsidR="00160398" w:rsidRPr="0003173B" w:rsidRDefault="00160398" w:rsidP="00160398">
      <w:pPr>
        <w:spacing w:after="0" w:line="240" w:lineRule="auto"/>
        <w:jc w:val="both"/>
        <w:rPr>
          <w:rFonts w:ascii="Times New Roman" w:hAnsi="Times New Roman" w:cs="Times New Roman"/>
          <w:b/>
          <w:sz w:val="24"/>
          <w:szCs w:val="24"/>
        </w:rPr>
      </w:pPr>
      <w:r w:rsidRPr="0003173B">
        <w:rPr>
          <w:rFonts w:ascii="Times New Roman" w:hAnsi="Times New Roman" w:cs="Times New Roman"/>
          <w:b/>
          <w:sz w:val="24"/>
          <w:szCs w:val="24"/>
        </w:rPr>
        <w:t xml:space="preserve"> Статья 2. Внешний  вид фасадов и ограждающих конструкций зданий, строений, сооружений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При установке, размещении, эксплуатации ограждений необходимо обеспечить соблюдение требований к внешнему виду фасадов и ограждающих конструкций зданий, строений, сооружений, установленных настоящими Правилами.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Оформление и оборудование зданий и сооружений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Колористическое решение зданий и сооружений формируется с учетом концепции общего цветового решения застройки улиц и территории  Асбестовского городского округа   в порядке, установленном нормативным правовым актом администрации   Асбестовского городского округа.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Масштаб цветовой композиции должен охватывать группу зданий или несколько групп зданий, стоящих рядом. Формирование цветовой композиции группы зданий должно происходить в единой теме.</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Цветовое решение фасадов - светлые или средне насыщенные тона, применяемые колеры - коричневый, желтый, серый, белый, зеленый и их оттенки, за исключением учреждений образования.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Цветовое решение кровли - темные или насыщенные тона, применяемые колеры - коричневый, серый, зеленый, синий, красный  и их оттенки.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Отделка фасадов - натуральные или искусственные материалы с применением современных технологий.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Детали архитектурных ордеров фасадов, карнизы, наличники окон и дверей, порталы, балясины, скульптурные детали должны окрашиваться в белый  (серый) цвет и выделяться на фоне стен.</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Собственники (правообладатели) зданий, строений, сооружений, помещений в них, организации по обслуживанию зданий, строений, сооружений, а если зданием является многоквартирный дом - собственники помещений в многоквартирном доме либо уполномоченные ими организации, обслуживающие жилищный фонд, обязаны обеспечить соблюдение требований к внешнему виду фасадов и ограждающих конструкций зданий, строений, сооружений, установленных настоящими Правилами.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Гарантийный срок ремонта фасадов должен составлять не менее двух лет.</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 Проведение текущего ремонта, в том числе ремонт и окраска фасада, должно осуществляться с периодичностью в пределах трех - пяти лет с учетом группы капитальности зданий, физического износа и местных условий. В случае,  если зданием является многоквартирный дом, работы, выполняемые в целях надлежащего содержания фасадов таких домов, должны осуществляться в порядке, установленном пунктом 9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Остекление лоджий и балконов, замена рам, окраска стен зданий, сооружений, расположенных на территории Асбестовского городского округа, осуществляется в соответствии с колористическим решением зданий и сооружений в порядке, предусмотренном пунктом 2.10.2 настоящих Правил.</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По месту расположения различаются: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балконы и лоджии лицевого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балконы и лоджии дворовых фасадов;</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лоджии первого этажа;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мансардные балконы и лоджии.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Основными принципами архитектурного решения балконов и лоджий на фасадах являются: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единый характер на всей поверхности фасада (фасадов);</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поэтажная группировка (единый характер в соответствии с поэтажными членениями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сплошное остекление фасада (части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допускается.</w:t>
      </w:r>
    </w:p>
    <w:p w:rsidR="00160398" w:rsidRPr="0003173B" w:rsidRDefault="00160398" w:rsidP="00160398">
      <w:pPr>
        <w:tabs>
          <w:tab w:val="left" w:pos="1280"/>
        </w:tabs>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в установленном порядке, а для объектов культурного наследия, в том числе зданий и сооружений, расположенных в зонах охраны культурного наследия, - с уполномоченным на то органом.</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160398" w:rsidRPr="0003173B" w:rsidRDefault="00D71435"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160398" w:rsidRPr="0003173B">
        <w:rPr>
          <w:rFonts w:ascii="Times New Roman" w:hAnsi="Times New Roman" w:cs="Times New Roman"/>
          <w:sz w:val="24"/>
          <w:szCs w:val="24"/>
        </w:rPr>
        <w:t xml:space="preserve"> Размещение наружных кондиционеров и антенн-"тарелок" на зданиях, расположенных вдоль магистральных улиц населенного пункта, предусматривается: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кровле зданий и сооружений (крышные кондиционеры с внутренними воздуховодными каналами);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дворовых фасадах, брандмауэрах - упорядоченно, с привязкой к единой системе осей на фасаде;</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лоджиях, в нишах - в наиболее незаметных местах.</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наружных блоков систем кондиционирования и вентиляции не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поверхности лицевых фасадов;</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над пешеходными тротуарами;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оконных и дверных проемах с выступанием за плоскость фасада без использования маскирующих ограждений.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антенн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дворовых фасадах, глухих стенах, брандмауэрах, не просматривающихся с улицы;</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на дворовых фасадах - в простенках между окнами на пересечении вертикальной оси простенка и оси, соответствующей верхней границе проема;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зданиях малоэтажной застройки - в наиболее незаметных местах без ущерба объемным и силуэтным характеристикам зданий и сооружений.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антенн не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лицевых фасадах;</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кровле, дворовых фасадах и брандмауэрах, просматривающихся с улицы;</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угловой части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ограждениях балконов, лоджий.</w:t>
      </w:r>
    </w:p>
    <w:p w:rsidR="00160398" w:rsidRPr="0003173B" w:rsidRDefault="002564A2"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w:t>
      </w:r>
      <w:r w:rsidR="00160398" w:rsidRPr="0003173B">
        <w:rPr>
          <w:rFonts w:ascii="Times New Roman" w:hAnsi="Times New Roman" w:cs="Times New Roman"/>
          <w:sz w:val="24"/>
          <w:szCs w:val="24"/>
        </w:rPr>
        <w:t xml:space="preserve"> На зданиях и сооружениях, расположенных на территории   Асбестовского городского округа, могут размещаться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мемориальные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информационная табличка с наименованием и адресом управляющей организации, обслуживающей дом.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Проспекты, улицы, площади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Домовые знаки должны содержаться в чистоте и исправном состоянии. За чистоту и исправность домовых знаков отвечают собственники зданий, а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а в случае, если домовым знаком является мемориальная доска, - лицо (держатель), за которым она закреплена.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Общими требованиями к размещению знаков адресации являются: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унификация мест размещения, соблюдение единых правил размещения;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Произвольное перемещение знаков адресации с установленного места не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Номерные знаки размещаются: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лицевом фасаде - в простенке с правой стороны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улицах с односторонним движением транспорта - на стороне фасада, ближней по направлению движения транспорта;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 арки или главного входа - с правой стороны или над проемом;</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дворовых фасадах - в простенке со стороны внутриквартального проезда;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длине фасада более 100 м - на его противоположных сторонах;</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оградах и корпусах промышленных предприятий - справа от главного входа, въезда.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рядом с номерным знаком выступающих консолей, а также наземных объектов, затрудняющих его восприятие, запрещается.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При организации стока воды со скатных крыш через водосточные трубы необходимо:</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Входные группы многоквартирных домов и зданий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Требования по организации доступной городской среды установлены в подразделах 2.3, 2.4, 2.5, 8.10 настоящих Правил.</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Требования, предъявляемые к устройству и оборудованию входов, определяются: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архитектурным решением фасада;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историко-культурной ценностью здания, сооружения;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назначением, характером использования помещений;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техническим состоянием основных несущих конструкций здания, сооружения.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уполномоченными органами.</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Установка козырьков и навесов под окнами жилых помещений должна быть согласована с собственниками жилых помещений.</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160398" w:rsidRPr="0003173B" w:rsidRDefault="002564A2"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160398" w:rsidRPr="0003173B">
        <w:rPr>
          <w:rFonts w:ascii="Times New Roman" w:hAnsi="Times New Roman" w:cs="Times New Roman"/>
          <w:sz w:val="24"/>
          <w:szCs w:val="24"/>
        </w:rPr>
        <w:t>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60398" w:rsidRPr="0003173B" w:rsidRDefault="00160398"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160398" w:rsidRPr="0003173B" w:rsidRDefault="002564A2"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8. </w:t>
      </w:r>
      <w:r w:rsidR="00160398" w:rsidRPr="0003173B">
        <w:rPr>
          <w:rFonts w:ascii="Times New Roman" w:hAnsi="Times New Roman" w:cs="Times New Roman"/>
          <w:sz w:val="24"/>
          <w:szCs w:val="24"/>
        </w:rPr>
        <w:t xml:space="preserve"> 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этом случае предусматривается наличие разделяющих элементов (стационарного или переносного ограждения), контейнерного озеленения.</w:t>
      </w:r>
    </w:p>
    <w:p w:rsidR="00160398" w:rsidRPr="0003173B" w:rsidRDefault="002564A2"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160398" w:rsidRPr="0003173B">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быть предусмотрена установка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160398" w:rsidRPr="0003173B" w:rsidRDefault="002564A2" w:rsidP="0016039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10. </w:t>
      </w:r>
      <w:r w:rsidR="00160398" w:rsidRPr="0003173B">
        <w:rPr>
          <w:rFonts w:ascii="Times New Roman" w:hAnsi="Times New Roman" w:cs="Times New Roman"/>
          <w:sz w:val="24"/>
          <w:szCs w:val="24"/>
        </w:rPr>
        <w:t xml:space="preserve"> В случае образования на кровле зданий снежного наста и (или) сосулек собственники таких зданий, если иное не предусмотрено законом или договором, должны применять защитные сетки или электрические контуры по внешнему периметру крыши либо иные средства защиты от падения снежного наста и сосулек.</w:t>
      </w:r>
    </w:p>
    <w:p w:rsidR="002564A2" w:rsidRPr="0003173B" w:rsidRDefault="002564A2" w:rsidP="00160398">
      <w:pPr>
        <w:spacing w:after="0" w:line="240" w:lineRule="auto"/>
        <w:ind w:firstLine="567"/>
        <w:jc w:val="both"/>
        <w:rPr>
          <w:rFonts w:ascii="Times New Roman" w:hAnsi="Times New Roman" w:cs="Times New Roman"/>
          <w:sz w:val="24"/>
          <w:szCs w:val="24"/>
        </w:rPr>
      </w:pPr>
    </w:p>
    <w:p w:rsidR="00A02220" w:rsidRPr="0003173B" w:rsidRDefault="00A02220" w:rsidP="00281614">
      <w:pPr>
        <w:spacing w:after="0" w:line="240" w:lineRule="auto"/>
        <w:ind w:firstLine="567"/>
        <w:jc w:val="both"/>
        <w:rPr>
          <w:rFonts w:ascii="Times New Roman" w:hAnsi="Times New Roman" w:cs="Times New Roman"/>
          <w:sz w:val="24"/>
          <w:szCs w:val="24"/>
        </w:rPr>
      </w:pPr>
    </w:p>
    <w:p w:rsidR="002564A2" w:rsidRPr="0003173B" w:rsidRDefault="002564A2" w:rsidP="002564A2">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3. Проектирование, размещение, содержание и восстановление элементов благоустройства, в том числе после проведения земляных работ</w:t>
      </w:r>
    </w:p>
    <w:p w:rsidR="005655D7" w:rsidRPr="0003173B" w:rsidRDefault="005655D7"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1. Элементы инженерной подготовки и защиты территории (сток поверхностных вод)</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При организации стока поверхностных вод необходимо руководствоваться СНиП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предусматривающих сток воды со скоростями, исключающими возможность эрозии почвы.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(одерновка, каменное мощение, монолитный бетон, сборный железобетон, керамика и др.), угол откосов кюветов необходимо принимать в зависимости от видов грунта.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глины.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Дождеприемные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A02220" w:rsidRPr="0003173B" w:rsidRDefault="00A02220" w:rsidP="00281614">
      <w:pPr>
        <w:spacing w:after="0" w:line="240" w:lineRule="auto"/>
        <w:ind w:firstLine="567"/>
        <w:jc w:val="both"/>
        <w:rPr>
          <w:rFonts w:ascii="Times New Roman" w:hAnsi="Times New Roman" w:cs="Times New Roman"/>
          <w:sz w:val="24"/>
          <w:szCs w:val="24"/>
        </w:rPr>
      </w:pP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2</w:t>
      </w:r>
      <w:r w:rsidR="005655D7" w:rsidRPr="0003173B">
        <w:rPr>
          <w:rFonts w:ascii="Times New Roman" w:hAnsi="Times New Roman" w:cs="Times New Roman"/>
          <w:b/>
          <w:sz w:val="24"/>
          <w:szCs w:val="24"/>
        </w:rPr>
        <w:t>. Виды покрытий</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w:t>
      </w:r>
      <w:r w:rsidR="005655D7" w:rsidRPr="0003173B">
        <w:rPr>
          <w:rFonts w:ascii="Times New Roman" w:hAnsi="Times New Roman" w:cs="Times New Roman"/>
          <w:sz w:val="24"/>
          <w:szCs w:val="24"/>
        </w:rPr>
        <w:t xml:space="preserve"> Покрытия поверхности обеспечивают на терри</w:t>
      </w:r>
      <w:r w:rsidR="006314A9" w:rsidRPr="0003173B">
        <w:rPr>
          <w:rFonts w:ascii="Times New Roman" w:hAnsi="Times New Roman" w:cs="Times New Roman"/>
          <w:sz w:val="24"/>
          <w:szCs w:val="24"/>
        </w:rPr>
        <w:t xml:space="preserve">тории Асбестовского городского округа </w:t>
      </w:r>
      <w:r w:rsidR="005655D7" w:rsidRPr="0003173B">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мягкие (некапитальные) - выполняемые из природных или искусственных сыпучих материалов (п</w:t>
      </w:r>
      <w:r w:rsidR="00AB6079" w:rsidRPr="0003173B">
        <w:rPr>
          <w:rFonts w:ascii="Times New Roman" w:hAnsi="Times New Roman" w:cs="Times New Roman"/>
          <w:sz w:val="24"/>
          <w:szCs w:val="24"/>
        </w:rPr>
        <w:t xml:space="preserve">есок, щебень,  керамзит </w:t>
      </w:r>
      <w:r w:rsidRPr="0003173B">
        <w:rPr>
          <w:rFonts w:ascii="Times New Roman" w:hAnsi="Times New Roman" w:cs="Times New Roman"/>
          <w:sz w:val="24"/>
          <w:szCs w:val="24"/>
        </w:rPr>
        <w:t>и др.), находящихся в естественном состоянии, сухих смесях, уплотненных или укрепленных вяжущими материалами;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газоны, выполняемые по специальным технологиям подготовки и посадки травяного покрова;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60467F" w:rsidRPr="0003173B">
        <w:rPr>
          <w:rFonts w:ascii="Times New Roman" w:hAnsi="Times New Roman" w:cs="Times New Roman"/>
          <w:sz w:val="24"/>
          <w:szCs w:val="24"/>
        </w:rPr>
        <w:t xml:space="preserve"> На</w:t>
      </w:r>
      <w:r w:rsidR="00AB0A52" w:rsidRPr="0003173B">
        <w:rPr>
          <w:rFonts w:ascii="Times New Roman" w:hAnsi="Times New Roman" w:cs="Times New Roman"/>
          <w:sz w:val="24"/>
          <w:szCs w:val="24"/>
        </w:rPr>
        <w:t xml:space="preserve"> территории </w:t>
      </w:r>
      <w:r w:rsidR="0060467F" w:rsidRPr="0003173B">
        <w:rPr>
          <w:rFonts w:ascii="Times New Roman" w:hAnsi="Times New Roman" w:cs="Times New Roman"/>
          <w:sz w:val="24"/>
          <w:szCs w:val="24"/>
        </w:rPr>
        <w:t xml:space="preserve"> Асбестовского городского округа </w:t>
      </w:r>
      <w:r w:rsidR="005655D7" w:rsidRPr="0003173B">
        <w:rPr>
          <w:rFonts w:ascii="Times New Roman" w:hAnsi="Times New Roman" w:cs="Times New Roman"/>
          <w:sz w:val="24"/>
          <w:szCs w:val="24"/>
        </w:rPr>
        <w:t xml:space="preserve">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 xml:space="preserve"> Твердые виды покрытия устанавливаются с шероховатой поверхностью с коэффициентом сцепления в сухом состоянии не менее 0,6 - 0,75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5655D7" w:rsidRPr="0003173B">
        <w:rPr>
          <w:rFonts w:ascii="Times New Roman" w:hAnsi="Times New Roman" w:cs="Times New Roman"/>
          <w:sz w:val="24"/>
          <w:szCs w:val="24"/>
        </w:rPr>
        <w:t>На территории общественных простран</w:t>
      </w:r>
      <w:r w:rsidR="0060467F" w:rsidRPr="0003173B">
        <w:rPr>
          <w:rFonts w:ascii="Times New Roman" w:hAnsi="Times New Roman" w:cs="Times New Roman"/>
          <w:sz w:val="24"/>
          <w:szCs w:val="24"/>
        </w:rPr>
        <w:t xml:space="preserve">ств Асбестовского городского округа </w:t>
      </w:r>
      <w:r w:rsidR="005655D7" w:rsidRPr="0003173B">
        <w:rPr>
          <w:rFonts w:ascii="Times New Roman" w:hAnsi="Times New Roman" w:cs="Times New Roman"/>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3</w:t>
      </w:r>
      <w:r w:rsidR="005655D7" w:rsidRPr="0003173B">
        <w:rPr>
          <w:rFonts w:ascii="Times New Roman" w:hAnsi="Times New Roman" w:cs="Times New Roman"/>
          <w:b/>
          <w:sz w:val="24"/>
          <w:szCs w:val="24"/>
        </w:rPr>
        <w:t>. Сопряжения поверхностей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2.4.1. К элементам сопряжения поверхностей относятся различные виды бортовых камней, пандусы, ступени, лестницы.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Бортовые камни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2.4.2. 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автомобильных площадках при крупных объектах обслуживания.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2.4.3. Для категории маломобильных групп населения опасные участки и пространства необходимо огораживать бортовым камнем высотой не менее 0,05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2.4.3.1. В местах пересечения пешеходных путей с проезжей частью улиц и дорог перепад высот между нижней гранью съезда и проезжей частью должна быть не более 0,015 м. Съезды с тротуаров должны иметь уклон не более 1:20. При стесненных условиях допускается уклон 1:10 на протяжении не более 1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2.4.3.2. Пониженный бортовой камень окрашивается ярко-желтой (или белой) краской.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Ступени, лестницы, пандусы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2.4.4.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5655D7" w:rsidRPr="0003173B" w:rsidRDefault="0060467F"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2.4.5</w:t>
      </w:r>
      <w:r w:rsidR="005655D7" w:rsidRPr="0003173B">
        <w:rPr>
          <w:rFonts w:ascii="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0,9 - 1,0 м. По продольным краям марша пандуса следует устанавливать бортики высотой не менее 0,05 м. Уклон бордюрного пандуса принимается 1:12.</w:t>
      </w:r>
    </w:p>
    <w:p w:rsidR="005655D7" w:rsidRPr="0003173B" w:rsidRDefault="0060467F"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2.4.6</w:t>
      </w:r>
      <w:r w:rsidR="005655D7" w:rsidRPr="0003173B">
        <w:rPr>
          <w:rFonts w:ascii="Times New Roman" w:hAnsi="Times New Roman" w:cs="Times New Roman"/>
          <w:sz w:val="24"/>
          <w:szCs w:val="24"/>
        </w:rPr>
        <w:t xml:space="preserve">. По обеим сторонам лестницы или пандуса предусматривают непрерывные поручни, находящиеся в одной вертикальной плоскости, на высоте 700 - 900 мм, круглого сечения, удобного для охвата рукой и отстоящего от стены на 40 - 60 мм. При ширине лестниц 4 м и более предусматриваются двухсторонние разделительные поручни. Длина поручней должна быть больше </w:t>
      </w:r>
      <w:r w:rsidR="005655D7" w:rsidRPr="0003173B">
        <w:rPr>
          <w:rFonts w:ascii="Times New Roman" w:hAnsi="Times New Roman" w:cs="Times New Roman"/>
          <w:sz w:val="24"/>
          <w:szCs w:val="24"/>
        </w:rPr>
        <w:lastRenderedPageBreak/>
        <w:t>длины пандуса или лестницы с каждой стороны не менее чем на 0,3 м, с округленными и гладкими концами поручней.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Поручни должны быть надежно и прочно закреплены. Конструкция поручней должна исключать возможность травмирования людей.</w:t>
      </w: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4</w:t>
      </w:r>
      <w:r w:rsidR="005655D7" w:rsidRPr="0003173B">
        <w:rPr>
          <w:rFonts w:ascii="Times New Roman" w:hAnsi="Times New Roman" w:cs="Times New Roman"/>
          <w:b/>
          <w:sz w:val="24"/>
          <w:szCs w:val="24"/>
        </w:rPr>
        <w:t>. Ограждения</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w:t>
      </w:r>
      <w:r w:rsidR="005655D7" w:rsidRPr="0003173B">
        <w:rPr>
          <w:rFonts w:ascii="Times New Roman" w:hAnsi="Times New Roman" w:cs="Times New Roman"/>
          <w:sz w:val="24"/>
          <w:szCs w:val="24"/>
        </w:rPr>
        <w:t xml:space="preserve"> В целях благоустройства на террито</w:t>
      </w:r>
      <w:r w:rsidR="007E7455" w:rsidRPr="0003173B">
        <w:rPr>
          <w:rFonts w:ascii="Times New Roman" w:hAnsi="Times New Roman" w:cs="Times New Roman"/>
          <w:sz w:val="24"/>
          <w:szCs w:val="24"/>
        </w:rPr>
        <w:t xml:space="preserve">рии Асбестовского городского округа </w:t>
      </w:r>
      <w:r w:rsidR="005655D7" w:rsidRPr="0003173B">
        <w:rPr>
          <w:rFonts w:ascii="Times New Roman" w:hAnsi="Times New Roman" w:cs="Times New Roman"/>
          <w:sz w:val="24"/>
          <w:szCs w:val="24"/>
        </w:rPr>
        <w:t xml:space="preserve"> должно быть предусмотрено применение различных видов ограждений, которые различаются: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назначению (декоративные, защитные, их сочетание);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высоте (низкие - 0,3 - 1,0 м, средние - 1,1 - 1,7 м, высокие - 1,8 - 3,0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виду материала (металлические, железобетонные и др.);</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степени проницаемости для взгляда (прозрачные, глухие);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степени стационарности (постоянные, временные, передвижные).</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w:t>
      </w:r>
      <w:r w:rsidR="005655D7" w:rsidRPr="0003173B">
        <w:rPr>
          <w:rFonts w:ascii="Times New Roman" w:hAnsi="Times New Roman" w:cs="Times New Roman"/>
          <w:sz w:val="24"/>
          <w:szCs w:val="24"/>
        </w:rPr>
        <w:t xml:space="preserve"> 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Устройство ограждений является элементом благоустройства. В целях благоустройства на территории муниципального образования предусматривается применение различных видов ограждений: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газонные ограждения (высота 0,3 - 0,5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ограды: низкие (высота 0,5 - 1,0 м), средние (высота 1,0 - 1,5 м), высокие (высота 1,5 - 2,0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ограждения - тумбы для транспортных проездов и автостоянок (высота 0,3 - 0,4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ограждения спортивных площадок (высота 2,5 - 3,0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декоративные ограждения (высота 1,2 - 2,0 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технические ограждения (высота в соответствии с действующими нормами).</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w:t>
      </w:r>
      <w:r w:rsidR="005655D7" w:rsidRPr="0003173B">
        <w:rPr>
          <w:rFonts w:ascii="Times New Roman" w:hAnsi="Times New Roman" w:cs="Times New Roman"/>
          <w:sz w:val="24"/>
          <w:szCs w:val="24"/>
        </w:rPr>
        <w:t xml:space="preserve"> 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5655D7" w:rsidRPr="0003173B">
        <w:rPr>
          <w:rFonts w:ascii="Times New Roman" w:hAnsi="Times New Roman" w:cs="Times New Roman"/>
          <w:sz w:val="24"/>
          <w:szCs w:val="24"/>
        </w:rPr>
        <w:t>Ограждения следует окрашивать в неяркие цвета. Использование черного цвета допускается для ограждений с элементами ковки и литья.</w:t>
      </w:r>
    </w:p>
    <w:p w:rsidR="005709F8"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5655D7" w:rsidRPr="0003173B">
        <w:rPr>
          <w:rFonts w:ascii="Times New Roman" w:hAnsi="Times New Roman" w:cs="Times New Roman"/>
          <w:sz w:val="24"/>
          <w:szCs w:val="24"/>
        </w:rPr>
        <w:t>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быть размещены на территории газона с отступом от границы примыкания порядка 0,2 - 0,3 м.</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5655D7" w:rsidRPr="0003173B">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5655D7" w:rsidRPr="0003173B">
        <w:rPr>
          <w:rFonts w:ascii="Times New Roman" w:hAnsi="Times New Roman" w:cs="Times New Roman"/>
          <w:sz w:val="24"/>
          <w:szCs w:val="24"/>
        </w:rPr>
        <w:t xml:space="preserve"> При монтаже ограждения должна быть выдержана вертикальность, устойчивость к внешним воздействиям.</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5655D7" w:rsidRPr="0003173B">
        <w:rPr>
          <w:rFonts w:ascii="Times New Roman" w:hAnsi="Times New Roman" w:cs="Times New Roman"/>
          <w:sz w:val="24"/>
          <w:szCs w:val="24"/>
        </w:rPr>
        <w:t xml:space="preserve"> При установке должна быть обеспечена прочность, защищающая пешеходов от наезда автомобилей, расположение ограды не далее 10 см от края газона.</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10) </w:t>
      </w:r>
      <w:r w:rsidR="005655D7" w:rsidRPr="0003173B">
        <w:rPr>
          <w:rFonts w:ascii="Times New Roman" w:hAnsi="Times New Roman" w:cs="Times New Roman"/>
          <w:sz w:val="24"/>
          <w:szCs w:val="24"/>
        </w:rPr>
        <w:t xml:space="preserve"> Ограждения должны содержаться в чистоте, исправном состоянии, не допускается наличие граффити, надписей и рисунков, не иметь видимых признаков деформаций и отклонений от вертикали.</w:t>
      </w: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5</w:t>
      </w:r>
      <w:r w:rsidR="005655D7" w:rsidRPr="0003173B">
        <w:rPr>
          <w:rFonts w:ascii="Times New Roman" w:hAnsi="Times New Roman" w:cs="Times New Roman"/>
          <w:b/>
          <w:sz w:val="24"/>
          <w:szCs w:val="24"/>
        </w:rPr>
        <w:t>. Малые архитектурные формы</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5655D7" w:rsidRPr="0003173B">
        <w:rPr>
          <w:rFonts w:ascii="Times New Roman" w:hAnsi="Times New Roman" w:cs="Times New Roman"/>
          <w:sz w:val="24"/>
          <w:szCs w:val="24"/>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w:t>
      </w:r>
      <w:r w:rsidR="00270B89" w:rsidRPr="0003173B">
        <w:rPr>
          <w:rFonts w:ascii="Times New Roman" w:hAnsi="Times New Roman" w:cs="Times New Roman"/>
          <w:sz w:val="24"/>
          <w:szCs w:val="24"/>
        </w:rPr>
        <w:t xml:space="preserve"> Асбестовского городского округа</w:t>
      </w:r>
      <w:r w:rsidR="005655D7" w:rsidRPr="0003173B">
        <w:rPr>
          <w:rFonts w:ascii="Times New Roman" w:hAnsi="Times New Roman" w:cs="Times New Roman"/>
          <w:sz w:val="24"/>
          <w:szCs w:val="24"/>
        </w:rPr>
        <w:t>.</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Территории жилой застройки, общественно-деловые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определяются проектами благоустройства территорий, при изготовлении учитывается соответствие материалов и конструкции МАФ климату и назначению.</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Малые архитектурные формы для территорий общественно-деловых зон, площадей, улиц, скверов и парков, набережных и бульваров изготавливаются по индивидуальным проектам.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содержание и ремонт малых архитектурных форм несут их правообладатели. Ремонт и покраска малых архитектурных форм осуществляются до наступления летнего сезона.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установке МАФ учитывается: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 расположение, не создающее препятствий для пешеходов;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 компактная установка на минимальной площади в местах большого скопления людей;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устойчивость конструкции;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 наличие в каждой зоне МАФ рекомендуемых типов для такой зоны;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 нормативные разрывы от коммуникаций подземных, наземных и надземных инженерных сетей (при установке МАФ с устройством фундамента).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Водные устройства</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5655D7" w:rsidRPr="0003173B">
        <w:rPr>
          <w:rFonts w:ascii="Times New Roman" w:hAnsi="Times New Roman" w:cs="Times New Roman"/>
          <w:sz w:val="24"/>
          <w:szCs w:val="24"/>
        </w:rPr>
        <w:t xml:space="preserve"> К водным устрой</w:t>
      </w:r>
      <w:r w:rsidR="00984430" w:rsidRPr="0003173B">
        <w:rPr>
          <w:rFonts w:ascii="Times New Roman" w:hAnsi="Times New Roman" w:cs="Times New Roman"/>
          <w:sz w:val="24"/>
          <w:szCs w:val="24"/>
        </w:rPr>
        <w:t xml:space="preserve">ствам Асбестовского городского округа </w:t>
      </w:r>
      <w:r w:rsidR="005655D7" w:rsidRPr="0003173B">
        <w:rPr>
          <w:rFonts w:ascii="Times New Roman" w:hAnsi="Times New Roman" w:cs="Times New Roman"/>
          <w:sz w:val="24"/>
          <w:szCs w:val="24"/>
        </w:rPr>
        <w:t>относятся фонтаны, питьевые фонтанчики, бюветы, родники.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655D7" w:rsidRPr="0003173B" w:rsidRDefault="002564A2"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 xml:space="preserve"> Фонтаны проектируются на основании индивидуальных проектных разработок.</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(техническая эксплуатация) фонтанов - выполнение работ по поддержанию фонтанов и фонтанных комплексов в технически исправном состоянии.</w:t>
      </w:r>
    </w:p>
    <w:p w:rsidR="005655D7" w:rsidRPr="0003173B" w:rsidRDefault="002564A2" w:rsidP="00281614">
      <w:pPr>
        <w:spacing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5655D7" w:rsidRPr="0003173B">
        <w:rPr>
          <w:rFonts w:ascii="Times New Roman" w:hAnsi="Times New Roman" w:cs="Times New Roman"/>
          <w:sz w:val="24"/>
          <w:szCs w:val="24"/>
        </w:rPr>
        <w:t>Родники на террит</w:t>
      </w:r>
      <w:r w:rsidR="00984430" w:rsidRPr="0003173B">
        <w:rPr>
          <w:rFonts w:ascii="Times New Roman" w:hAnsi="Times New Roman" w:cs="Times New Roman"/>
          <w:sz w:val="24"/>
          <w:szCs w:val="24"/>
        </w:rPr>
        <w:t xml:space="preserve">ории Асбестовского городского округа </w:t>
      </w:r>
      <w:r w:rsidR="005655D7" w:rsidRPr="0003173B">
        <w:rPr>
          <w:rFonts w:ascii="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6</w:t>
      </w:r>
      <w:r w:rsidR="002564A2" w:rsidRPr="0003173B">
        <w:rPr>
          <w:rFonts w:ascii="Times New Roman" w:hAnsi="Times New Roman" w:cs="Times New Roman"/>
          <w:b/>
          <w:sz w:val="24"/>
          <w:szCs w:val="24"/>
        </w:rPr>
        <w:t xml:space="preserve">. </w:t>
      </w:r>
      <w:r w:rsidR="005655D7" w:rsidRPr="0003173B">
        <w:rPr>
          <w:rFonts w:ascii="Times New Roman" w:hAnsi="Times New Roman" w:cs="Times New Roman"/>
          <w:b/>
          <w:sz w:val="24"/>
          <w:szCs w:val="24"/>
        </w:rPr>
        <w:t>М</w:t>
      </w:r>
      <w:r w:rsidR="00984430" w:rsidRPr="0003173B">
        <w:rPr>
          <w:rFonts w:ascii="Times New Roman" w:hAnsi="Times New Roman" w:cs="Times New Roman"/>
          <w:b/>
          <w:sz w:val="24"/>
          <w:szCs w:val="24"/>
        </w:rPr>
        <w:t xml:space="preserve">ебель Асбестовского городского округа </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984430" w:rsidRPr="0003173B">
        <w:rPr>
          <w:rFonts w:ascii="Times New Roman" w:hAnsi="Times New Roman" w:cs="Times New Roman"/>
          <w:sz w:val="24"/>
          <w:szCs w:val="24"/>
        </w:rPr>
        <w:t xml:space="preserve"> К мебели </w:t>
      </w:r>
      <w:r w:rsidR="005655D7" w:rsidRPr="0003173B">
        <w:rPr>
          <w:rFonts w:ascii="Times New Roman" w:hAnsi="Times New Roman" w:cs="Times New Roman"/>
          <w:sz w:val="24"/>
          <w:szCs w:val="24"/>
        </w:rPr>
        <w:t>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5655D7" w:rsidRPr="0003173B">
        <w:rPr>
          <w:rFonts w:ascii="Times New Roman" w:hAnsi="Times New Roman" w:cs="Times New Roman"/>
          <w:sz w:val="24"/>
          <w:szCs w:val="24"/>
        </w:rPr>
        <w:t>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 xml:space="preserve"> Коли</w:t>
      </w:r>
      <w:r w:rsidR="00984430" w:rsidRPr="0003173B">
        <w:rPr>
          <w:rFonts w:ascii="Times New Roman" w:hAnsi="Times New Roman" w:cs="Times New Roman"/>
          <w:sz w:val="24"/>
          <w:szCs w:val="24"/>
        </w:rPr>
        <w:t xml:space="preserve">чество размещаемой мебели </w:t>
      </w:r>
      <w:r w:rsidR="005655D7" w:rsidRPr="0003173B">
        <w:rPr>
          <w:rFonts w:ascii="Times New Roman" w:hAnsi="Times New Roman" w:cs="Times New Roman"/>
          <w:sz w:val="24"/>
          <w:szCs w:val="24"/>
        </w:rPr>
        <w:t>устанавливается в зависимости от функционального назначения территории и количества посетителей на этой территории.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Уличное коммунально-бытовое оборудование</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5655D7" w:rsidRPr="0003173B">
        <w:rPr>
          <w:rFonts w:ascii="Times New Roman" w:hAnsi="Times New Roman" w:cs="Times New Roman"/>
          <w:sz w:val="24"/>
          <w:szCs w:val="24"/>
        </w:rPr>
        <w:t xml:space="preserve"> Уличное коммунально-бытовое оборудование - это различные виды бункеров-накопителей, контейнеров, мусоросборников,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5655D7" w:rsidRPr="0003173B">
        <w:rPr>
          <w:rFonts w:ascii="Times New Roman" w:hAnsi="Times New Roman" w:cs="Times New Roman"/>
          <w:sz w:val="24"/>
          <w:szCs w:val="24"/>
        </w:rPr>
        <w:t xml:space="preserve"> Требования к конструкции контейнеров для сбора ТКО:</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сбор ТКО производится в контейнеры емкостью 0,8 м3 и 8,0 м3. Конструкция контейнеров определяется правообладателем контейнерных площадок по согласованию со специализированной организацией по вывозу ТКО.</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Уличное техническое оборудование</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5655D7" w:rsidRPr="0003173B">
        <w:rPr>
          <w:rFonts w:ascii="Times New Roman" w:hAnsi="Times New Roman" w:cs="Times New Roman"/>
          <w:sz w:val="24"/>
          <w:szCs w:val="24"/>
        </w:rPr>
        <w:t xml:space="preserve"> 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7)</w:t>
      </w:r>
      <w:r w:rsidR="005655D7" w:rsidRPr="0003173B">
        <w:rPr>
          <w:rFonts w:ascii="Times New Roman" w:hAnsi="Times New Roman" w:cs="Times New Roman"/>
          <w:sz w:val="24"/>
          <w:szCs w:val="24"/>
        </w:rPr>
        <w:t xml:space="preserve"> Уличное техническое оборудование должно обеспечивать удобный подход к оборудованию и соответствовать разделу 3 СНиП 35-01.</w:t>
      </w:r>
    </w:p>
    <w:p w:rsidR="005655D7" w:rsidRPr="0003173B" w:rsidRDefault="00703943" w:rsidP="00703943">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5655D7" w:rsidRPr="0003173B">
        <w:rPr>
          <w:rFonts w:ascii="Times New Roman" w:hAnsi="Times New Roman" w:cs="Times New Roman"/>
          <w:sz w:val="24"/>
          <w:szCs w:val="24"/>
        </w:rPr>
        <w:t xml:space="preserve"> Элементы инженерного оборудования не должны препятствовать свободному передвижению, а именно:</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вентиляционные шахты должны быть оборудованы решетками.</w:t>
      </w:r>
    </w:p>
    <w:p w:rsidR="00703943" w:rsidRPr="0003173B" w:rsidRDefault="00703943" w:rsidP="00281614">
      <w:pPr>
        <w:spacing w:after="0" w:line="240" w:lineRule="auto"/>
        <w:ind w:firstLine="567"/>
        <w:jc w:val="both"/>
        <w:rPr>
          <w:rFonts w:ascii="Times New Roman" w:hAnsi="Times New Roman" w:cs="Times New Roman"/>
          <w:sz w:val="24"/>
          <w:szCs w:val="24"/>
        </w:rPr>
      </w:pP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7</w:t>
      </w:r>
      <w:r w:rsidR="00703943" w:rsidRPr="0003173B">
        <w:rPr>
          <w:rFonts w:ascii="Times New Roman" w:hAnsi="Times New Roman" w:cs="Times New Roman"/>
          <w:b/>
          <w:sz w:val="24"/>
          <w:szCs w:val="24"/>
        </w:rPr>
        <w:t xml:space="preserve">. </w:t>
      </w:r>
      <w:r w:rsidR="005655D7" w:rsidRPr="0003173B">
        <w:rPr>
          <w:rFonts w:ascii="Times New Roman" w:hAnsi="Times New Roman" w:cs="Times New Roman"/>
          <w:b/>
          <w:sz w:val="24"/>
          <w:szCs w:val="24"/>
        </w:rPr>
        <w:t xml:space="preserve"> Игровое и спортивное оборудование</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w:t>
      </w:r>
      <w:r w:rsidR="005655D7" w:rsidRPr="0003173B">
        <w:rPr>
          <w:rFonts w:ascii="Times New Roman" w:hAnsi="Times New Roman" w:cs="Times New Roman"/>
          <w:sz w:val="24"/>
          <w:szCs w:val="24"/>
        </w:rPr>
        <w:t xml:space="preserve"> Игровое и с</w:t>
      </w:r>
      <w:r w:rsidR="00E13E89" w:rsidRPr="0003173B">
        <w:rPr>
          <w:rFonts w:ascii="Times New Roman" w:hAnsi="Times New Roman" w:cs="Times New Roman"/>
          <w:sz w:val="24"/>
          <w:szCs w:val="24"/>
        </w:rPr>
        <w:t xml:space="preserve">портивное оборудование </w:t>
      </w:r>
      <w:r w:rsidR="005655D7" w:rsidRPr="0003173B">
        <w:rPr>
          <w:rFonts w:ascii="Times New Roman" w:hAnsi="Times New Roman" w:cs="Times New Roman"/>
          <w:sz w:val="24"/>
          <w:szCs w:val="24"/>
        </w:rPr>
        <w:t>представлено игровыми, физкультурно-</w:t>
      </w:r>
      <w:r w:rsidR="00E13E89" w:rsidRPr="0003173B">
        <w:rPr>
          <w:rFonts w:ascii="Times New Roman" w:hAnsi="Times New Roman" w:cs="Times New Roman"/>
          <w:sz w:val="24"/>
          <w:szCs w:val="24"/>
        </w:rPr>
        <w:t>о</w:t>
      </w:r>
      <w:r w:rsidR="005655D7" w:rsidRPr="0003173B">
        <w:rPr>
          <w:rFonts w:ascii="Times New Roman" w:hAnsi="Times New Roman" w:cs="Times New Roman"/>
          <w:sz w:val="24"/>
          <w:szCs w:val="24"/>
        </w:rPr>
        <w:t>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w:t>
      </w:r>
      <w:r w:rsidR="00E7414A" w:rsidRPr="0003173B">
        <w:rPr>
          <w:rFonts w:ascii="Times New Roman" w:hAnsi="Times New Roman" w:cs="Times New Roman"/>
          <w:sz w:val="24"/>
          <w:szCs w:val="24"/>
        </w:rPr>
        <w:t>.</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w:t>
      </w:r>
      <w:r w:rsidR="005655D7" w:rsidRPr="0003173B">
        <w:rPr>
          <w:rFonts w:ascii="Times New Roman" w:hAnsi="Times New Roman" w:cs="Times New Roman"/>
          <w:sz w:val="24"/>
          <w:szCs w:val="24"/>
        </w:rPr>
        <w:t xml:space="preserve">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Требования к материалу игрового оборудования и условиям его обработки: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возможно применять стеклопластик (не травмирует, не ржавеет, морозоустойчив);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5655D7" w:rsidRPr="0003173B">
        <w:rPr>
          <w:rFonts w:ascii="Times New Roman" w:hAnsi="Times New Roman" w:cs="Times New Roman"/>
          <w:sz w:val="24"/>
          <w:szCs w:val="24"/>
        </w:rPr>
        <w:t xml:space="preserve">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w:t>
      </w:r>
      <w:r w:rsidR="00E13E89" w:rsidRPr="0003173B">
        <w:rPr>
          <w:rFonts w:ascii="Times New Roman" w:hAnsi="Times New Roman" w:cs="Times New Roman"/>
          <w:sz w:val="24"/>
          <w:szCs w:val="24"/>
        </w:rPr>
        <w:t>П</w:t>
      </w:r>
      <w:r w:rsidR="005655D7" w:rsidRPr="0003173B">
        <w:rPr>
          <w:rFonts w:ascii="Times New Roman" w:hAnsi="Times New Roman" w:cs="Times New Roman"/>
          <w:sz w:val="24"/>
          <w:szCs w:val="24"/>
        </w:rPr>
        <w:t>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5655D7" w:rsidRPr="0003173B">
        <w:rPr>
          <w:rFonts w:ascii="Times New Roman" w:hAnsi="Times New Roman" w:cs="Times New Roman"/>
          <w:sz w:val="24"/>
          <w:szCs w:val="24"/>
        </w:rPr>
        <w:t xml:space="preserve">При размещении игрового оборудования на детских игровых площадках должны соблюдаться минимальные расстояния безопасности. </w:t>
      </w:r>
      <w:r w:rsidR="004809EF" w:rsidRPr="0003173B">
        <w:rPr>
          <w:rFonts w:ascii="Times New Roman" w:hAnsi="Times New Roman" w:cs="Times New Roman"/>
          <w:sz w:val="24"/>
          <w:szCs w:val="24"/>
        </w:rPr>
        <w:t>Н</w:t>
      </w:r>
      <w:r w:rsidR="005655D7" w:rsidRPr="0003173B">
        <w:rPr>
          <w:rFonts w:ascii="Times New Roman" w:hAnsi="Times New Roman" w:cs="Times New Roman"/>
          <w:sz w:val="24"/>
          <w:szCs w:val="24"/>
        </w:rPr>
        <w:t xml:space="preserve">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5655D7" w:rsidRPr="0003173B" w:rsidRDefault="005655D7"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Горки</w:t>
      </w:r>
    </w:p>
    <w:p w:rsidR="005655D7" w:rsidRPr="0003173B" w:rsidRDefault="005655D7" w:rsidP="00281614">
      <w:pPr>
        <w:spacing w:after="0" w:line="240" w:lineRule="auto"/>
        <w:ind w:firstLine="567"/>
        <w:jc w:val="both"/>
      </w:pPr>
      <w:r w:rsidRPr="0003173B">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w:t>
      </w:r>
      <w:r w:rsidRPr="0003173B">
        <w:rPr>
          <w:rFonts w:ascii="Times New Roman" w:hAnsi="Times New Roman" w:cs="Times New Roman"/>
          <w:sz w:val="24"/>
          <w:szCs w:val="24"/>
        </w:rPr>
        <w:lastRenderedPageBreak/>
        <w:t>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r w:rsidR="004809EF" w:rsidRPr="0003173B">
        <w:t>.</w:t>
      </w:r>
    </w:p>
    <w:p w:rsidR="005655D7" w:rsidRPr="0003173B" w:rsidRDefault="004809E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Спортивное оборудование</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655D7" w:rsidRPr="0003173B" w:rsidRDefault="00E52759"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w:t>
      </w:r>
      <w:r w:rsidR="005655D7" w:rsidRPr="0003173B">
        <w:rPr>
          <w:rFonts w:ascii="Times New Roman" w:hAnsi="Times New Roman" w:cs="Times New Roman"/>
          <w:sz w:val="24"/>
          <w:szCs w:val="24"/>
        </w:rPr>
        <w:t>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5655D7" w:rsidRPr="0003173B" w:rsidRDefault="00E52759"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Оформление</w:t>
      </w:r>
      <w:r w:rsidR="005655D7" w:rsidRPr="0003173B">
        <w:rPr>
          <w:rFonts w:ascii="Times New Roman" w:hAnsi="Times New Roman" w:cs="Times New Roman"/>
          <w:sz w:val="24"/>
          <w:szCs w:val="24"/>
        </w:rPr>
        <w:t>, размещение рекламных конструкций, указателей и печатных материалов</w:t>
      </w:r>
    </w:p>
    <w:p w:rsidR="00C96A3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рекламных</w:t>
      </w:r>
      <w:r w:rsidR="00E52759" w:rsidRPr="0003173B">
        <w:rPr>
          <w:rFonts w:ascii="Times New Roman" w:hAnsi="Times New Roman" w:cs="Times New Roman"/>
          <w:sz w:val="24"/>
          <w:szCs w:val="24"/>
        </w:rPr>
        <w:t xml:space="preserve"> конструкций </w:t>
      </w:r>
      <w:r w:rsidRPr="0003173B">
        <w:rPr>
          <w:rFonts w:ascii="Times New Roman" w:hAnsi="Times New Roman" w:cs="Times New Roman"/>
          <w:sz w:val="24"/>
          <w:szCs w:val="24"/>
        </w:rPr>
        <w:t xml:space="preserve">производится в соответствии с законодательством Российской Федерации о рекламе, иными нормативными правовыми актами Российской Федерации, </w:t>
      </w:r>
      <w:r w:rsidR="00C96A37" w:rsidRPr="0003173B">
        <w:rPr>
          <w:rFonts w:ascii="Times New Roman" w:hAnsi="Times New Roman" w:cs="Times New Roman"/>
          <w:sz w:val="24"/>
          <w:szCs w:val="24"/>
        </w:rPr>
        <w:t>решением Думы Асбестовского городского округа от 28.05.2015 № 59/6 «Об утверждении правил размещения наружной рекламы в Асбестовском городском округе», постановлением администрации Асбестовского городского округа от 28.12.2016 № 659-ПА «Об утверждении Концепции оформления и размещения объектов наружной рекламы и информационных конструкций (вывесок) на территории Асбестовского городского округа», постановлением администрации Асбестовского городского округа от 29.12.2018 № ___-ПА «Об утверждении Схемы размещения рекламных конструкций на территории Асбестовского городского округа», иными муниципальными правовыми актами, регламентирующими отношения в сфере распространения наружной рекламы.</w:t>
      </w:r>
    </w:p>
    <w:p w:rsidR="00C96A37" w:rsidRPr="0003173B" w:rsidRDefault="00C96A3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вывесок производится в соответствии с законодательством Российской Федерации о рекламе, иными нормативными правовыми актами Российской Федерации, постановлением администрации Асбестовского городского округа от 28.12.2016 № 659-ПА «Об утверждении Концепции оформления и размещения объектов наружной рекламы и информационных конструкций (вывесок) на территории Асбестовского городского округа» иными муниципальными правовыми актами, регламентирующими архитектурные требования к облику города и фасадным решениям.</w:t>
      </w: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8</w:t>
      </w:r>
      <w:r w:rsidR="005655D7" w:rsidRPr="0003173B">
        <w:rPr>
          <w:rFonts w:ascii="Times New Roman" w:hAnsi="Times New Roman" w:cs="Times New Roman"/>
          <w:b/>
          <w:sz w:val="24"/>
          <w:szCs w:val="24"/>
        </w:rPr>
        <w:t>. Печатн</w:t>
      </w:r>
      <w:r w:rsidR="00EA4E3E" w:rsidRPr="0003173B">
        <w:rPr>
          <w:rFonts w:ascii="Times New Roman" w:hAnsi="Times New Roman" w:cs="Times New Roman"/>
          <w:b/>
          <w:sz w:val="24"/>
          <w:szCs w:val="24"/>
        </w:rPr>
        <w:t xml:space="preserve">ые материалы </w:t>
      </w:r>
      <w:r w:rsidR="005655D7" w:rsidRPr="0003173B">
        <w:rPr>
          <w:rFonts w:ascii="Times New Roman" w:hAnsi="Times New Roman" w:cs="Times New Roman"/>
          <w:b/>
          <w:sz w:val="24"/>
          <w:szCs w:val="24"/>
        </w:rPr>
        <w:t xml:space="preserve"> могут быть размещены только на специально установленных афишных тумбах, досках объявлений.</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5655D7" w:rsidRPr="0003173B">
        <w:rPr>
          <w:rFonts w:ascii="Times New Roman" w:hAnsi="Times New Roman" w:cs="Times New Roman"/>
          <w:sz w:val="24"/>
          <w:szCs w:val="24"/>
        </w:rPr>
        <w:t>Запрещается производить размещение (расклейку, вывешивание) афиш, объявлений, листовок, плакатов, баннеров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перилах и других объектах, не предназначенных для целей распространения информационных материалов.</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5655D7" w:rsidRPr="0003173B">
        <w:rPr>
          <w:rFonts w:ascii="Times New Roman" w:hAnsi="Times New Roman" w:cs="Times New Roman"/>
          <w:sz w:val="24"/>
          <w:szCs w:val="24"/>
        </w:rPr>
        <w:t>Запрещается устанавливать на тротуарах, газонах, рядом с входными группами отдельно стоящие сборно-разборные (складные) конструкции - штендеры.</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703943" w:rsidRPr="0003173B" w:rsidRDefault="00703943" w:rsidP="00281614">
      <w:pPr>
        <w:spacing w:after="0" w:line="240" w:lineRule="auto"/>
        <w:ind w:firstLine="567"/>
        <w:jc w:val="both"/>
        <w:rPr>
          <w:rFonts w:ascii="Times New Roman" w:hAnsi="Times New Roman" w:cs="Times New Roman"/>
          <w:sz w:val="24"/>
          <w:szCs w:val="24"/>
        </w:rPr>
      </w:pPr>
    </w:p>
    <w:p w:rsidR="005655D7" w:rsidRPr="0003173B" w:rsidRDefault="0042585F"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9</w:t>
      </w:r>
      <w:r w:rsidR="00703943" w:rsidRPr="0003173B">
        <w:rPr>
          <w:rFonts w:ascii="Times New Roman" w:hAnsi="Times New Roman" w:cs="Times New Roman"/>
          <w:b/>
          <w:sz w:val="24"/>
          <w:szCs w:val="24"/>
        </w:rPr>
        <w:t xml:space="preserve">. </w:t>
      </w:r>
      <w:r w:rsidR="005655D7" w:rsidRPr="0003173B">
        <w:rPr>
          <w:rFonts w:ascii="Times New Roman" w:hAnsi="Times New Roman" w:cs="Times New Roman"/>
          <w:b/>
          <w:sz w:val="24"/>
          <w:szCs w:val="24"/>
        </w:rPr>
        <w:t>Некапитальные нестационарные сооружения</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w:t>
      </w:r>
      <w:r w:rsidR="005655D7" w:rsidRPr="0003173B">
        <w:rPr>
          <w:rFonts w:ascii="Times New Roman" w:hAnsi="Times New Roman" w:cs="Times New Roman"/>
          <w:sz w:val="24"/>
          <w:szCs w:val="24"/>
        </w:rPr>
        <w:t xml:space="preserve"> Размещение нестационарных торговых объектов на территории </w:t>
      </w:r>
      <w:r w:rsidR="00EA4E3E" w:rsidRPr="0003173B">
        <w:rPr>
          <w:rFonts w:ascii="Times New Roman" w:hAnsi="Times New Roman" w:cs="Times New Roman"/>
          <w:sz w:val="24"/>
          <w:szCs w:val="24"/>
        </w:rPr>
        <w:t xml:space="preserve"> Асбествского городского округа </w:t>
      </w:r>
      <w:r w:rsidR="005655D7" w:rsidRPr="0003173B">
        <w:rPr>
          <w:rFonts w:ascii="Times New Roman" w:hAnsi="Times New Roman" w:cs="Times New Roman"/>
          <w:sz w:val="24"/>
          <w:szCs w:val="24"/>
        </w:rPr>
        <w:t xml:space="preserve">осуществляется в соответствии </w:t>
      </w:r>
      <w:r w:rsidR="00EB369A" w:rsidRPr="0003173B">
        <w:rPr>
          <w:rFonts w:ascii="Times New Roman" w:hAnsi="Times New Roman" w:cs="Times New Roman"/>
          <w:sz w:val="24"/>
          <w:szCs w:val="24"/>
        </w:rPr>
        <w:t xml:space="preserve"> Решением от 26.05.2016 № 76/13 «О размещении нестационарных торговых  объектов на территории </w:t>
      </w:r>
      <w:r w:rsidR="00EA4E3E" w:rsidRPr="0003173B">
        <w:rPr>
          <w:rFonts w:ascii="Times New Roman" w:hAnsi="Times New Roman" w:cs="Times New Roman"/>
          <w:sz w:val="24"/>
          <w:szCs w:val="24"/>
        </w:rPr>
        <w:t>Асбестовского городского округа</w:t>
      </w:r>
      <w:r w:rsidR="00EB369A" w:rsidRPr="0003173B">
        <w:rPr>
          <w:rFonts w:ascii="Times New Roman" w:hAnsi="Times New Roman" w:cs="Times New Roman"/>
          <w:sz w:val="24"/>
          <w:szCs w:val="24"/>
        </w:rPr>
        <w:t>»</w:t>
      </w:r>
      <w:r w:rsidR="005655D7" w:rsidRPr="0003173B">
        <w:rPr>
          <w:rFonts w:ascii="Times New Roman" w:hAnsi="Times New Roman" w:cs="Times New Roman"/>
          <w:sz w:val="24"/>
          <w:szCs w:val="24"/>
        </w:rPr>
        <w:t>. Типовые архитектурные решения нестационарных объектов и требования к внешнему виду торговых павильонов определяются муниципальным правовым</w:t>
      </w:r>
      <w:r w:rsidR="00EA4E3E" w:rsidRPr="0003173B">
        <w:rPr>
          <w:rFonts w:ascii="Times New Roman" w:hAnsi="Times New Roman" w:cs="Times New Roman"/>
          <w:sz w:val="24"/>
          <w:szCs w:val="24"/>
        </w:rPr>
        <w:t xml:space="preserve"> актом администрации Асбестовского городского округа</w:t>
      </w:r>
      <w:r w:rsidR="005655D7" w:rsidRPr="0003173B">
        <w:rPr>
          <w:rFonts w:ascii="Times New Roman" w:hAnsi="Times New Roman" w:cs="Times New Roman"/>
          <w:sz w:val="24"/>
          <w:szCs w:val="24"/>
        </w:rPr>
        <w:t>.</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Виды нестационарных торговых объектов:</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Павильон - временное сооружение с торговым залом и помещениями для хранения товарного запаса, рассчитанное на одно или несколько рабочих мест продавцов.</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Елочный базар - специально оборудованная временная конструкция, представляющая собой обособленную площадку для новогодней (рождественской) продажи натуральных деревьев и веток деревьев хвойных пород.</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Передвижные (мобильные) сооружения - объекты развозной и разносной торговли, оказания услуг, в том числе:</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палатка - легко возводимая сборно-разборная конструкция, оснащенная прилавком, не имеющая торгового зала и помещений для хранения товарного запаса, рассчитанная на одно или несколько рабочих мест, на площади которой хранится товарный запас на один день торговли;</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лоток - нестационарный мобильный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автомагазин, автолавка, автоприцеп - автотранспортные средства, рассчитанные на одно рабочее место продавца, на площади которых размещен товарный запас на один день;</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автоцистерна - изотермическая емкость, установленная на автотранспортное средство и предназначенная для продажи живой рыбы и жидких продовольственных товаров в розлив;</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объекты развлекательных аттракционов сезонного функционирования - нестационарные торговые объекты, осуществляющие услуги развлекательного характера (надувные аттракционы, батуты, тиры и так далее);</w:t>
      </w:r>
    </w:p>
    <w:p w:rsidR="00EB369A" w:rsidRPr="0003173B" w:rsidRDefault="00EB369A"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оборудованная площадка - площадка временного размещения (летнее кафе), оснащенная временным сооружением и специальным оборудованием, предназначенным для оказания услуг общественного питания быстрого обслуживания, а также проведения досуга и отдыха.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Типовые архитектурные решения нестационарных торговых объектов - киосков, киосков с остановочным навесом - утверждаются постанов</w:t>
      </w:r>
      <w:r w:rsidR="00EA4E3E" w:rsidRPr="0003173B">
        <w:rPr>
          <w:rFonts w:ascii="Times New Roman" w:hAnsi="Times New Roman" w:cs="Times New Roman"/>
          <w:sz w:val="24"/>
          <w:szCs w:val="24"/>
        </w:rPr>
        <w:t>лением администрации  Асбестовского городского округа</w:t>
      </w:r>
      <w:r w:rsidRPr="0003173B">
        <w:rPr>
          <w:rFonts w:ascii="Times New Roman" w:hAnsi="Times New Roman" w:cs="Times New Roman"/>
          <w:sz w:val="24"/>
          <w:szCs w:val="24"/>
        </w:rPr>
        <w:t>.</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нестационарных торговых объектов, не соответствующих утвержденным типовым архитектурным решениям, запрещается.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некапитальных нестационарных сооружений в охранных зонах подземных и надземных инженерных сетей необходимо согласование организации, эксплуатирующей сети.</w:t>
      </w:r>
    </w:p>
    <w:p w:rsidR="00743885" w:rsidRPr="0003173B" w:rsidRDefault="005E76C0"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Размещение нестационарных объектов осуществляется в местах, определенных схемой размещения нестационарных объектов на территории Асбестовского городского округа, утвержденной в установленном порядке.Размещение нестационарных объектов осуществляется без оформления земельно-правовых отношений на основании </w:t>
      </w:r>
      <w:hyperlink r:id="rId15" w:history="1">
        <w:r w:rsidRPr="0003173B">
          <w:rPr>
            <w:rFonts w:ascii="Times New Roman" w:hAnsi="Times New Roman" w:cs="Times New Roman"/>
            <w:sz w:val="24"/>
            <w:szCs w:val="24"/>
          </w:rPr>
          <w:t>договора</w:t>
        </w:r>
      </w:hyperlink>
      <w:r w:rsidRPr="0003173B">
        <w:rPr>
          <w:rFonts w:ascii="Times New Roman" w:hAnsi="Times New Roman" w:cs="Times New Roman"/>
          <w:sz w:val="24"/>
          <w:szCs w:val="24"/>
        </w:rPr>
        <w:t>на размещение нестационарного объекта на территории Асбестовского городского округа по</w:t>
      </w:r>
      <w:r w:rsidR="00743885" w:rsidRPr="0003173B">
        <w:rPr>
          <w:rFonts w:ascii="Times New Roman" w:hAnsi="Times New Roman" w:cs="Times New Roman"/>
          <w:sz w:val="24"/>
          <w:szCs w:val="24"/>
        </w:rPr>
        <w:t xml:space="preserve"> установленной </w:t>
      </w:r>
      <w:r w:rsidRPr="0003173B">
        <w:rPr>
          <w:rFonts w:ascii="Times New Roman" w:hAnsi="Times New Roman" w:cs="Times New Roman"/>
          <w:sz w:val="24"/>
          <w:szCs w:val="24"/>
        </w:rPr>
        <w:t xml:space="preserve"> форме</w:t>
      </w:r>
      <w:r w:rsidR="00743885" w:rsidRPr="0003173B">
        <w:rPr>
          <w:rFonts w:ascii="Times New Roman" w:hAnsi="Times New Roman" w:cs="Times New Roman"/>
          <w:sz w:val="24"/>
          <w:szCs w:val="24"/>
        </w:rPr>
        <w:t xml:space="preserve">, определенной </w:t>
      </w:r>
      <w:r w:rsidRPr="0003173B">
        <w:rPr>
          <w:rFonts w:ascii="Times New Roman" w:hAnsi="Times New Roman" w:cs="Times New Roman"/>
          <w:sz w:val="24"/>
          <w:szCs w:val="24"/>
        </w:rPr>
        <w:t xml:space="preserve"> согласно приложению</w:t>
      </w:r>
      <w:r w:rsidR="00743885" w:rsidRPr="0003173B">
        <w:rPr>
          <w:rFonts w:ascii="Times New Roman" w:hAnsi="Times New Roman" w:cs="Times New Roman"/>
          <w:sz w:val="24"/>
          <w:szCs w:val="24"/>
        </w:rPr>
        <w:t xml:space="preserve"> № 1 к Решению  от 26.05.2016 № 76/13 «О размещении нестационарных торговых  объектов на территории Асбестовского городского округа». </w:t>
      </w:r>
      <w:r w:rsidRPr="0003173B">
        <w:rPr>
          <w:rFonts w:ascii="Times New Roman" w:hAnsi="Times New Roman" w:cs="Times New Roman"/>
          <w:sz w:val="24"/>
          <w:szCs w:val="24"/>
        </w:rPr>
        <w:t>Действие Порядка распространяется на размещение нестационарных объектов на земельных участках, находящихся в муниципальной собственности, а также государственная собственность на которые не разграничена. Порядок размещения нестационарных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Федерации.Места для размещения нестационарных объектов предоставляются без права возведения капитальных и иных строений.Нестационарные объекты разрешается использовать дл</w:t>
      </w:r>
      <w:r w:rsidR="00743885" w:rsidRPr="0003173B">
        <w:rPr>
          <w:rFonts w:ascii="Times New Roman" w:hAnsi="Times New Roman" w:cs="Times New Roman"/>
          <w:sz w:val="24"/>
          <w:szCs w:val="24"/>
        </w:rPr>
        <w:t>я следующих видов деятельности:</w:t>
      </w:r>
    </w:p>
    <w:p w:rsidR="00743885" w:rsidRPr="0003173B" w:rsidRDefault="005E76C0"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мелкорозничная торгов</w:t>
      </w:r>
      <w:r w:rsidR="00743885" w:rsidRPr="0003173B">
        <w:rPr>
          <w:rFonts w:ascii="Times New Roman" w:hAnsi="Times New Roman" w:cs="Times New Roman"/>
          <w:sz w:val="24"/>
          <w:szCs w:val="24"/>
        </w:rPr>
        <w:t>ля продовольственными товарами;</w:t>
      </w:r>
    </w:p>
    <w:p w:rsidR="00743885" w:rsidRPr="0003173B" w:rsidRDefault="005E76C0"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мелкорозничная торговля непродовольственными товарами;</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оказание бытовых услуг;</w:t>
      </w:r>
    </w:p>
    <w:p w:rsidR="005E76C0" w:rsidRPr="0003173B" w:rsidRDefault="005E76C0"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оказание услуг общественного питания быстрого обслуживания.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вентиляционных шахт, 10 м - от окон жилых помещений, перед витринами торговых предприятий, 1 м - от ствола дерева.</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5655D7" w:rsidRPr="0003173B">
        <w:rPr>
          <w:rFonts w:ascii="Times New Roman" w:hAnsi="Times New Roman" w:cs="Times New Roman"/>
          <w:sz w:val="24"/>
          <w:szCs w:val="24"/>
        </w:rPr>
        <w:t>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5655D7" w:rsidRPr="0003173B">
        <w:rPr>
          <w:rFonts w:ascii="Times New Roman" w:hAnsi="Times New Roman" w:cs="Times New Roman"/>
          <w:sz w:val="24"/>
          <w:szCs w:val="24"/>
        </w:rPr>
        <w:t>Обязанность по содержанию территории в надлежащем санитарном состоянии, а также по обеспечению сохранности зеленых насаждений и осуществлению ее благоустройства возлагается на собственников данных объектов, если иное не предусмотрено законом или договором.</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5655D7" w:rsidRPr="0003173B">
        <w:rPr>
          <w:rFonts w:ascii="Times New Roman" w:hAnsi="Times New Roman" w:cs="Times New Roman"/>
          <w:sz w:val="24"/>
          <w:szCs w:val="24"/>
        </w:rPr>
        <w:t>Сооружения нестационарных торговых объектов размещаются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5655D7" w:rsidRPr="0003173B">
        <w:rPr>
          <w:rFonts w:ascii="Times New Roman" w:hAnsi="Times New Roman" w:cs="Times New Roman"/>
          <w:sz w:val="24"/>
          <w:szCs w:val="24"/>
        </w:rPr>
        <w:t>Размещение остановочных павильонов п</w:t>
      </w:r>
      <w:r w:rsidR="00EA4E3E" w:rsidRPr="0003173B">
        <w:rPr>
          <w:rFonts w:ascii="Times New Roman" w:hAnsi="Times New Roman" w:cs="Times New Roman"/>
          <w:sz w:val="24"/>
          <w:szCs w:val="24"/>
        </w:rPr>
        <w:t xml:space="preserve">роизводится в местах остановок  </w:t>
      </w:r>
      <w:r w:rsidR="005655D7" w:rsidRPr="0003173B">
        <w:rPr>
          <w:rFonts w:ascii="Times New Roman" w:hAnsi="Times New Roman" w:cs="Times New Roman"/>
          <w:sz w:val="24"/>
          <w:szCs w:val="24"/>
        </w:rPr>
        <w:t>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1,5 м, расстояние от боковых конструкций павильона до ствола деревьев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5655D7" w:rsidRPr="0003173B">
        <w:rPr>
          <w:rFonts w:ascii="Times New Roman" w:hAnsi="Times New Roman" w:cs="Times New Roman"/>
          <w:sz w:val="24"/>
          <w:szCs w:val="24"/>
        </w:rPr>
        <w:t xml:space="preserve">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 инвалидов, должна составлять 5%, но не менее одной.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размещение туалетных кабин на придомовой территории.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5655D7" w:rsidRPr="0003173B">
        <w:rPr>
          <w:rFonts w:ascii="Times New Roman" w:hAnsi="Times New Roman" w:cs="Times New Roman"/>
          <w:sz w:val="24"/>
          <w:szCs w:val="24"/>
        </w:rPr>
        <w:t>При эксплуатации нестационарных торговых объектов собственники указанных объектов, если иное не предусмотрено законом или договором, обязаны обеспечивать соблюдение требований, предусмотренных нормативными правовыми актам</w:t>
      </w:r>
      <w:r w:rsidR="00C41053" w:rsidRPr="0003173B">
        <w:rPr>
          <w:rFonts w:ascii="Times New Roman" w:hAnsi="Times New Roman" w:cs="Times New Roman"/>
          <w:sz w:val="24"/>
          <w:szCs w:val="24"/>
        </w:rPr>
        <w:t>и Российской Федерации, Свердловской  области и  Асбестовского городского округа</w:t>
      </w:r>
      <w:r w:rsidR="005655D7" w:rsidRPr="0003173B">
        <w:rPr>
          <w:rFonts w:ascii="Times New Roman" w:hAnsi="Times New Roman" w:cs="Times New Roman"/>
          <w:sz w:val="24"/>
          <w:szCs w:val="24"/>
        </w:rPr>
        <w:t>, в том числе производить:</w:t>
      </w:r>
    </w:p>
    <w:p w:rsidR="00A70151"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очистку прилегающей территории от снега, наледи;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посыпку прилегающей территории противогололедным материалом;</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вывоз снежной массы;</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ежедневный вывоз мусора в соответствии с договором и графиком на вывоз мусора;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w:t>
      </w:r>
      <w:r w:rsidR="00A70151" w:rsidRPr="0003173B">
        <w:rPr>
          <w:rFonts w:ascii="Times New Roman" w:hAnsi="Times New Roman" w:cs="Times New Roman"/>
          <w:sz w:val="24"/>
          <w:szCs w:val="24"/>
        </w:rPr>
        <w:t>е реже одного раза в год (в мае</w:t>
      </w:r>
      <w:r w:rsidRPr="0003173B">
        <w:rPr>
          <w:rFonts w:ascii="Times New Roman" w:hAnsi="Times New Roman" w:cs="Times New Roman"/>
          <w:sz w:val="24"/>
          <w:szCs w:val="24"/>
        </w:rPr>
        <w:t>) покраску объекта в соответствии с общегородским планом подготовки объектов торговли и услуг к летнему периоду;</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регулярную промывку объекта не реже одного раза в два дня (кроме зимнего периода).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зоне нестационарного торгового объекта, а также на прилегающей территории запрещается:</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складирование тары (в том числе на крышах объектов);</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складирование ОПП;</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складирование спиленных деревьев, листвы и снега.</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зимний период дорожки, лавочки, урны и элементы благоустройства, а также пространство перед ними и с боков, подходы к ним должны быть очищены от снега и наледи.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Запрещается выдвигать или перемеща</w:t>
      </w:r>
      <w:r w:rsidR="00A70151" w:rsidRPr="0003173B">
        <w:rPr>
          <w:rFonts w:ascii="Times New Roman" w:hAnsi="Times New Roman" w:cs="Times New Roman"/>
          <w:sz w:val="24"/>
          <w:szCs w:val="24"/>
        </w:rPr>
        <w:t>ть на проезжую часть дороги</w:t>
      </w:r>
      <w:r w:rsidRPr="0003173B">
        <w:rPr>
          <w:rFonts w:ascii="Times New Roman" w:hAnsi="Times New Roman" w:cs="Times New Roman"/>
          <w:sz w:val="24"/>
          <w:szCs w:val="24"/>
        </w:rPr>
        <w:t xml:space="preserve">, улиц и проездов снег, </w:t>
      </w:r>
      <w:r w:rsidR="00A70151" w:rsidRPr="0003173B">
        <w:rPr>
          <w:rFonts w:ascii="Times New Roman" w:hAnsi="Times New Roman" w:cs="Times New Roman"/>
          <w:sz w:val="24"/>
          <w:szCs w:val="24"/>
        </w:rPr>
        <w:t>о</w:t>
      </w:r>
      <w:r w:rsidRPr="0003173B">
        <w:rPr>
          <w:rFonts w:ascii="Times New Roman" w:hAnsi="Times New Roman" w:cs="Times New Roman"/>
          <w:sz w:val="24"/>
          <w:szCs w:val="24"/>
        </w:rPr>
        <w:t>чищаемый с территории вокруг торговых объектов.</w:t>
      </w:r>
    </w:p>
    <w:p w:rsidR="005655D7" w:rsidRPr="0003173B" w:rsidRDefault="00703943"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5655D7" w:rsidRPr="0003173B">
        <w:rPr>
          <w:rFonts w:ascii="Times New Roman" w:hAnsi="Times New Roman" w:cs="Times New Roman"/>
          <w:sz w:val="24"/>
          <w:szCs w:val="24"/>
        </w:rPr>
        <w:t>Выявление самовольно установленных нестационарных торговых объектов осуществляется уполномоч</w:t>
      </w:r>
      <w:r w:rsidR="00A70151" w:rsidRPr="0003173B">
        <w:rPr>
          <w:rFonts w:ascii="Times New Roman" w:hAnsi="Times New Roman" w:cs="Times New Roman"/>
          <w:sz w:val="24"/>
          <w:szCs w:val="24"/>
        </w:rPr>
        <w:t xml:space="preserve">енным </w:t>
      </w:r>
      <w:r w:rsidR="005655D7" w:rsidRPr="0003173B">
        <w:rPr>
          <w:rFonts w:ascii="Times New Roman" w:hAnsi="Times New Roman" w:cs="Times New Roman"/>
          <w:sz w:val="24"/>
          <w:szCs w:val="24"/>
        </w:rPr>
        <w:t xml:space="preserve"> органом</w:t>
      </w:r>
      <w:r w:rsidR="00A70151" w:rsidRPr="0003173B">
        <w:rPr>
          <w:rFonts w:ascii="Times New Roman" w:hAnsi="Times New Roman" w:cs="Times New Roman"/>
          <w:sz w:val="24"/>
          <w:szCs w:val="24"/>
        </w:rPr>
        <w:t xml:space="preserve">  Асбестовского городского округа  </w:t>
      </w:r>
      <w:r w:rsidR="005655D7" w:rsidRPr="0003173B">
        <w:rPr>
          <w:rFonts w:ascii="Times New Roman" w:hAnsi="Times New Roman" w:cs="Times New Roman"/>
          <w:sz w:val="24"/>
          <w:szCs w:val="24"/>
        </w:rPr>
        <w:t xml:space="preserve"> при осуществлении соответствующего муниципального контроля.</w:t>
      </w:r>
    </w:p>
    <w:p w:rsidR="00743885" w:rsidRPr="0003173B" w:rsidRDefault="00703943"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743885" w:rsidRPr="0003173B">
        <w:rPr>
          <w:rFonts w:ascii="Times New Roman" w:hAnsi="Times New Roman" w:cs="Times New Roman"/>
          <w:sz w:val="24"/>
          <w:szCs w:val="24"/>
        </w:rPr>
        <w:t>Функционирование нестационарных объектов временного размещения устанавливается в следующие сроки:</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кваса с 15 апреля до 15 сентября;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мороженого с 15 апреля до 30 ноября;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кулинарной продукции, кондитерских изделий и безалкогольных напитков в упаковке производителя с 15 апреля до 31 октября;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бахчевых культур с 01 июля до 30 ноября;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детских игрушек и праздничной атрибутики с 01 апреля до 30 ноября;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продаже натуральных и искусственных елок, елочных украшений и новогодней атрибутики с 01 декабря до 31 декабря;</w:t>
      </w:r>
    </w:p>
    <w:p w:rsidR="00743885" w:rsidRPr="0003173B" w:rsidRDefault="00743885"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 оказанию услуг общественного питания (летние кафе) и объекты развлекательных аттракционов сезонного функционирования с 15 апреля до 30 сентября.</w:t>
      </w:r>
    </w:p>
    <w:p w:rsidR="00CD7690" w:rsidRPr="0003173B" w:rsidRDefault="00CD7690" w:rsidP="00281614">
      <w:pPr>
        <w:spacing w:after="0" w:line="240" w:lineRule="auto"/>
        <w:ind w:firstLine="567"/>
        <w:jc w:val="both"/>
        <w:rPr>
          <w:rFonts w:ascii="Times New Roman" w:hAnsi="Times New Roman" w:cs="Times New Roman"/>
          <w:sz w:val="24"/>
          <w:szCs w:val="24"/>
        </w:rPr>
      </w:pPr>
    </w:p>
    <w:p w:rsidR="00CD7690" w:rsidRPr="0003173B" w:rsidRDefault="00CD7690" w:rsidP="00CD7690">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4. Организация освещения территории муниципального образования, включая архитектурную подсветку зданий, строений, сооружений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администрациейАсбестовского городского округа.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Обязанность по освещению данных объектов возлагается на  специализированную организацию, уполномоченную органом местного самоуправления, или на собственников объектов.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Строительство, эксплуатацию, текущий и капитальный ремонт сетей наружного освещения на территории Асбестовского городского округаосуществляют специализированные организации, уполномоченные органом местного самоуправления, или собственники объектов.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Организация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наружного освещения включает в себя: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включение, отключение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контроль устройств управления и сетей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содержание и уход за установками, в том числе электрочасовые и иллюминационные установки (фейерверки, светодиодные шнуры и конструкции);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проведение ремонта сетей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монтаж установок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Результатом организации наружного освещения является бесперебойная и надежная работа всех устройств наружного освещения на территорииАсбестовского городского округа.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Наружное освещение проезжих частей магистралей, улиц, мостов, площадей, пешеходных путей, предназначенное для обеспечения безопасного движения автотранспорта и пешеходов и для общей ориентации в пространствах населенных пунктов, должно содержаться в исправном состоянии.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эксплуатация сетей уличного освещения при наличии обрывов проводов, повреждений опор, изоляторов.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качестве источников света в светильниках должны использоваться энергоэффективные разрядные лампы низкого давления и лампы высокого давления (металлогалогенные типа ДРИ, ДРИЗ, натриевые типа ДНаТ, ртутные типа ДРЛ), а также светодиодные источники света.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Сети наружного освещения должны выполняться кабельными или воздушными линиями с использованием самонесущих изолированных проводов.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проведения капитального ремонта или реконструкции существующих сетей допускается использование неизолированных проводов.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Значения светотехнических показателей осветительных установок наружного освещения (ОУНО) в процессе эксплуатации не должны опускаться ниже 0,85 от уровня значений светотехнических показателей, заложенных в их рабочих проектах (с учетом коэффициента запаса).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случаях - при реконструкции.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 </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Процент горения светильников определяется как отношение числа горящих светильников к общему числу установленных светильников по маршруту объезда.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Маршруты контрольных объездов ОУНО для определения процента горения светильников должны включать проверку не менее 25 процентов от числа светильников.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число негорящих светильников не включаются светильники, вышедшие из строя из-за падения опор при наездах автотранспортом, различных видов аварий систем электрохозяйства населенных пунктов, разбитые в подземных пешеходных тоннелях, а также светильники, время восстановления работоспособности которых не превысило 3 дней.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Контроль за текущим содержанием, техническим обслуживанием и эксплуатацией объектов уличного освещения осуществляет эксплуатирующая организация.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Требования к организациям, осуществляющим организацию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уличного освещения по всей территорииАсбестовского городского округа.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должна располагать необходимым числом специалистов в количестве, необходимом для выполнения всего объема работ.</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Специалисты, осуществляющие непосредственное обслуживание электроустановок, должны иметь соответствующую группу допуска по электробезопасности.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Каждый специалист должен иметь соответствующие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Квалификация работников должна поддерживаться на высоком уровне периодическим обучением на курсах переподготовки и повышения квалификации, путем проведения инструктажей, стажировок, квалификационных экзаменов, контроля состояния здоровья, иными действенными способами.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Работники организации по эксплуатационному обслуживанию установок наружного освещения должны проявлять к населению максимальную вежливость, внимание, выдержку, предусмотрительность и терпение.</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специалистов каждой категории должны быть утверждены должностные инструкции, устанавливающие их обязанности и права.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осуществляющая эксплуатационное обслуживание установок наружного освещения, должна иметь постоянный запас материалов и деталей, необходимых для ликвидации повреждений и обеспечения бесперебойной работы установок.</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  Режим работы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вечерний режим работы;</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ночной режим работы (с 24.00 до 6.00);</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временные включения.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Пробные включения должны быть согласованы с ответственными лицами организации, осуществляющей обслуживание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снижения освещения улиц и площадей в ночное время необходимо предусматривать возможность отключения части светильников.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ОУНО должны включаться в вечерние время при снижении уровня естественной освещенности до 20 лк, а отключаться в утреннее время не ранее повышения естественной освещенности до 10 лк. В ночное время допускается снижение уровня наружного освещения магистральных улиц, дорог и площадей путем выключения не более половины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утвержденном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технических характеристик источников света отклонения от графика могут достигать до 5 минут.</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Осветительные установки надземных мостовых пешеходных переходов - в режиме установок наружного освещения населенных пунктов.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Светильники, ближайшие к границам пешеходных переходов, должны присоединяться к фазам ночного режима сети освещения улиц, дорог и площадей.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Отключать или включать НО на длительное время, не предусмотренное графиком, разрешается только по согласованию с администрациейАсбестовского городского округа.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Аварийный ремонт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Повреждения аварийного характера немедленно устраняются или локализуются имеющимся в распоряжении диспетчера персоналом.</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Отказы в работе наружных осветительных установок, связанные с обрывом электрических проводов или повреждения опор, должны устраняться организациями, осуществляющими эксплуатацию ОУНО, немедленно после их обнаружения. Восстановление горения отдельных светильников на магистральных улицах должно выполняться в срок, не превышающий 3 дней, на остальных объектах - в срок не более 10 рабочих дней с момента обнаружения или поступления сообщения.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ночное время отказы в работе НО ликвидирует оперативно-выездная бригада (ОВБ) - временный ввод в действие установок НО и устранение повреждений осуществляются таким образом, чтобы элементы установки, находящиеся под напряжением, были вне досягаемости или защищены на случай прикосновения.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когда опора сбита, она демонтируется совместно с арматурой и поврежденным участком сети и складируется вблизи места аварии в положении, безопасном для проезда автотранспорта и прохода пешеходов.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сбитых опор освещения и контактной сети электрифицированного транспорта осуществляется владельцем опоры на основных магистралях в течение суток, на остальных территориях, а также демонтируемых опор - в течение трех суток с момента обнаружения (демонтажа).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разрушенных опор должно производиться в течение 2 недель со дня обнаружения.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Текущий ремонт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Специализированная организация должна осуществлять:</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проводов и растяжек в пределах пролета между опорами;</w:t>
      </w:r>
    </w:p>
    <w:p w:rsidR="00107A5D" w:rsidRPr="0003173B" w:rsidRDefault="00107A5D" w:rsidP="00107A5D">
      <w:pPr>
        <w:spacing w:after="0" w:line="240" w:lineRule="auto"/>
        <w:ind w:firstLine="567"/>
        <w:jc w:val="both"/>
        <w:rPr>
          <w:rFonts w:ascii="Times New Roman" w:hAnsi="Times New Roman" w:cs="Times New Roman"/>
          <w:szCs w:val="24"/>
        </w:rPr>
      </w:pPr>
      <w:r w:rsidRPr="0003173B">
        <w:rPr>
          <w:rFonts w:ascii="Times New Roman" w:hAnsi="Times New Roman" w:cs="Times New Roman"/>
          <w:sz w:val="24"/>
          <w:szCs w:val="24"/>
        </w:rPr>
        <w:t xml:space="preserve">- замену осветительной арматуры в отдельных </w:t>
      </w:r>
      <w:r w:rsidRPr="0003173B">
        <w:rPr>
          <w:rFonts w:ascii="Times New Roman" w:hAnsi="Times New Roman" w:cs="Times New Roman"/>
          <w:szCs w:val="24"/>
        </w:rPr>
        <w:t>местах в течение года;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кабеля местами и участками;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аварийных опор в пределах 5 процентов от общего количества опор, установленных на участке ОУНО, в том числе исправлять частично изношенные и поврежденные опоры уличного освещения, - в пределах 20 процентов от общего количества в год на данном участке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ежегодные ревизии и ремонт автоматики и телемеханики с заменой деталей, нарушающих нормальную работу аппаратуры;</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обрезку крон деревьев для создания охранной зоны сетей наружного освещения с организацией вывоза веток на объект размещения отходов;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помывку и окраску цоколей опор уличного освещения - 2 раза в год на магистральных улицах и в местах массового скопления людей. Очистку от рекламной продукции - по мере необходимости, но не реже 2 раз в год на улицах;</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окраску неоцинкованных металлических кронштейнов, опор, траверс, пунктов питания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эксплуатирующей организацией по мере необходимости, но не реже одного раза в три</w:t>
      </w:r>
      <w:r w:rsidRPr="0003173B">
        <w:rPr>
          <w:rFonts w:ascii="Times New Roman" w:hAnsi="Times New Roman" w:cs="Times New Roman"/>
          <w:sz w:val="24"/>
          <w:szCs w:val="24"/>
          <w:highlight w:val="yellow"/>
        </w:rPr>
        <w:t>(??ИЛИ ПО ПРЕДЛОЖЕНИЮ  ГОРЭНЕРГО В ШЕСТЬ ЛЕТ)  года.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7)  Капитальный ремонт ОУНО</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Капитальный ремонт ОУНО включает в себя: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осветительной арматуры в количестве, превышающем установленные объемы по текущему ремонту, включая замену арматуры, устаревших конструкций более совершенными типами;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более 10 процентов в стоимостном выражении установленного оборудования, средств управления и телемеханики на участке осветительных установок наружного освещения, подлежащем капитальному ремонту;</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замену опор в объеме более 20 процентов от установленных на участке осветительных установок наружного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проведении работ, связанных с прокладкой кабельных трасс в земле, при замене оборудования на новый тип по сравнению с ранее установленным, при изменении состава потребителей, при изменении электрических схем и прочих факторов, изменяющих в процессе проведения капитального ремонта состав (содержание, схему осветительных установок наружного освещения), допускается использование типовых проектов и технических решений с составлением локальных сметных расчетов.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8)  Специальные наружные установки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специальным наружным установкам относятся: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рекламные конструкции, имеющие подсветку в темное время суток;</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конструкции специального назначения, имеющие подсветку в темное время суток (указатели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(в том числе кольцевых) и трасс федерального значения; указатели территориального деления населенных пунктов, указатели картографической информации, а также указатели маршрутов (схемы) движения и расписания муниципального пассажирского транспорта);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иллюминационные установки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фейерверки);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электрочасовые установки.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специальных наружных установок на опорах освещения допускается при наличии: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ресурса несущей способности опор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резерва разрешенной мощности источника питания и пропускной способности распределительной линии.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Специальные наружные конструкции не должны:</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затенять светильники функционального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экранировать светосигнальные приборы;</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оказывать слепящего или отвлекающего воздействия относительно водителей автотранспортных средств.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Специальные наружные конструкции должны быть рассчитаны на определенные ветровые нагрузки.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Техническое обслуживание и ремонт рекламных и иллюминационных установок сторонних организаций должны осуществляться за счет их владельцев квалифицированным электротехническим персоналом.</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нарушения в работе специальных наружных установок должны исправляться в кратчайший срок. При видимых повреждениях специальных наружных установок их работа запрещается.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Обслуживание иллюминационных установок (световых фейерверков, светодиодных установок и т.д.)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Проверка работоспособности иллюминационных установок осуществляется путем их контрольного включения один раз в месяц.</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Время работы иллюминационных установок предусматривается согласно графику работы сети наружного освещения Асбестовского городского округа   (в вечернем режиме работы).</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Поддержание проектных светотехнических параметров иллюминационных установок производится путем частичной замены вышедших из строя или снизивших свои светотехнические параметры источников света.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Периодичность выполнения капитального ремонта иллюминационных установок определяется согласно требованиям технической документации завода-изготовителя. В случаях когда реальное состояние оборудования не соответствует нормативной документации завода-изготовителя и не позволяет производить его дальнейшую эксплуатацию, может быть принято решение о досрочном проведении капитального ремонта.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Обслуживание электрочасовых установок - комплекс организационно-технических мероприятий по своевременному и качественному проведению пусконаладочных, профилактических работ, включая текущий ремонт оборудования.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9)  Приемка объектов ОУНО в эксплуатацию</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Новые или реконструированные электроустановки и пусковые комплексы должны быть приняты в эксплуатацию в порядке, изложенном в Правилах технической эксплуатации электроустановок потребителей.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Установки наружного освещения принимаются комиссией после завершения всех строительно-монтажных и пусконаладочных работ в соответствии с рабочим проектом, согласованным в установленном порядке организацией-заказчиком, принимающей установки на баланс и в эксплуатацию, и предоставлением исполнительной документации.</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Работа комиссии оформляется актом сдачи-приемки в эксплуатацию новых или реконструируемых установок.</w:t>
      </w:r>
    </w:p>
    <w:p w:rsidR="00107A5D" w:rsidRPr="0003173B" w:rsidRDefault="00107A5D" w:rsidP="00107A5D">
      <w:pPr>
        <w:tabs>
          <w:tab w:val="left" w:pos="960"/>
        </w:tabs>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10)  Освещение градостроительных комплексов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различных градостроительных условиях применяется функциональное, архитектурное и информационное освещение с целью решения утилитарных, светопланировочных и светокомпозиционных задач.</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Функциональное освещение (ФО) обеспечивает освещение проезжей части магистралей, улиц, эстакад, мостов, площадей, автостоянок, территорий спортивных сооружений, а также пешеходных путей с целью обеспечения безопасного движения автотранспорта, пешеходов, а также для общей ориентации в пространствах населенных пунктов.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Архитектурное освещение (АО) - освещение, предназначенное для формирования художественно-выразительной визуальной среды в населенных пунктах,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Световая информация (СИ), в том числе световая реклама, - освещение, служащее для оказания помощи в ориентации пешеходов и водителей автотранспорта в пространстве населенных пунктов и участия в решении светокомпозиционных задач.</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Режим работы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или по согласованию с органами местного самоуправления;</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Асбестовского городского округа;</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Включение всех установок ФО, АО и СИ производится вечером при снижении уровня естественной освещенности до 20 лк.</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Отключение всех установок ФО, АО производится по графику, утвержденному администрацией  Асбестовского городского округа, а установок СИ - по решению соответствующих ведомств и их владельцев.</w:t>
      </w:r>
    </w:p>
    <w:p w:rsidR="00107A5D" w:rsidRPr="0003173B" w:rsidRDefault="00107A5D" w:rsidP="00107A5D">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Виды осветительных приборов и конструкции осветительных установок определяются проектными решениями.</w:t>
      </w:r>
    </w:p>
    <w:p w:rsidR="00113316" w:rsidRPr="0003173B" w:rsidRDefault="00113316" w:rsidP="00113316">
      <w:pPr>
        <w:spacing w:after="0" w:line="240" w:lineRule="auto"/>
        <w:ind w:firstLine="567"/>
        <w:jc w:val="both"/>
        <w:rPr>
          <w:rFonts w:ascii="Times New Roman" w:hAnsi="Times New Roman" w:cs="Times New Roman"/>
          <w:sz w:val="24"/>
          <w:szCs w:val="24"/>
        </w:rPr>
      </w:pPr>
    </w:p>
    <w:p w:rsidR="00113316" w:rsidRPr="0003173B" w:rsidRDefault="00113316"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5.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территории Асбестовского городского округа создание, содержание и охрана зеленых насаждений осуществляется в соответствии с Правилами создания, охраны и содержания зеленых насаждений на территории Асбестовского городского округа, утвержденными решением Думы Асбестовского городского округа от 30.09.2016 № 80/7</w:t>
      </w:r>
      <w:r w:rsidR="00B47FF5" w:rsidRPr="0003173B">
        <w:rPr>
          <w:rFonts w:ascii="Times New Roman" w:hAnsi="Times New Roman" w:cs="Times New Roman"/>
          <w:sz w:val="24"/>
          <w:szCs w:val="24"/>
        </w:rPr>
        <w:t>.</w:t>
      </w:r>
    </w:p>
    <w:p w:rsidR="00113316" w:rsidRPr="0003173B" w:rsidRDefault="00113316"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sz w:val="24"/>
          <w:szCs w:val="24"/>
        </w:rPr>
        <w:t>1</w:t>
      </w:r>
      <w:r w:rsidRPr="0003173B">
        <w:rPr>
          <w:rFonts w:ascii="Times New Roman" w:hAnsi="Times New Roman" w:cs="Times New Roman"/>
          <w:b/>
          <w:sz w:val="24"/>
          <w:szCs w:val="24"/>
        </w:rPr>
        <w:t>. Озелененные территории являются важнейшим элементом ландшафта, выполняют санитарно-гигиенические, психофизиологические и рекреационные функции: продуцируют кислород, ассимилируют углекислоту, осаждают пыль, газообразные химические вещества, микроорганизмы, радионуклиды, смягчают климатические параметры, снижают интенсивность инфракрасного солнечного излучения.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Наряду с архитектурой объекты озеленения формируют облик населенных пунктов, создают психологическую защиту для населения (прикрытие), имеют культурное и научное значение.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Озелененные территории всех категорий и видов, образующие систему озеленения в пределах Асбестовского городского округа, признаются его зеленым фондом.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Лесные и озелененные территории за пределами Асбестовского городского округа при передаче их решениями  органов управления или органами управления субъектов Федерации в ведение Асбестовского городского округадля экологической защиты и организации рекреации населения приравниваются к зеленому фонду населенных пунктов.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Озелененные территории вместе с насаждениями, пешеходными и парковыми дорожками,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Каждая озелененная территория имеет свои особенности по отношению к гражданскому обороту (отношения к собственности, продаже, аренде), режиму пользования и способу хозяйствования: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озелененные территории общего пользования - используемые для рекреации всего населенияАсбестовского городского округа. Расчет потребности в них рассчитывается на все население;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озелененные территории ограниченного пользования;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территории в пределах жилой, гражданской и промышленной застройки, территорий организаций и учреждений здравоохранения, науки и образования, рассчитанные на пользование определенными группами населения;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озелененные территории специального назначения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закона от 14.03.1995 № 33-ФЗ "Об особо охраняемых территориях". Расчет </w:t>
      </w:r>
      <w:r w:rsidRPr="0003173B">
        <w:rPr>
          <w:rFonts w:ascii="Times New Roman" w:hAnsi="Times New Roman" w:cs="Times New Roman"/>
          <w:sz w:val="24"/>
          <w:szCs w:val="24"/>
        </w:rPr>
        <w:lastRenderedPageBreak/>
        <w:t>потребности территорий специального назначения ведется с учетом их функционального назначения.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Местоположение и границы озелененных территорий определяется генеральным планом  Асбестовского городского округа, картами градостроительного зонирования территорий в составе Правил землепользования и застройкиАсбестовского городского округа.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соответствии с Генеральным планом и Правилами землепользования и застройки Асбестовского городского округаопределены зоны озеленения с отображением параметров планируемого развития таких зон.</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Озелененные территории,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владельцев объектов недвижимости и строений в чертеАсбестовского городского округавозлагаются такие же обязанности по содержанию и охране, если в прилегающую территорию попадают озелененные территории.</w:t>
      </w:r>
    </w:p>
    <w:p w:rsidR="00B47FF5" w:rsidRPr="0003173B" w:rsidRDefault="00B47FF5" w:rsidP="00113316">
      <w:pPr>
        <w:spacing w:after="0" w:line="240" w:lineRule="auto"/>
        <w:ind w:firstLine="567"/>
        <w:jc w:val="both"/>
        <w:rPr>
          <w:rFonts w:ascii="Times New Roman" w:hAnsi="Times New Roman" w:cs="Times New Roman"/>
          <w:b/>
          <w:sz w:val="24"/>
          <w:szCs w:val="24"/>
        </w:rPr>
      </w:pP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b/>
          <w:sz w:val="24"/>
          <w:szCs w:val="24"/>
        </w:rPr>
        <w:t>2.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r w:rsidRPr="0003173B">
        <w:rPr>
          <w:rFonts w:ascii="Times New Roman" w:hAnsi="Times New Roman" w:cs="Times New Roman"/>
          <w:sz w:val="24"/>
          <w:szCs w:val="24"/>
        </w:rPr>
        <w:t>.</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Ремонт зеленых насаждений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капитальном ремонте зеленых насаждений должны проводиться следующие работы: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устройство газонов с подсыпкой растительной земли и посевом газонных трав;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восстановление и ремонт садовых дорожек с заменой верхнего покрытия и (или) основания, установкой ограждений; демонтаж поливной сети с заменой труб;</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устройство, восстановление и ремонт оград, изгородей, подпорных стенок, лестниц, беседок, раковин, скамеек, урн;</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перекладка и установка нового бордюрного камня, восстановление водоотвода, ремонт покрытия тротуаров, замена приствольных решеток;</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ремонт разрушенной части фундаментов под скульптуры, реставрация скульптур;</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ремонт детских и спортивных площадок;</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 изготовление отдельных остекленных рам для теплиц и парников.</w:t>
      </w:r>
    </w:p>
    <w:p w:rsidR="00113316" w:rsidRPr="0003173B" w:rsidRDefault="00113316"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lastRenderedPageBreak/>
        <w:t>3.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зеленых насаждений включает:</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поднятие и укладку металлических решеток на лунках деревьев;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прочистку и промывку газонного борта;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ограждение скверов и садов в порядке, предусмотренном разделом 2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подметание в порядке, предусмотренном разделом 8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удаление снега в порядке, предусмотренном разделом 8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посыпку песком дорожек, расстановку и перемещение диванов, скамеек, урн в порядке, предусмотренном разделами 2 и 8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работы по уходу за детскими площадками, песочницами в порядке, предусмотренном разделом 2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промывку полированных и мраморных поверхностей, пьедесталов, барельефов;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работы по уходу за цветочными вазонами в порядке, предусмотренном разделом 8 настоящих Правил.</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озелененных территорий, включая текущий ремонт, производится в соответствии с нормативно-технологическим регламентом, ГОСТ 28849-90, ГОСТ 28852-90, ГОСТ 26869-86, ГОСТ 24835-81, ГОСТ 24909-81, ГОСТ 28055-89, ГОСТ 28168-89, ГОСТ 27593-88, ГОСТ Р 53042-2008, ГОСТ Р 51520-99, СНиП 2.07.01-89.</w:t>
      </w:r>
    </w:p>
    <w:p w:rsidR="00113316" w:rsidRPr="0003173B" w:rsidRDefault="00113316"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4. Компенсационное озеленение - воспроизводство зеленых насаждений взамен уничтоженных или поврежденных.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Предпроектные и проектные работы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Проектирование новых объектов озеленения, проекты реконструкции, реставрации и капитального ремонта существующих объектов озеленения разрабатываются в соответствии с настоящими Правилами.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Работы по созданию новых объектов озеленения осуществляются в следующих последовательных этапах: предпроектные проработки и подготовка исходно-разрешительной документации, проектирование, согласование проекта, оформление правоустанавливающего документа на земельный участок (договор аренды и т.д.), рабочее проектирование, разрешение на строительство, ввод или приемка объекта в эксплуатацию.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Исходно-разрешительная документация для проектирования и строительства вновь создаваемых муниципальных объектов озеленения, требующая отвода земельного участка, должна содержать:</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подготовка  Управлением архитектуры и градостроительства администрации Асбестовского городского округасхемы земельного участка с нанесением инженерных коммуникаций и границ земельного участка;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предоставление земельного участка в безвозмездное пользование для благоустройства территории;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распорядительный акт о намерении создания муниципального объекта озеленения.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Исходно-разрешительная документация для проектирования, реставрации, реконструкции и капитального ремонта существующих объектов озеленения (где не требуется отвода земельного участка) разрабатывается на основании планов благоустройства и муниципальных программ, утвержденных и принятых в установленном порядке на текущий год.</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Проектная документация на объект озеленения утверждается заказчиком производства работ и согласовывается с жилищно-коммунальными службами  Асбестовского городского округа. </w:t>
      </w:r>
    </w:p>
    <w:p w:rsidR="00113316" w:rsidRPr="0003173B" w:rsidRDefault="00113316" w:rsidP="00113316">
      <w:pPr>
        <w:spacing w:after="0" w:line="240" w:lineRule="auto"/>
        <w:ind w:firstLine="567"/>
        <w:jc w:val="both"/>
        <w:rPr>
          <w:rFonts w:ascii="Times New Roman" w:hAnsi="Times New Roman" w:cs="Times New Roman"/>
          <w:sz w:val="24"/>
          <w:szCs w:val="24"/>
        </w:rPr>
      </w:pPr>
    </w:p>
    <w:p w:rsidR="00113316" w:rsidRPr="0003173B" w:rsidRDefault="00113316"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5. Создание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Подготовка территории.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Работы по подготовке территории должны начинаться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организации стройплощадки должны быть применены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отсыпке или срезке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Деревья и кустарники, подлежащие пересадке, выкапываются в соответствии с настоящими Правилами и используются при озеленении данного или другого объекта.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Растительные грунты и подготовка почвы.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Растительный грунт, используемый для озеленения территорий, может заготавливаться путем снятия верхнего слоя почвы на глубину его залегания.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зависимости от степени загрязненности грунта он может рекультивироваться на месте или вывозиться для переработки.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Подготовка посадочных мест.</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Ямы и траншеи для посадки деревьев и кустарников должны быть выкопаны заранее (не менее 2 - 3 часов до посадки).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Размеры ям и траншей для посадки деревьев и кустарников со стандартными размерами определяются в порядке, предусмотренном в нормативно-производственном регламенте содержания зеленых насаждений, ГОСТ 28055-89, ГОСТ 26869-86, ГЭСН 81-02-47-2001, СНиП 2.07.01-89.</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 Посадка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Наиболее 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Весенние посадки проводятся после оттаивания и прогревания почвы до начала активного распускания почек и образования побегов, осенние - с момента опадения листьев до устойчивых заморозков.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Хвойные породы лучше переносят пересадку в ранневесеннее (март - начало апреля) и раннеосеннее (август - начало сентября) время.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целях максимального использования периода для озеленения территорий допускается выкапывание посадочных мест, посадка и пересадка саженцев с комом земли при температурных наружного воздуха не ниже -15 град. C.</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Посадка деревьев и кустарников с замороженным комом в зимний период допускается при температуре не ниже -15 град. C.</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При зимних пересадках деревьев и кустарников с замороженным комом возможен полив водой вслед за посадкой.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Крупномерные деревья могут быть посажены с диаметром ствола не более 25 см.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Крупномерные деревья тополя гибридного, клена ясенелистного, осины, березы пересадке не подлежат.</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Посадка в населенных пунктах женских экземпляров тополей, клена ясенелистного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Деревья и кустарники высаживаются в соответствии с существующими в строительстве нормами и правилами, регламентирующими расстояния от стен здания и различных сооружений до места посадки растений в порядке, предусмотренном СНиП 2.07.01-89.</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Юридическим и физическим лицам самовольная посадка деревьев и кустарников, на не принадлежащих им земельных участках, запрещается.</w:t>
      </w:r>
    </w:p>
    <w:p w:rsidR="00113316" w:rsidRPr="0003173B" w:rsidRDefault="0073016F"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113316" w:rsidRPr="0003173B">
        <w:rPr>
          <w:rFonts w:ascii="Times New Roman" w:hAnsi="Times New Roman" w:cs="Times New Roman"/>
          <w:sz w:val="24"/>
          <w:szCs w:val="24"/>
        </w:rPr>
        <w:t>Устройство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Луговые газоны формируются на базе естественной луговой растительности или создаются путем посева, гидропосева, посадки почвопокровных растений. Газоны необходимо устраивать на полностью подготовленном и спланированном основании из растительного грунта.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Поверхность, подготовленная под газон, должна быть выровнена и хорошо прикатана, прокатка газона после проведения гидропосева не производится.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Лучшие сроки проведения посева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113316" w:rsidRPr="0003173B" w:rsidRDefault="0073016F"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113316" w:rsidRPr="0003173B">
        <w:rPr>
          <w:rFonts w:ascii="Times New Roman" w:hAnsi="Times New Roman" w:cs="Times New Roman"/>
          <w:sz w:val="24"/>
          <w:szCs w:val="24"/>
        </w:rPr>
        <w:t>Устройство партерных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Партерные газоны создают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т.п. Обычно они имеют правильную форму (прямоугольники,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Партерные газоны создаются путем посева, гидропосева, укладки готового газонного дерна. Партерные газоны необходимо устраивать на полностью подготовленном и спланированном основании из растительного грунта.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Поверхность, подготовленная под газон, должна быть выровнена и хорошо прикатана, прокатка газона после проведения гидропосева не производится. При устройстве партерного газона путем укладки готового газонного дерна допускается толщина плодородного грунта не менее 5 см на естественной грунтовой основе или фильтрующем основании (песок, гравий и т.д.).</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создании партерного газона применяется норма высева семян газонных трав 30 - 50 г на 1 кв. м или используется рулонный газон (готовый газонный дерн) высокого качества, состоящий из соответствующих видов и сортов трав.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Лучшие сроки для устройства партерных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 Создание газона при помощи готового газонного дерна возможно в течение всего бесснежного периода и плюсовой температуре.</w:t>
      </w:r>
    </w:p>
    <w:p w:rsidR="00113316" w:rsidRPr="0003173B" w:rsidRDefault="0073016F"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113316" w:rsidRPr="0003173B">
        <w:rPr>
          <w:rFonts w:ascii="Times New Roman" w:hAnsi="Times New Roman" w:cs="Times New Roman"/>
          <w:sz w:val="24"/>
          <w:szCs w:val="24"/>
        </w:rPr>
        <w:t>Устройство обыкновенных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Обыкновенные газоны формируются на базе естественной травянистой растительности или создаются путем посева, гидропосева. Газоны необходимо устраивать на полностью подготовленном и спланированном основании из растительного грунта. Лучшие сроки для устройства обыкновенных газонов - начало мая, конец лета (вторая половина июля - август) и сентябрь (при учете благоприятных погодных условий). При возможности проведения регулярного полива посев можно проводить в течение всего лета.</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113316" w:rsidRPr="0003173B">
        <w:rPr>
          <w:rFonts w:ascii="Times New Roman" w:hAnsi="Times New Roman" w:cs="Times New Roman"/>
          <w:sz w:val="24"/>
          <w:szCs w:val="24"/>
        </w:rPr>
        <w:t>Устройство цветников.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Цветник -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Для создания цветников из однолетников и двулетников достаточен слой растительной земли 15 - 40 см.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Высадка рассады должна производиться утром или к концу дня, в пасмурную погоду, а рассаду с закрытой корневой системой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10 - 15, для высокорослых - 15 - 25 см.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Количество высаживаемых растений на 1 кв. м зависит от вида растения и размеров его подземной части. Многолетники высаживаются по 2 - 16 шт. на 1 кв. м; многолетние вьющиеся растения: виноград, ломонос - 10 - 12 шт./кв. м, хмель, актинидия - 25 шт./кв. м, плющ даурский - 9 - 10 шт./кв. 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Средняя норма высадки рассады летников в цветники - 50 шт. на 1 кв. м; при создании вертикальных цветочных композиций, цветочных скульптур - до 200 шт. на 1 кв. м.</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113316" w:rsidRPr="0003173B">
        <w:rPr>
          <w:rFonts w:ascii="Times New Roman" w:hAnsi="Times New Roman" w:cs="Times New Roman"/>
          <w:sz w:val="24"/>
          <w:szCs w:val="24"/>
        </w:rPr>
        <w:t xml:space="preserve"> Содержание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Содержанию зеленых насаждений должно уделяться особое внимание, так как воздушная и почвенная среда в населенных пунктах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результате изменения экологии населенного пункта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внешней среды, что приводит в конечном итоге к более раннему физиологическому старению растительного организма.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Соблюдение норм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11) </w:t>
      </w:r>
      <w:r w:rsidR="00113316" w:rsidRPr="0003173B">
        <w:rPr>
          <w:rFonts w:ascii="Times New Roman" w:hAnsi="Times New Roman" w:cs="Times New Roman"/>
          <w:sz w:val="24"/>
          <w:szCs w:val="24"/>
        </w:rPr>
        <w:t>Содержание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процентов от полной влагоемкости. Недостаток влаги в почве сокращает доступность для растения элементов минерального питания.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113316" w:rsidRPr="0003173B" w:rsidRDefault="00B47FF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6. </w:t>
      </w:r>
      <w:r w:rsidR="00113316" w:rsidRPr="0003173B">
        <w:rPr>
          <w:rFonts w:ascii="Times New Roman" w:hAnsi="Times New Roman" w:cs="Times New Roman"/>
          <w:b/>
          <w:sz w:val="24"/>
          <w:szCs w:val="24"/>
        </w:rPr>
        <w:t>Рыхление почвы, мульчирование и утепление.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 целью устранения уплотнения почвы и удаления нежелательной растительности должны быть проведены работы по рыхлению почвы. Чтобы не повредить корневую систему растений, почву рыхлят на глубину не более 5 - 10 см под деревьями и на 3 - 5 см под кустарниками.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лунках растений должна систематически проводиться борьба с нежелательной растительностью, для чего могут быть использованы два способа: механический (прополка, скашивание) и химический (с применением гербицидов).</w:t>
      </w:r>
    </w:p>
    <w:p w:rsidR="00B47FF5" w:rsidRPr="0003173B" w:rsidRDefault="00B47FF5" w:rsidP="00113316">
      <w:pPr>
        <w:spacing w:after="0" w:line="240" w:lineRule="auto"/>
        <w:ind w:firstLine="567"/>
        <w:jc w:val="both"/>
        <w:rPr>
          <w:rFonts w:ascii="Times New Roman" w:hAnsi="Times New Roman" w:cs="Times New Roman"/>
          <w:sz w:val="24"/>
          <w:szCs w:val="24"/>
        </w:rPr>
      </w:pPr>
    </w:p>
    <w:p w:rsidR="00113316" w:rsidRPr="0003173B" w:rsidRDefault="00B47FF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7. </w:t>
      </w:r>
      <w:r w:rsidR="00113316" w:rsidRPr="0003173B">
        <w:rPr>
          <w:rFonts w:ascii="Times New Roman" w:hAnsi="Times New Roman" w:cs="Times New Roman"/>
          <w:b/>
          <w:sz w:val="24"/>
          <w:szCs w:val="24"/>
        </w:rPr>
        <w:t xml:space="preserve">Обрезка кроны, стрижка живой изгороди </w:t>
      </w:r>
      <w:r w:rsidR="00113316" w:rsidRPr="0003173B">
        <w:rPr>
          <w:rFonts w:ascii="Times New Roman" w:hAnsi="Times New Roman" w:cs="Times New Roman"/>
          <w:sz w:val="24"/>
          <w:szCs w:val="24"/>
        </w:rPr>
        <w:t>(Приложение № 1).</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113316" w:rsidRPr="0003173B">
        <w:rPr>
          <w:rFonts w:ascii="Times New Roman" w:hAnsi="Times New Roman" w:cs="Times New Roman"/>
          <w:sz w:val="24"/>
          <w:szCs w:val="24"/>
        </w:rPr>
        <w:t>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Санитарную обрезку проводят ежегодно в течение всего вегетационного периода.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113316" w:rsidRPr="0003173B">
        <w:rPr>
          <w:rFonts w:ascii="Times New Roman" w:hAnsi="Times New Roman" w:cs="Times New Roman"/>
          <w:sz w:val="24"/>
          <w:szCs w:val="24"/>
        </w:rPr>
        <w:t>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Обрезку ветвей проводят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Омолаживание необходимо проводить в два приема: часть ветвей срезают в первый год, остальные - во второй. Обрезку производят зимой и ранней весной до начала сокодвижения.</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113316" w:rsidRPr="0003173B">
        <w:rPr>
          <w:rFonts w:ascii="Times New Roman" w:hAnsi="Times New Roman" w:cs="Times New Roman"/>
          <w:sz w:val="24"/>
          <w:szCs w:val="24"/>
        </w:rPr>
        <w:t>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формовочной обрезке деревьев в аллейной или рядовой посадке необходим постоянный контроль за высотой, размером и формой кроны.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 медленнорастущих деревьев формовку крон лучше производить через 2 - 4 года.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Формовочную обрезку проводят ранней весной до распускания почек или осенью после листопада.</w:t>
      </w:r>
    </w:p>
    <w:p w:rsidR="00113316" w:rsidRPr="0003173B" w:rsidRDefault="00B47FF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113316" w:rsidRPr="0003173B">
        <w:rPr>
          <w:rFonts w:ascii="Times New Roman" w:hAnsi="Times New Roman" w:cs="Times New Roman"/>
          <w:sz w:val="24"/>
          <w:szCs w:val="24"/>
        </w:rPr>
        <w:t>Степень обрезки зависит от вида дерева, его возраста и состояния кроны. Различают слабую, умеренную (среднюю) и сильную обрезки.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 молодых деревьев большинства пород целесообразно проводить только слабую обрезку (не более 25 - 30 процентов величины годичного прироста), так как на концах побегов у них закладываются слабые почки. У средневозрастных деревьев производится умеренная обрезка (до 50 процентов длины годичного прироста), способствуя получению более густой кроны.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Сильную обрезку (60 - 75 процентов длины годичного прироста) производят только у быстрорастущих пород, у которых отсутствие обрезки или слабая обрезка приводит к быстрому изреживанию кроны, с обязательным замазыванием срезов специальными средствами.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Единичные кустарники или группы обрезают не всегда. 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Глубокую омолаживающую обрезку деревьев и кустарников можно производить только после оформления разрешения на эти виды работ.</w:t>
      </w:r>
    </w:p>
    <w:p w:rsidR="00B47FF5" w:rsidRPr="0003173B" w:rsidRDefault="00B47FF5" w:rsidP="00113316">
      <w:pPr>
        <w:spacing w:after="0" w:line="240" w:lineRule="auto"/>
        <w:ind w:firstLine="567"/>
        <w:jc w:val="both"/>
        <w:rPr>
          <w:rFonts w:ascii="Times New Roman" w:hAnsi="Times New Roman" w:cs="Times New Roman"/>
          <w:sz w:val="24"/>
          <w:szCs w:val="24"/>
        </w:rPr>
      </w:pPr>
    </w:p>
    <w:p w:rsidR="00113316" w:rsidRPr="0003173B" w:rsidRDefault="00B47FF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8. </w:t>
      </w:r>
      <w:r w:rsidR="00113316" w:rsidRPr="0003173B">
        <w:rPr>
          <w:rFonts w:ascii="Times New Roman" w:hAnsi="Times New Roman" w:cs="Times New Roman"/>
          <w:b/>
          <w:sz w:val="24"/>
          <w:szCs w:val="24"/>
        </w:rPr>
        <w:t>Лечение растений и защита от вредителей и болезней.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Раны, дупла и механические повреждения на деревьях заделываются согласно рекомендациям по лечению дупел деревьев.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Побелка деревьев, произрастающих в парках, скверах, на бульварах и улицах, не допускается.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т.д.).</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Необходимо регулярно и своевременно проводить мероприятия по выявлению и борьбе с массовыми заболеваниями, вредителями и возбудителями заболеваний зеленых насаждений в порядке.</w:t>
      </w:r>
    </w:p>
    <w:p w:rsidR="00B47FF5" w:rsidRPr="0003173B" w:rsidRDefault="00B47FF5" w:rsidP="00113316">
      <w:pPr>
        <w:spacing w:after="0" w:line="240" w:lineRule="auto"/>
        <w:ind w:firstLine="567"/>
        <w:jc w:val="both"/>
        <w:rPr>
          <w:rFonts w:ascii="Times New Roman" w:hAnsi="Times New Roman" w:cs="Times New Roman"/>
          <w:b/>
          <w:sz w:val="24"/>
          <w:szCs w:val="24"/>
        </w:rPr>
      </w:pPr>
    </w:p>
    <w:p w:rsidR="00113316" w:rsidRPr="0003173B" w:rsidRDefault="00B47FF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9.</w:t>
      </w:r>
      <w:r w:rsidR="00113316" w:rsidRPr="0003173B">
        <w:rPr>
          <w:rFonts w:ascii="Times New Roman" w:hAnsi="Times New Roman" w:cs="Times New Roman"/>
          <w:b/>
          <w:sz w:val="24"/>
          <w:szCs w:val="24"/>
        </w:rPr>
        <w:t>Содержание газонов.</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113316" w:rsidRPr="0003173B">
        <w:rPr>
          <w:rFonts w:ascii="Times New Roman" w:hAnsi="Times New Roman" w:cs="Times New Roman"/>
          <w:sz w:val="24"/>
          <w:szCs w:val="24"/>
        </w:rPr>
        <w:t>На территориях многоквартирных домов в жилых зонах необходимо удалять сорную растительность, такую как: репейник, лебеда, чертополох, полынь, производить окос вдоль автомобильных дорог и тротуаров на ширину не более 2 м. В зонах рекреационного назначения, окос не производится, за исключением участков вдоль пешеходных (автомобильных) дорог, детских площадок шириной не более 2 м по обеим сторонам.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юридические лица обязаны осуществлять своевременную и качественную очистку, обработку, окос, уборку от борщевика Сосновского территорий, находящихся у них на праве собственности, пожизненного наследуемого владения, постоянного (бессрочного) пользования, аренды либо ином праве, если иное не предусмотрено законом или договором.</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w:t>
      </w:r>
      <w:r w:rsidR="00113316" w:rsidRPr="0003173B">
        <w:rPr>
          <w:rFonts w:ascii="Times New Roman" w:hAnsi="Times New Roman" w:cs="Times New Roman"/>
          <w:sz w:val="24"/>
          <w:szCs w:val="24"/>
        </w:rPr>
        <w:t>Содержание луговых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Луговые газоны оставляют в виде цветущего разнотравья. При необходимости акарицидной обработки допустимо проводить работы по окосу, но не чаще чем 1 раз в год.</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113316" w:rsidRPr="0003173B">
        <w:rPr>
          <w:rFonts w:ascii="Times New Roman" w:hAnsi="Times New Roman" w:cs="Times New Roman"/>
          <w:sz w:val="24"/>
          <w:szCs w:val="24"/>
        </w:rPr>
        <w:t>Содержание партерных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Правильное содержание партерных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Уничтожение сорняков на партерных газонах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нормального роста и развития партерных газонов необходимо поддерживать почву под ними во влажном состоянии. 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смещения рулонного газона, для чего распыленную струю воды направляют вверх и непрерывно перемещают, не допуская появления воды на поверхности почвы.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Партерные газоны необходимо регулярно косить. На партерных газонах высота травостоя не должна превышать 15 см.</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113316" w:rsidRPr="0003173B">
        <w:rPr>
          <w:rFonts w:ascii="Times New Roman" w:hAnsi="Times New Roman" w:cs="Times New Roman"/>
          <w:sz w:val="24"/>
          <w:szCs w:val="24"/>
        </w:rPr>
        <w:t>Содержание обыкновенных газонов.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Подкормка обыкновенных газонов при необходимости осуществляется внесением удобрений равномерным разбрасыванием по поверхности без нарушения травостоя.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первый год после создания газонов наиболее интенсивный полив проводят в течение 10 дней после создания. Нельзя допускать размыва поверхности и смыва семян, для чего распыленную струю воды направляют вверх и непрерывно перемещают, не допуская появления воды на поверхности почвы.</w:t>
      </w:r>
    </w:p>
    <w:p w:rsidR="00026635" w:rsidRPr="0003173B" w:rsidRDefault="00026635" w:rsidP="00113316">
      <w:pPr>
        <w:spacing w:after="0" w:line="240" w:lineRule="auto"/>
        <w:ind w:firstLine="567"/>
        <w:jc w:val="both"/>
        <w:rPr>
          <w:rFonts w:ascii="Times New Roman" w:hAnsi="Times New Roman" w:cs="Times New Roman"/>
          <w:sz w:val="24"/>
          <w:szCs w:val="24"/>
        </w:rPr>
      </w:pPr>
    </w:p>
    <w:p w:rsidR="00113316" w:rsidRPr="0003173B" w:rsidRDefault="0002663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10. </w:t>
      </w:r>
      <w:r w:rsidR="00113316" w:rsidRPr="0003173B">
        <w:rPr>
          <w:rFonts w:ascii="Times New Roman" w:hAnsi="Times New Roman" w:cs="Times New Roman"/>
          <w:b/>
          <w:sz w:val="24"/>
          <w:szCs w:val="24"/>
        </w:rPr>
        <w:t>Содержание цветников.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 и осуществляется в соответствии с нормативно-производственным регламентом.</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 </w:t>
      </w:r>
      <w:r w:rsidR="00113316" w:rsidRPr="0003173B">
        <w:rPr>
          <w:rFonts w:ascii="Times New Roman" w:hAnsi="Times New Roman" w:cs="Times New Roman"/>
          <w:sz w:val="24"/>
          <w:szCs w:val="24"/>
        </w:rPr>
        <w:t>Порядок приемки озелененных территорий и объектов озеленения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Расчистка и подготовка территорий для новых строящихся объектов озеленения осуществляется с учетом следующих требований: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наземные и подземные здания и сооружения, подлежащие сносу, должны быть ликвидированы;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растительный грунт должен быть собран в специально отведенных местах, окучен и укреплен.</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изменения проекта по строительству объекта озеленения, реконструкции и капитальному ремонту должны быть отражены в проектных планах и активированы с участием заинтересованных сторон.</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работ по содержанию всех типов озелененных территорий производится по акту между заказчиком и подрядной организацией.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Акт приемки объекта озеленения уполномоченной комиссией и акты приемки объекта озеленения между заказчиком и подрядчиком должны содержать следующую информацию: сведения об объекте озеленения или озеленяемой территории, установленная или подтвержденная категория объекта по типовому его назначению.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объектов озеленения проводится с 01 мая  по 01 октября. Сроки приемки могут быть сдвинуты в ту или другую сторону в зависимости от сроков выполнения озеленительных работ,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приемке посадок деревьев и кустарников проверяется выполнение требований: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соответствие ассортимента, стандарта и размещения посадок проектному решению или нормам СНиП и сметному расчету;</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расположение корневой шейки на момент посадки. Она должна быть вровень или выше уровня земли на 3 - 4 см;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деревья должны быть подвязаны;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должно быть поврежденных деревьев и кустарников. Все дефектные экземпляры должны быть заменены;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вокруг деревьев должны быть устроены лунки размером, равным площади посадочной ямы.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газона должна производиться с учетом следующих требований: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толщина слоя растительного грунта должна соответствовать проектному решению, нормам СНиП и сметному расчету;</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всходы газонных трав должны быть равномерными.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газона на объектах населенных пунктов, включая плоскостные спортивные сооружения, должна производиться: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одерновке газонов - непосредственно после окончания работ по одерновке;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посеве семян и посадке отростков - спустя месяц после посева семян или посадки отростков.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цветников производится непосредственно после окончания работ по посадке.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работы по посадке деревьев, кустарников, цветников, укладке рулонного газона составляются в общем порядке промежуточные (предварительные) акты между заказчиком и подрядчиком с последующим оформлением актов приемки.</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113316" w:rsidRPr="0003173B">
        <w:rPr>
          <w:rFonts w:ascii="Times New Roman" w:hAnsi="Times New Roman" w:cs="Times New Roman"/>
          <w:sz w:val="24"/>
          <w:szCs w:val="24"/>
        </w:rPr>
        <w:t>Уход за зелеными насаждениями на объектах до передачи их заказчику должны осуществлять:</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объектах озеленения в период капитального ремонта, реконструкции и реставрации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и подрядчиком;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новых объектах озеленения - подрядные организации в течение всего срока выполнения строительных и озеленительных работ. В договорах и сметах на выполнение озеленительных работ должны быть предусмотрены средства на уходные работы за насаждениями в период строительства и первый год эксплуатации.</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3) </w:t>
      </w:r>
      <w:r w:rsidR="00113316" w:rsidRPr="0003173B">
        <w:rPr>
          <w:rFonts w:ascii="Times New Roman" w:hAnsi="Times New Roman" w:cs="Times New Roman"/>
          <w:sz w:val="24"/>
          <w:szCs w:val="24"/>
        </w:rPr>
        <w:t>Система оценки состояния и количественного учета озелененных территорий и насаждений (мониторинг и инвентаризация)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Система мониторинга за состоянием озелененных территорий предусматривает комплекс организационных мероприятий, обеспечивающих эффективный контроль, разработку своевременных мер по защите и восстановлению озелененных территорий, прогноз развития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Ежегодная плановая оценка проводится отраслевым территориальным органом местного самоуправления путем ежегодного обследования озелененных территорий и постоянных площадок наблюдения (по утвержденному перечню).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Кроме ежегодных плановых обследований может при необходимости проводиться оперативный осмотр.</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Ежегодный плановый осмотр проводится в течение всего вегетационного периода. При этом обследование охватывает все элементы зеленых насаждений и благоустройства.</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113316" w:rsidRPr="0003173B">
        <w:rPr>
          <w:rFonts w:ascii="Times New Roman" w:hAnsi="Times New Roman" w:cs="Times New Roman"/>
          <w:sz w:val="24"/>
          <w:szCs w:val="24"/>
        </w:rPr>
        <w:t>Кроме ежегодного планового осмотра и оценки может проводится оперативный осмотр в результате чрезвычайных обстоятельств - после ливней, сильных ветров, снегопадов и т.п.</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Конкретные сроки всех видов осмотров устанавливаются владельцами озелененных территорий.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Компенсационное озеленение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Средства компенсационного озеленения формируются от поступающих платежей за вырубку зеленых насаждений, возмещение вреда, причиненного уничтожением зеленых насаждений и их повреждением, и добровольных взносов на цели защиты и развития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Вырубка деревьев и кустарников разрешается без возмещения вреда, оплаты восстановительной стоимости, но с оформлением разрешения: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проведении рубок ухода, санитарных рубок и реконструкции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вырубке аварийных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вырубке деревьев и кустарников, нарушающих световой режим в жилых и общественных зданиях;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вырубке деревьев и кустарников, произрастающих в охранных зонах существующих инженерных сетей и коммуникаций.</w:t>
      </w:r>
    </w:p>
    <w:p w:rsidR="00026635" w:rsidRPr="0003173B" w:rsidRDefault="00026635" w:rsidP="00113316">
      <w:pPr>
        <w:spacing w:after="0" w:line="240" w:lineRule="auto"/>
        <w:ind w:firstLine="567"/>
        <w:jc w:val="both"/>
        <w:rPr>
          <w:rFonts w:ascii="Times New Roman" w:hAnsi="Times New Roman" w:cs="Times New Roman"/>
          <w:sz w:val="24"/>
          <w:szCs w:val="24"/>
        </w:rPr>
      </w:pPr>
    </w:p>
    <w:p w:rsidR="00113316" w:rsidRPr="0003173B" w:rsidRDefault="0002663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11.</w:t>
      </w:r>
      <w:r w:rsidR="00113316" w:rsidRPr="0003173B">
        <w:rPr>
          <w:rFonts w:ascii="Times New Roman" w:hAnsi="Times New Roman" w:cs="Times New Roman"/>
          <w:b/>
          <w:sz w:val="24"/>
          <w:szCs w:val="24"/>
        </w:rPr>
        <w:t xml:space="preserve"> Порядок осуществления сноса  зеленых насаждений</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1) </w:t>
      </w:r>
      <w:r w:rsidR="00113316" w:rsidRPr="0003173B">
        <w:rPr>
          <w:rFonts w:ascii="Times New Roman" w:hAnsi="Times New Roman" w:cs="Times New Roman"/>
          <w:sz w:val="24"/>
          <w:szCs w:val="24"/>
        </w:rPr>
        <w:t>Вырубка деревьев и кустарников производится при наличии разрешения, оформленного в установленном порядке, определяющего согласованный снос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bookmarkStart w:id="0" w:name="Par0"/>
      <w:bookmarkEnd w:id="0"/>
      <w:r w:rsidRPr="0003173B">
        <w:rPr>
          <w:rFonts w:ascii="Times New Roman" w:hAnsi="Times New Roman" w:cs="Times New Roman"/>
          <w:sz w:val="24"/>
          <w:szCs w:val="24"/>
        </w:rPr>
        <w:t xml:space="preserve">   Снос, пересадка деревьев и кустарников на территориях общего пользования (за исключением городских лесов), связанные с жалобами граждан, проведением работ по санитарному содержанию и ремонту инженерных коммуникаций в границах охранных зон, по предписаниям надзорных (контрольных) органов, реконструкцией зеленых насаждений (обрезка, омоложение, снос больных, усохших и отслуживших свой нормативный срок зеленых насаждений), 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деревьев фундаментов зданий, асфальтовых покрытий тротуаров и проезжей части дорог, производится на основании разрешения на снос, выданного отделом ЖКХ администрации Асбестовского городского округа.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Снос, пересадка деревьев и кустарников, связанные с застройкой города, прокладкой коммуникаций, строительством линий электропередачи и других объектов, производятся на основании разрешения на снос зеленых насаждений, выданного управлением архитектуры и градостроительства администрации Асбестовского городского округа.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Снос, пересадка деревьев и кустарников, связанные с обслуживанием объектов недвижимости, находящихся в собственности Асбестовского городского округа, управлением муниципальным </w:t>
      </w:r>
      <w:r w:rsidRPr="0003173B">
        <w:rPr>
          <w:rFonts w:ascii="Times New Roman" w:hAnsi="Times New Roman" w:cs="Times New Roman"/>
          <w:sz w:val="24"/>
          <w:szCs w:val="24"/>
        </w:rPr>
        <w:lastRenderedPageBreak/>
        <w:t>имуществом производятся на основании разрешения на снос зеленых насаждений, выданного ОУМИ.</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Разрешение на снос зеленых насаждений выдается после оплаты восстановительной стоимости за снос зеленых насаждений, зачисляемой в бюджет Асбестовского городского округа в соответствии с бюджетным законодательством, за исключением случаев, установленных в </w:t>
      </w:r>
      <w:hyperlink r:id="rId16" w:history="1">
        <w:r w:rsidRPr="0003173B">
          <w:rPr>
            <w:rFonts w:ascii="Times New Roman" w:hAnsi="Times New Roman" w:cs="Times New Roman"/>
            <w:sz w:val="24"/>
            <w:szCs w:val="24"/>
          </w:rPr>
          <w:t>пункте 1 раздела 7</w:t>
        </w:r>
      </w:hyperlink>
      <w:r w:rsidRPr="0003173B">
        <w:rPr>
          <w:rFonts w:ascii="Times New Roman" w:hAnsi="Times New Roman" w:cs="Times New Roman"/>
          <w:sz w:val="24"/>
          <w:szCs w:val="24"/>
        </w:rPr>
        <w:t xml:space="preserve"> настоящих Правил.</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оформлении разрешительных документов на снос, пересадку, реконструкцию зеленых насаждений могут привлекаться специалисты иных уполномоченных отделов администрации Асбестовского городского округа, предусмотренных настоящим пунктом. В этом случае выдача и оформление разрешительных документов на снос, пересадку, реконструкцию зеленых насаждений осуществляются комиссией.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Перед оформлением разрешительных документов на снос, пересадку, реконструкцию зеленых насаждений заявитель выносит в натуру заявленные границы территории (участка), на которой будет производиться снос, пересадка зеленых насаждений, с обозначением на местности поворотных точек границ такого участка.</w:t>
      </w:r>
      <w:bookmarkStart w:id="1" w:name="Par7"/>
      <w:bookmarkEnd w:id="1"/>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Для получения разрешительных документов на снос, пересадку, реконструкцию зеленых насаждений заявитель подает в уполномоченные отделы в сфере благоустройства, строительства, или управления имуществом администрации Асбестовского городского округа в соответствии с основаниями, указанными в </w:t>
      </w:r>
      <w:hyperlink w:anchor="Par0" w:history="1">
        <w:r w:rsidRPr="0003173B">
          <w:rPr>
            <w:rFonts w:ascii="Times New Roman" w:hAnsi="Times New Roman" w:cs="Times New Roman"/>
            <w:sz w:val="24"/>
            <w:szCs w:val="24"/>
          </w:rPr>
          <w:t>пункте 1</w:t>
        </w:r>
      </w:hyperlink>
      <w:r w:rsidRPr="0003173B">
        <w:rPr>
          <w:rFonts w:ascii="Times New Roman" w:hAnsi="Times New Roman" w:cs="Times New Roman"/>
          <w:sz w:val="24"/>
          <w:szCs w:val="24"/>
        </w:rPr>
        <w:t xml:space="preserve"> настоящего раздела, </w:t>
      </w:r>
      <w:hyperlink r:id="rId17" w:history="1">
        <w:r w:rsidRPr="0003173B">
          <w:rPr>
            <w:rFonts w:ascii="Times New Roman" w:hAnsi="Times New Roman" w:cs="Times New Roman"/>
            <w:sz w:val="24"/>
            <w:szCs w:val="24"/>
          </w:rPr>
          <w:t>заявление</w:t>
        </w:r>
      </w:hyperlink>
      <w:r w:rsidRPr="0003173B">
        <w:rPr>
          <w:rFonts w:ascii="Times New Roman" w:hAnsi="Times New Roman" w:cs="Times New Roman"/>
          <w:sz w:val="24"/>
          <w:szCs w:val="24"/>
        </w:rPr>
        <w:t xml:space="preserve"> в письменной форме с указанием причин сноса, пересадки, реконструкции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заявлению прикладываются:</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копии документов, подтверждающих права физических, юридических лиц на земельный участок или права на использование земель или земельного участка без предоставления,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копия разрешения на использование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копия стройгенплана объекта строительства, реконструкции, капитального ремонта и (или) сводного плана инженерных сетей и плана благоустройства (озеленения) в стадии "рабочего проекта";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материальная оценка подлежащих сносу зеленых насаждений, выполненная уполномоченным органом или специализированной организацией в области лесного хозяйства, </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планируемом сносе зеленых насаждений естественного происхождения.</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 заявитель прикладывает копии стройгенплана объекта строительства, реконструкции, капитального ремонта и (или) сводного плана инженерных сетей и плана благоустройства (озеленения) в стадии "эскизного проекта", договора с организацией на проведение проектно-изыскательских работ.</w:t>
      </w:r>
      <w:bookmarkStart w:id="2" w:name="Par14"/>
      <w:bookmarkEnd w:id="2"/>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Заявление уполномоченными отделами администрации Асбестовского городского округа рассматривается в течение двадцати календарных дней.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целях подготовки разрешительных документов на снос, пересадку, реконструкцию зеленых насаждений в установленные  сроки, специалисты уполномоченных отделов администрации Асбестовского городского округа: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осуществляют проверку представленных заявителем документов и отсутствие оснований для отказа в оформлении разрешительных документов на снос, пересадку, реконструкцию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совместно с заявителем производят обследование зеленых насаждений, подлежащих сносу, пересадке, реконструкции, с составлением </w:t>
      </w:r>
      <w:hyperlink r:id="rId18" w:history="1">
        <w:r w:rsidRPr="0003173B">
          <w:rPr>
            <w:rFonts w:ascii="Times New Roman" w:hAnsi="Times New Roman" w:cs="Times New Roman"/>
            <w:sz w:val="24"/>
            <w:szCs w:val="24"/>
          </w:rPr>
          <w:t>акта</w:t>
        </w:r>
      </w:hyperlink>
      <w:r w:rsidRPr="0003173B">
        <w:rPr>
          <w:rFonts w:ascii="Times New Roman" w:hAnsi="Times New Roman" w:cs="Times New Roman"/>
          <w:sz w:val="24"/>
          <w:szCs w:val="24"/>
        </w:rPr>
        <w:t xml:space="preserve"> обследования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после подписания акта обследования зеленых насаждений в течение пяти рабочих дней специалисты уполномоченных отделов администрации Асбестовского городского округа составляют </w:t>
      </w:r>
      <w:hyperlink r:id="rId19" w:history="1">
        <w:r w:rsidRPr="0003173B">
          <w:rPr>
            <w:rFonts w:ascii="Times New Roman" w:hAnsi="Times New Roman" w:cs="Times New Roman"/>
            <w:sz w:val="24"/>
            <w:szCs w:val="24"/>
          </w:rPr>
          <w:t>расчет</w:t>
        </w:r>
      </w:hyperlink>
      <w:r w:rsidRPr="0003173B">
        <w:rPr>
          <w:rFonts w:ascii="Times New Roman" w:hAnsi="Times New Roman" w:cs="Times New Roman"/>
          <w:sz w:val="24"/>
          <w:szCs w:val="24"/>
        </w:rPr>
        <w:t xml:space="preserve"> восстановительной стоимости зеленых насаждений и передают его заявителю для оплаты;</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4) после предоставления копии платежного документа уполномоченными отделами администрации Асбестовского городского округа в течение одного рабочего дня оформляется разрешительный документ на снос, пересадку, реконструкцию зеленых насаждений  и передается главе Асбестовского городского округа для его утверждения;</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заявителю выдается разрешительный документ на снос, пересадку, реконструкцию зеленых насаждений после его утверждения;</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в течение пяти рабочих дней после завершения работ по сносу (переносу) зеленых насаждений специалисты уполномоченных отделов администрации Асбестовского городского округа совместно с заявителем производят освидетельствование места рубки на предмет соответствия количества вырубленных (пересаженных) деревьев и кустарников, количеству, указанному в  разрешении на пересадку деревьев и кустарников, с составлением </w:t>
      </w:r>
      <w:hyperlink r:id="rId20" w:history="1">
        <w:r w:rsidRPr="0003173B">
          <w:rPr>
            <w:rFonts w:ascii="Times New Roman" w:hAnsi="Times New Roman" w:cs="Times New Roman"/>
            <w:sz w:val="24"/>
            <w:szCs w:val="24"/>
          </w:rPr>
          <w:t>Акта</w:t>
        </w:r>
      </w:hyperlink>
      <w:r w:rsidRPr="0003173B">
        <w:rPr>
          <w:rFonts w:ascii="Times New Roman" w:hAnsi="Times New Roman" w:cs="Times New Roman"/>
          <w:sz w:val="24"/>
          <w:szCs w:val="24"/>
        </w:rPr>
        <w:t>освидетельствования сноса (переноса), незаконного сноса, повреждения зеленых насаждений на территории Асбестовского городского округа;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7) отметка об окончании действия срока разрешения на снос зеленых насаждений ставится специалистами уполномоченных отделов администрации Асбестовского городского округа после выполнения заявителем всех работ по сносу (переносу)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Уполномоченными отделами администрации Асбестовского городского округа ведутся Журналы выданных разрешительных документов на снос, пересадку, реконструкцию зеленых насаждений.</w:t>
      </w:r>
      <w:bookmarkStart w:id="3" w:name="Par27"/>
      <w:bookmarkEnd w:id="3"/>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оформлении разрешительных документов на снос, пересадку, реконструкцию зеленых насаждений может быть отказано:</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отсутствия документов, указанных в   пункте 9.8.1.    настоящих Правил благоустройства;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Отказ в оформлении разрешительных документов на снос, пересадку, реконструкцию зеленых насаждений в случае отсутствия документов, указанных в пункте 9.8.1.    настоящего раздела, не является препятствием для повторной подачи документов заявителем при условии устранения оснований, вызвавших отказ.</w:t>
      </w:r>
      <w:bookmarkStart w:id="4" w:name="Par31"/>
      <w:bookmarkEnd w:id="4"/>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Снос лесных насаждений в городских лесах оформляется в соответствии с лесным законодательством Российской Федерации.</w:t>
      </w:r>
    </w:p>
    <w:p w:rsidR="00113316" w:rsidRPr="0003173B" w:rsidRDefault="00113316" w:rsidP="00113316">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этого земельного участка без оформления разрешительных документов, в соответствии с установленным видом разрешенного использования земельного участка и с соблюдением требований, установленных федеральным, областным законодательством, а также правовыми актами органов местного самоуправления Асбестовского городского округа. При этом собственником земельного участка не должны нарушаться права и охраняемые законом интересы других лиц.</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113316" w:rsidRPr="0003173B">
        <w:rPr>
          <w:rFonts w:ascii="Times New Roman" w:hAnsi="Times New Roman" w:cs="Times New Roman"/>
          <w:sz w:val="24"/>
          <w:szCs w:val="24"/>
        </w:rPr>
        <w:t>Оформление по форме и выдача разрешения осуществляется после составления акта-заключения комиссионного обследования зеленых насаждений с расчетом и оплатой сумм компенсации за вырубку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Срок действия разрешения указывается с учетом планируемых сроков производства вырубки, сложности и объемов работ, но не более одного года.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Оформление и выдача разрешения при реализации градостроительной деятельности в границах озелененных территорий осуществляется после согласования вырубки и (или) пересадки зеленых насаждений в порядке, предусмотренном настоящими Правилами.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Выдача  разрешения на вырубку зеленых насаждений при сносе ветхих, аварийных строений в соответствии с программами, компенсационная стоимость за зеленые насаждения, расположенные в зоне сноса и строительства или инженерных коммуникаций, а также в зоне светового режима, не взимается.</w:t>
      </w:r>
    </w:p>
    <w:p w:rsidR="00113316" w:rsidRPr="0003173B" w:rsidRDefault="00026635"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3) </w:t>
      </w:r>
      <w:r w:rsidR="00113316" w:rsidRPr="0003173B">
        <w:rPr>
          <w:rFonts w:ascii="Times New Roman" w:hAnsi="Times New Roman" w:cs="Times New Roman"/>
          <w:sz w:val="24"/>
          <w:szCs w:val="24"/>
        </w:rPr>
        <w:t>Сухостойные, аварийные деревья и кустарники, подлежащие вырубке на основании мониторинговых данных оперативного и других методов обследования, формируются в списки аварийных элементов озеленения с определением объемов производства работ для программ и планов благоустройства.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Деревья, оцениваемые как аварийные, несущие вследствие усиления ветра и других антропогенных воздействий реальную угрозу здоровью граждан, их имуществу, зданиям и сооружениям, удаляются в первоочередном порядке.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Сухостойные деревья выявляются в вегетационный период - с мая по сентябрь, кроме старого сухостоя (сухостой прошлого года), который можно установить в любое время года.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требования к производству работ по вырубке зеленых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Валка, раскряжевка, погрузка и вывоз срубленного дерева и порубочных остатков производится по мере вырубки.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работы по валке, раскряжевке, корчевке пней и транспортировке порубочных остатков и пней производятся в полном соответствии с требованиями техники безопасности данного вида работ.</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Обрезку деревьев вдоль линий электропередачи,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Контроль за проведением работ по вырубке и возмещением ущерба, нанесенного зеленым насаждениям.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Контроль за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МКУ «УЗЖКХ г. Асбеста».</w:t>
      </w:r>
    </w:p>
    <w:p w:rsidR="00026635" w:rsidRPr="0003173B" w:rsidRDefault="00026635" w:rsidP="00113316">
      <w:pPr>
        <w:spacing w:after="0" w:line="240" w:lineRule="auto"/>
        <w:ind w:firstLine="567"/>
        <w:jc w:val="both"/>
        <w:rPr>
          <w:rFonts w:ascii="Times New Roman" w:hAnsi="Times New Roman" w:cs="Times New Roman"/>
          <w:sz w:val="24"/>
          <w:szCs w:val="24"/>
        </w:rPr>
      </w:pPr>
    </w:p>
    <w:p w:rsidR="00113316" w:rsidRPr="0003173B" w:rsidRDefault="00026635" w:rsidP="00113316">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12. </w:t>
      </w:r>
      <w:r w:rsidR="00113316" w:rsidRPr="0003173B">
        <w:rPr>
          <w:rFonts w:ascii="Times New Roman" w:hAnsi="Times New Roman" w:cs="Times New Roman"/>
          <w:b/>
          <w:sz w:val="24"/>
          <w:szCs w:val="24"/>
        </w:rPr>
        <w:t>Охрана насаждений озелененных территорий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Владельцы озелененных территорий обязаны: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сохранность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 обеспечивать уборку сухостоя, вырезку сухих и поломанных сучьев и лечение ран, дупел на деревьях;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летнее время и в сухую погоду поливать газоны, цветники, деревья и кустарники;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допускать вытаптывания газонов и складирования на них строительных материалов, песка, мусора, снега, сколов льда и т.д.;</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новые посадки деревьев и кустарников, перепланировку с изменением сети дорожек и размещением оборудования производить только по ГОСТ, СНиП и проектам, согласованным в установленном порядке, со строгим соблюдением агротехнических условий;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регламентом;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наличии водоемов и др. водных сооружений на озелененных территориях содержать их в чистоте, производить их капитальную очистку;</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предусматривать и планировать выделение средств на содержание насаждений;</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организовывать разъяснительную работу среди населения о необходимости бережного отношения к зеленым насаждениям.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озелененных территориях запрещается: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складировать любые материалы;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применять чистый торф в качестве растительного грунта;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устраивать свалки мусора, снега и льда, за исключением чистого снега, полученного от расчистки садово-парковых дорожек;</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сжигать листья, сметать листья в дренажные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посыпать солью и другими химическими препаратами тротуары, проезжие и прогулочные дороги и пр. аналогичные покрытия (за исключением противогололедных материалов, разрешенных к применению);</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сбрасывать снег и другие загрязнения на газоны;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ходить, сидеть и лежать на газонах (исключая луговые), устраивать игры;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разжигать костры и нарушать правила противопожарной охраны;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подвешивать на деревьях гамаки, качели, веревки для сушки белья, забивать в стволы деревьев гвозди;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добывать из деревьев сок, смолу, делать надрезы, надписи и наносить другие механические повреждения;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рвать цветы и ломать ветви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разорять муравейники, ловить и уничтожать птиц и животных;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проводить разрытия для прокладки инженерных коммуникаций без разрешения и согласования в установленном порядке;</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юридическим и физическим лицам самовольная вырубка и посадка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незаконную рубку или повреждение деревьев и кустарников взыскивается плата за ущерб и причинения вреда в соответствии с настоящими Правилами и в порядке, предусмотренном настоящими Правилами.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строительных работ строительные и другие организации обязаны:</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объектах.</w:t>
      </w:r>
    </w:p>
    <w:p w:rsidR="00113316" w:rsidRPr="0003173B" w:rsidRDefault="00113316" w:rsidP="00113316">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Новые посадки деревьев и кустарников должны проводиться по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CD7690" w:rsidRPr="0003173B" w:rsidRDefault="00CD7690" w:rsidP="00281614">
      <w:pPr>
        <w:spacing w:after="0" w:line="240" w:lineRule="auto"/>
        <w:ind w:firstLine="567"/>
        <w:jc w:val="both"/>
        <w:rPr>
          <w:rFonts w:ascii="Times New Roman" w:hAnsi="Times New Roman" w:cs="Times New Roman"/>
          <w:b/>
          <w:sz w:val="24"/>
          <w:szCs w:val="24"/>
        </w:rPr>
      </w:pPr>
    </w:p>
    <w:p w:rsidR="00381809" w:rsidRPr="0003173B" w:rsidRDefault="009935D1" w:rsidP="009935D1">
      <w:pPr>
        <w:spacing w:after="0" w:line="240" w:lineRule="auto"/>
        <w:ind w:left="708"/>
        <w:jc w:val="both"/>
        <w:rPr>
          <w:rFonts w:ascii="Times New Roman" w:hAnsi="Times New Roman" w:cs="Times New Roman"/>
          <w:b/>
          <w:sz w:val="28"/>
          <w:szCs w:val="28"/>
        </w:rPr>
      </w:pPr>
      <w:r w:rsidRPr="0003173B">
        <w:rPr>
          <w:rFonts w:ascii="Times New Roman" w:hAnsi="Times New Roman" w:cs="Times New Roman"/>
          <w:b/>
          <w:sz w:val="28"/>
          <w:szCs w:val="28"/>
        </w:rPr>
        <w:lastRenderedPageBreak/>
        <w:t xml:space="preserve">Статья </w:t>
      </w:r>
      <w:r w:rsidR="00381809" w:rsidRPr="0003173B">
        <w:rPr>
          <w:rFonts w:ascii="Times New Roman" w:hAnsi="Times New Roman" w:cs="Times New Roman"/>
          <w:b/>
          <w:sz w:val="28"/>
          <w:szCs w:val="28"/>
        </w:rPr>
        <w:t xml:space="preserve">6.  Размещение информации на территории </w:t>
      </w:r>
      <w:r w:rsidRPr="0003173B">
        <w:rPr>
          <w:rFonts w:ascii="Times New Roman" w:hAnsi="Times New Roman" w:cs="Times New Roman"/>
          <w:b/>
          <w:sz w:val="28"/>
          <w:szCs w:val="28"/>
        </w:rPr>
        <w:t xml:space="preserve"> Асбестовского </w:t>
      </w:r>
    </w:p>
    <w:p w:rsidR="00CD7690" w:rsidRPr="0003173B" w:rsidRDefault="009935D1" w:rsidP="009935D1">
      <w:pPr>
        <w:tabs>
          <w:tab w:val="left" w:pos="2160"/>
        </w:tabs>
        <w:spacing w:after="0" w:line="240" w:lineRule="auto"/>
        <w:ind w:firstLine="567"/>
        <w:jc w:val="both"/>
        <w:rPr>
          <w:rFonts w:ascii="Times New Roman" w:hAnsi="Times New Roman" w:cs="Times New Roman"/>
          <w:b/>
          <w:sz w:val="28"/>
          <w:szCs w:val="28"/>
        </w:rPr>
      </w:pPr>
      <w:r w:rsidRPr="0003173B">
        <w:rPr>
          <w:rFonts w:ascii="Times New Roman" w:hAnsi="Times New Roman" w:cs="Times New Roman"/>
          <w:b/>
          <w:sz w:val="28"/>
          <w:szCs w:val="28"/>
        </w:rPr>
        <w:t>городского округа</w:t>
      </w:r>
    </w:p>
    <w:p w:rsidR="003A2DD4" w:rsidRPr="0003173B" w:rsidRDefault="003A2DD4" w:rsidP="009935D1">
      <w:pPr>
        <w:tabs>
          <w:tab w:val="left" w:pos="2160"/>
        </w:tabs>
        <w:spacing w:after="0" w:line="240" w:lineRule="auto"/>
        <w:ind w:firstLine="567"/>
        <w:jc w:val="both"/>
        <w:rPr>
          <w:rFonts w:ascii="Times New Roman" w:hAnsi="Times New Roman" w:cs="Times New Roman"/>
          <w:b/>
          <w:sz w:val="28"/>
          <w:szCs w:val="28"/>
        </w:rPr>
      </w:pPr>
    </w:p>
    <w:p w:rsidR="003A2DD4" w:rsidRPr="0003173B" w:rsidRDefault="00DB6DCD" w:rsidP="003A2DD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b/>
          <w:sz w:val="24"/>
          <w:szCs w:val="24"/>
        </w:rPr>
        <w:t xml:space="preserve">1. </w:t>
      </w:r>
      <w:r w:rsidR="003A2DD4" w:rsidRPr="0003173B">
        <w:rPr>
          <w:rFonts w:ascii="Times New Roman" w:hAnsi="Times New Roman" w:cs="Times New Roman"/>
          <w:b/>
          <w:sz w:val="24"/>
          <w:szCs w:val="24"/>
        </w:rPr>
        <w:t>Световая информация (СИ), в том числе, световая реклама</w:t>
      </w:r>
      <w:r w:rsidR="003A2DD4" w:rsidRPr="0003173B">
        <w:rPr>
          <w:rFonts w:ascii="Times New Roman" w:hAnsi="Times New Roman" w:cs="Times New Roman"/>
          <w:sz w:val="24"/>
          <w:szCs w:val="24"/>
        </w:rPr>
        <w:t>,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A2DD4" w:rsidRPr="0003173B" w:rsidRDefault="00DB6DCD" w:rsidP="003A2DD4">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2. </w:t>
      </w:r>
      <w:r w:rsidR="003A2DD4" w:rsidRPr="0003173B">
        <w:rPr>
          <w:rFonts w:ascii="Times New Roman" w:hAnsi="Times New Roman" w:cs="Times New Roman"/>
          <w:bCs/>
          <w:sz w:val="24"/>
          <w:szCs w:val="24"/>
        </w:rPr>
        <w:t>При содержании фасадов зданий, строений и сооружений запрещается:</w:t>
      </w:r>
    </w:p>
    <w:p w:rsidR="003A2DD4" w:rsidRPr="0003173B" w:rsidRDefault="00DB6DCD" w:rsidP="003A2DD4">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w:t>
      </w:r>
      <w:r w:rsidR="003A2DD4" w:rsidRPr="0003173B">
        <w:rPr>
          <w:rFonts w:ascii="Times New Roman" w:hAnsi="Times New Roman" w:cs="Times New Roman"/>
          <w:bCs/>
          <w:sz w:val="24"/>
          <w:szCs w:val="24"/>
        </w:rPr>
        <w:t xml:space="preserve"> самовольное нанесение надписей, рисунков, а также самовольное размещение объявлений вне мест, специально отведенных для этого правовыми актами  администрации Асбестовского городского округа;</w:t>
      </w:r>
    </w:p>
    <w:p w:rsidR="003A2DD4" w:rsidRPr="0003173B" w:rsidRDefault="00DB6DCD" w:rsidP="003A2DD4">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w:t>
      </w:r>
      <w:r w:rsidR="003A2DD4" w:rsidRPr="0003173B">
        <w:rPr>
          <w:rFonts w:ascii="Times New Roman" w:hAnsi="Times New Roman" w:cs="Times New Roman"/>
          <w:bCs/>
          <w:sz w:val="24"/>
          <w:szCs w:val="24"/>
        </w:rPr>
        <w:t xml:space="preserve"> нарушение установленных требований по размещению вывесок, указателей улиц, номерных знаков домов, зданий и сооружений, рекламных и информационных материалов;</w:t>
      </w:r>
    </w:p>
    <w:p w:rsidR="003A2DD4" w:rsidRPr="0003173B" w:rsidRDefault="00DB6DCD" w:rsidP="003A2DD4">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w:t>
      </w:r>
      <w:r w:rsidR="003A2DD4" w:rsidRPr="0003173B">
        <w:rPr>
          <w:rFonts w:ascii="Times New Roman" w:hAnsi="Times New Roman" w:cs="Times New Roman"/>
          <w:bCs/>
          <w:sz w:val="24"/>
          <w:szCs w:val="24"/>
        </w:rPr>
        <w:t xml:space="preserve"> самовольное размещение вывесок, информационных и рекламных конструкций, указателей улиц, номерных знаков.</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Удаление надписей, рисунков и самовольно размещенных объявлений вне мест, специально отведенных для этого правовыми актами администрации Асбестовского городского округа, с муниципальных незакрепленных объектов, а также со зданий, строений и сооружений, собственник которых неизвестен:</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владелец либо собственник или иной законный владелец недвижимого имущества обязан удалить надписи, рисунки и самовольно размещенные объявления в течение месяца со дня выдачи предписания органа местного самоуправления об удалении указанной информации;</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если в установленный срок собственник или иной законный владелец недвижимого имущества не выполнил требования предписания, либо если собственник или иной законный владелец данного недвижимого имущества неизвестен, удаление указанной информации осуществляется за счет средств местного бюджета;</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по требованию органа местного самоуправления владелец либо собственник или иной законный владелец недвижимого имущества, обязан возместить необходимые расходы, понесенные в связи с осуществлением работ по удалению надписей, рисунков и самовольно размещенных объявлений.</w:t>
      </w:r>
    </w:p>
    <w:p w:rsidR="003A2DD4" w:rsidRPr="0003173B" w:rsidRDefault="003A2DD4" w:rsidP="009935D1">
      <w:pPr>
        <w:tabs>
          <w:tab w:val="left" w:pos="2160"/>
        </w:tabs>
        <w:spacing w:after="0" w:line="240" w:lineRule="auto"/>
        <w:ind w:firstLine="567"/>
        <w:jc w:val="both"/>
        <w:rPr>
          <w:rFonts w:ascii="Times New Roman" w:hAnsi="Times New Roman" w:cs="Times New Roman"/>
          <w:sz w:val="24"/>
          <w:szCs w:val="24"/>
        </w:rPr>
      </w:pP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
          <w:bCs/>
          <w:sz w:val="24"/>
          <w:szCs w:val="24"/>
        </w:rPr>
        <w:t>2.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(далее - вывески),</w:t>
      </w:r>
      <w:r w:rsidRPr="0003173B">
        <w:rPr>
          <w:rFonts w:ascii="Times New Roman" w:hAnsi="Times New Roman" w:cs="Times New Roman"/>
          <w:bCs/>
          <w:sz w:val="24"/>
          <w:szCs w:val="24"/>
        </w:rPr>
        <w:t xml:space="preserve"> предназначенных для доведения до сведения потребителя фирменного наименования организации, предприятия, учреждения (далее по тексту - организации), места нахождения (адреса) и режима работы.</w:t>
      </w:r>
    </w:p>
    <w:p w:rsidR="00DB6DCD" w:rsidRPr="0003173B" w:rsidRDefault="00DB6DCD" w:rsidP="001701CF">
      <w:pPr>
        <w:autoSpaceDE w:val="0"/>
        <w:autoSpaceDN w:val="0"/>
        <w:adjustRightInd w:val="0"/>
        <w:spacing w:after="0" w:line="240" w:lineRule="auto"/>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различаются по следующим признакам:</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по форме (плоские и объемные);</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по наличию и типу подсветки (несветовые, с внутренней подсветкой, с наружной подсветкой);</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по месту размещения (фасадные, крышные, витринные);</w:t>
      </w:r>
    </w:p>
    <w:p w:rsidR="00DB6DCD" w:rsidRPr="0003173B" w:rsidRDefault="00DB6DCD" w:rsidP="00DB6DCD">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по типу крепления (параллельно или перпендикулярно плоскости фасада);</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по количеству владельцев (индивидуальные и общие).</w:t>
      </w:r>
    </w:p>
    <w:p w:rsidR="001701CF" w:rsidRPr="0003173B" w:rsidRDefault="00DB6DCD" w:rsidP="007979EB">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Настоящие Требования действуют применительно ко всем устанавливаемым вывескам на территории </w:t>
      </w:r>
      <w:r w:rsidR="007979EB" w:rsidRPr="0003173B">
        <w:rPr>
          <w:rFonts w:ascii="Times New Roman" w:hAnsi="Times New Roman" w:cs="Times New Roman"/>
          <w:bCs/>
          <w:sz w:val="24"/>
          <w:szCs w:val="24"/>
        </w:rPr>
        <w:t xml:space="preserve"> Асбестовского городского округа </w:t>
      </w:r>
      <w:r w:rsidRPr="0003173B">
        <w:rPr>
          <w:rFonts w:ascii="Times New Roman" w:hAnsi="Times New Roman" w:cs="Times New Roman"/>
          <w:bCs/>
          <w:sz w:val="24"/>
          <w:szCs w:val="24"/>
        </w:rPr>
        <w:t xml:space="preserve">и обязательны для всех индивидуальных предпринимателей и юридических лиц, осуществляющих деятельность на территории </w:t>
      </w:r>
      <w:r w:rsidR="007979EB" w:rsidRPr="0003173B">
        <w:rPr>
          <w:rFonts w:ascii="Times New Roman" w:hAnsi="Times New Roman" w:cs="Times New Roman"/>
          <w:bCs/>
          <w:sz w:val="24"/>
          <w:szCs w:val="24"/>
        </w:rPr>
        <w:t>Асбестовского городского округа</w:t>
      </w:r>
      <w:r w:rsidRPr="0003173B">
        <w:rPr>
          <w:rFonts w:ascii="Times New Roman" w:hAnsi="Times New Roman" w:cs="Times New Roman"/>
          <w:bCs/>
          <w:sz w:val="24"/>
          <w:szCs w:val="24"/>
        </w:rPr>
        <w:t>. Размещение вывесок является изменением фасада здания. Все вывески, размещаемые на территории</w:t>
      </w:r>
      <w:r w:rsidR="007979EB" w:rsidRPr="0003173B">
        <w:rPr>
          <w:rFonts w:ascii="Times New Roman" w:hAnsi="Times New Roman" w:cs="Times New Roman"/>
          <w:bCs/>
          <w:sz w:val="24"/>
          <w:szCs w:val="24"/>
        </w:rPr>
        <w:t xml:space="preserve">Асбестовского городского округа, </w:t>
      </w:r>
      <w:r w:rsidRPr="0003173B">
        <w:rPr>
          <w:rFonts w:ascii="Times New Roman" w:hAnsi="Times New Roman" w:cs="Times New Roman"/>
          <w:bCs/>
          <w:sz w:val="24"/>
          <w:szCs w:val="24"/>
        </w:rPr>
        <w:t xml:space="preserve"> рекомендуется к согласованию с управлением архитектуры и градостроительства Администрации города.</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Вывеска должна располагаться на фасаде здания (над входом в помещение или над окнами) в границах занимаемого организацией помещения.</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Внешний вид вывески должен соответствовать архитектурному стилю здания. Вывеска не должна закрывать окна и декоративные элементы фасада.</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lastRenderedPageBreak/>
        <w:t>Не допускается размещение вывесок ближе 3 метров от мемориальных досок и 2 метров от знаков адресации.</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Размещение вывесок в виде надувных конструкций, штендеров не допускается.</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Нижний край вывески должен находиться не ниже 2,5 метра от уровня земли (за исключением вывесок организаций, расположенных в цокольном этаже).</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Вывеска не должна выступать от плоскости фасада более чем на 0,5 метра (за исключением панелей-кронштейнов и размещения вывесок на козырьках входных групп).</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иное) должны быть скрыты декоративными заглушками или покрашены в цвет крепления.</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могут иметь наружную или внутреннюю подсветку. Свет от вывесок не должен попадать в окна жилых помещений.</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допускается размещать:</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фасаде здания над входом в помещение и над окнами помещения, занимаемое организацией;</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козырьке входной группы;</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внутри помещения за стеклом витрин;</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маркизах;</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крыше здания в виде крышной установки, если организация занимает все здание.</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нельзя размещать на ограждениях, воротах и в арках, над окнами цокольного этажа, над проемами арок.</w:t>
      </w:r>
    </w:p>
    <w:p w:rsidR="00DB6DCD" w:rsidRPr="0003173B" w:rsidRDefault="00DB6DCD" w:rsidP="00DB6DCD">
      <w:pPr>
        <w:autoSpaceDE w:val="0"/>
        <w:autoSpaceDN w:val="0"/>
        <w:adjustRightInd w:val="0"/>
        <w:spacing w:before="240"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иное). Недопустимы вывески, напечатанные на баннерном полотне.</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иное) не допускается.</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DB6DCD" w:rsidRPr="0003173B" w:rsidRDefault="00DB6DCD" w:rsidP="007979EB">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 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w:t>
      </w:r>
      <w:r w:rsidR="007979EB" w:rsidRPr="0003173B">
        <w:rPr>
          <w:rFonts w:ascii="Times New Roman" w:hAnsi="Times New Roman" w:cs="Times New Roman"/>
          <w:bCs/>
          <w:sz w:val="24"/>
          <w:szCs w:val="24"/>
        </w:rPr>
        <w:t xml:space="preserve">и ясности восприятия информации. </w:t>
      </w:r>
      <w:r w:rsidRPr="0003173B">
        <w:rPr>
          <w:rFonts w:ascii="Times New Roman" w:hAnsi="Times New Roman" w:cs="Times New Roman"/>
          <w:bCs/>
          <w:sz w:val="24"/>
          <w:szCs w:val="24"/>
        </w:rPr>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w:t>
      </w:r>
      <w:r w:rsidRPr="0003173B">
        <w:rPr>
          <w:rFonts w:ascii="Times New Roman" w:hAnsi="Times New Roman" w:cs="Times New Roman"/>
          <w:bCs/>
          <w:sz w:val="24"/>
          <w:szCs w:val="24"/>
        </w:rPr>
        <w:lastRenderedPageBreak/>
        <w:t>эксплуатацией вывески. В случае эксплуатации световой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рекомендуется выключать полностью.</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Владелец обязан восстановить нарушенную отделку фасада после установки (демонтажа) вывески в сроки:</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не более 2 суток на территориях зон охраны объектов культурного наследия и зоны регулирования застройки и хозяйственной деятельности "А";</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не более 7 суток на иных территориях.</w:t>
      </w:r>
    </w:p>
    <w:p w:rsidR="001701CF"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Требования к панелям-кронштейнам.</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Панели-кронштейны должны размещаться перпендикулярно стене здания в промежутке между верхним краем двери или оконного проема занимаемого помещения и перекрытием между первым и вторым этажами у арок, в местах архитектурных членений фасада, на внешних углах зданий.Расстояние между панелями-кронштейнами, расположенными последовательно в одной горизонтальной плоскости фасада, должно быть не менее 15 м.Если длина фасада здания составляет 15 метров и менее, то разрешается размещение не более одной панели-кронштейна.Размеры панелей кронштейнов не должны превышать 0,6 x 0,6 x 0,3 м.Вид крепления панели-кронштейна к фасаду определяется архитектурным стилем здания.Панели-кронштейны могут содержать только логотип или род деятельности организации (например - аптека, парикмахерская, нотариус); цвет фона должен быть однородным.Панели-кронштейны не должны содержать рекламную или контактную информацию.Высота панели-кронштейна не должна превышать высоту основной вывески организации.Панели-кронштейны должны размещаться на одном уровне с основной вывеской организации.Не допускается размещение панелей-кронштейнов:</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расстоянии ближе 1,5 метра от балконов и эркеров;</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рядом с элементами скульптурного декора или архитектурными деталями фасадов;</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эркерах, колоннах, пилястрах;</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на фасадах зданий, являющихся объектами культурного наследия.</w:t>
      </w:r>
    </w:p>
    <w:p w:rsidR="00DB6DCD" w:rsidRPr="0003173B" w:rsidRDefault="00DB6DCD" w:rsidP="007979EB">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Требования к маркизам.</w:t>
      </w:r>
    </w:p>
    <w:p w:rsidR="00DB6DCD" w:rsidRPr="0003173B" w:rsidRDefault="00DB6DCD" w:rsidP="007979EB">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Маркизы должны размещаться только в пределах витрин или окон. В дизайне маркизы не должно использоваться более двух цветов.Конструкция, на которой крепится ткань маркизы, должна быть цвета здания или черного цвета.Маркизы нельзя изготавливать из твердых материалов (металл, пластик и иное).Размещение н</w:t>
      </w:r>
      <w:r w:rsidR="007979EB" w:rsidRPr="0003173B">
        <w:rPr>
          <w:rFonts w:ascii="Times New Roman" w:hAnsi="Times New Roman" w:cs="Times New Roman"/>
          <w:bCs/>
          <w:sz w:val="24"/>
          <w:szCs w:val="24"/>
        </w:rPr>
        <w:t xml:space="preserve">а маркизах рекламы недопустимо. </w:t>
      </w:r>
      <w:r w:rsidRPr="0003173B">
        <w:rPr>
          <w:rFonts w:ascii="Times New Roman" w:hAnsi="Times New Roman" w:cs="Times New Roman"/>
          <w:bCs/>
          <w:sz w:val="24"/>
          <w:szCs w:val="24"/>
        </w:rPr>
        <w:t>Требования к информационным (режимным) табличкам.</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Информационные (режимные) таблички должны изготавливаться из твердых и прочных материалов (стекло, пластик, металл, дерево).</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Площадь информационной (режимной) таблички не должна быть более 0,3 кв. метра, максимальная высота букв (цифр) - 10 сантиметров.Информационные (режимные) таблички должны размещаться у каждого входа для посетителей из расчета одна табличка на один вход.На табличке должна быть указана следующая информация: наименование организации, место нахождения (адрес) и режим работы.Информационные (режимные) таблички должны размещаться рядом с входом в помещение, занимаемое организацией, либо на входной двери. Информационные (режимные) таблички могут быть заменены надписями на стекле витрины или входной двери; указанные надписи должны быть выклеены с обратной стороны стекла побуквенно без фона.</w:t>
      </w:r>
    </w:p>
    <w:p w:rsidR="00DB6DCD" w:rsidRPr="0003173B" w:rsidRDefault="00DB6DCD" w:rsidP="001701CF">
      <w:pPr>
        <w:autoSpaceDE w:val="0"/>
        <w:autoSpaceDN w:val="0"/>
        <w:adjustRightInd w:val="0"/>
        <w:spacing w:before="240"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Крышные установки должны содержать только наименование организации, сделанное в виде объемных букв без фона с внутренней подсветкой. Размещение крышных установок на зданиях, являющихся объектами культурного наследия, запрещено.На крыше одного объекта может быть размещена только одна информационная (рекламная) конструкция, за исключением случаев размещения крышных конструкций на торговых, развлекательных центрах, кинотеатрах, театрах.На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должны быть идентичны друг другу.</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Вывески в витринах:</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lastRenderedPageBreak/>
        <w:t>- должны проектироваться на основе единого композиционного решения всех витрин, принадлежащих организации;</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должны находиться на расстоянии не менее 0,5 метра от плоскости витрины;</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должны быть оборудованы подсветкой;</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объемные конструкции не должны занимать более 70% пространства витрины;</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глухое оклеивание витрин запрещается.</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xml:space="preserve">На зданиях, являющихся объектами культурного наследия, на территории зон охраны указанных объектов, а также на территории зоны регулирования застройки и хозяйственной деятельности "А", определенной Правилами землепользования и застройки </w:t>
      </w:r>
      <w:r w:rsidR="001701CF" w:rsidRPr="0003173B">
        <w:rPr>
          <w:rFonts w:ascii="Times New Roman" w:hAnsi="Times New Roman" w:cs="Times New Roman"/>
          <w:bCs/>
          <w:sz w:val="24"/>
          <w:szCs w:val="24"/>
        </w:rPr>
        <w:t xml:space="preserve"> Асбестовского </w:t>
      </w:r>
      <w:r w:rsidRPr="0003173B">
        <w:rPr>
          <w:rFonts w:ascii="Times New Roman" w:hAnsi="Times New Roman" w:cs="Times New Roman"/>
          <w:bCs/>
          <w:sz w:val="24"/>
          <w:szCs w:val="24"/>
        </w:rPr>
        <w:t>городского округа, могут размещаться следующие типы вывесок:</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вывески в виде отдельно стоящих объемных букв без фона с внутренней подсветкой (ширина вывески не должна превышать ширину входной группы помещения, занимаемого организацией);</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информационные (режимные) таблички;</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маркизы;</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 вывески в витринах помещения, занимаемого организацией.</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Размещение иных типов вывесок не допускается.</w:t>
      </w:r>
    </w:p>
    <w:p w:rsidR="00DB6DCD" w:rsidRPr="0003173B" w:rsidRDefault="00DB6DCD" w:rsidP="001701CF">
      <w:pPr>
        <w:autoSpaceDE w:val="0"/>
        <w:autoSpaceDN w:val="0"/>
        <w:adjustRightInd w:val="0"/>
        <w:spacing w:after="0" w:line="240" w:lineRule="auto"/>
        <w:ind w:firstLine="540"/>
        <w:jc w:val="both"/>
        <w:rPr>
          <w:rFonts w:ascii="Times New Roman" w:hAnsi="Times New Roman" w:cs="Times New Roman"/>
          <w:bCs/>
          <w:sz w:val="24"/>
          <w:szCs w:val="24"/>
        </w:rPr>
      </w:pPr>
      <w:r w:rsidRPr="0003173B">
        <w:rPr>
          <w:rFonts w:ascii="Times New Roman" w:hAnsi="Times New Roman" w:cs="Times New Roman"/>
          <w:bCs/>
          <w:sz w:val="24"/>
          <w:szCs w:val="24"/>
        </w:rPr>
        <w:t>Для размещения вывесок на зданиях, являющихся объектами культурного наследия федерального и областного значения, необходимо согласование с уполномоченным органом - Министерством по управлению государственным имуществом Свердловской области (МУГИСО).</w:t>
      </w:r>
    </w:p>
    <w:p w:rsidR="00DB6DCD" w:rsidRPr="0003173B" w:rsidRDefault="00DB6DCD" w:rsidP="009935D1">
      <w:pPr>
        <w:tabs>
          <w:tab w:val="left" w:pos="2160"/>
        </w:tabs>
        <w:spacing w:after="0" w:line="240" w:lineRule="auto"/>
        <w:ind w:firstLine="567"/>
        <w:jc w:val="both"/>
        <w:rPr>
          <w:rFonts w:ascii="Times New Roman" w:hAnsi="Times New Roman" w:cs="Times New Roman"/>
          <w:b/>
          <w:sz w:val="24"/>
          <w:szCs w:val="24"/>
        </w:rPr>
      </w:pPr>
    </w:p>
    <w:p w:rsidR="00DB6DCD" w:rsidRPr="0003173B" w:rsidRDefault="007979EB" w:rsidP="00DB6DC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3173B">
        <w:rPr>
          <w:rFonts w:ascii="Times New Roman" w:hAnsi="Times New Roman" w:cs="Times New Roman"/>
          <w:b/>
          <w:bCs/>
          <w:sz w:val="24"/>
          <w:szCs w:val="24"/>
        </w:rPr>
        <w:t xml:space="preserve">3. </w:t>
      </w:r>
      <w:r w:rsidR="00DB6DCD" w:rsidRPr="0003173B">
        <w:rPr>
          <w:rFonts w:ascii="Times New Roman" w:hAnsi="Times New Roman" w:cs="Times New Roman"/>
          <w:b/>
          <w:bCs/>
          <w:sz w:val="24"/>
          <w:szCs w:val="24"/>
        </w:rPr>
        <w:t>Распространение наружной рекламы</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предназначенных для распространения наружной рекламы (далее - рекламные конструкции), к которым относятся в том числе:</w:t>
      </w:r>
      <w:bookmarkStart w:id="5" w:name="Par3"/>
      <w:bookmarkEnd w:id="5"/>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щитовые рекламные конструкции, имеющие жесткую основу информационного поля и не оборудованные устройствами смены изображений или оснащенные механизмом, периодически заменяющим одно стационарное изображение другим;</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перетяжки - тросовые подвесные рекламные конструкции, закрепляемые между отдельно стоящими опорами и (или) зданиями, сооружениями, информационное поле которых имеет мягкую или жесткую основу;</w:t>
      </w:r>
    </w:p>
    <w:p w:rsidR="00DB6DCD"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настенные панно - рекламные конструкции, состоящие из присоединяемого к стене здания или сооружения каркаса и прикрепляемого к каркасу информационного поля, имеющего мягкую или жесткую основу, оснащенные системами наружного освещения;</w:t>
      </w:r>
    </w:p>
    <w:p w:rsidR="00DB6DCD"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суперсайты - щитовые рекламные конструкции большого формата, имеющие внешние поверхности, специально предназначенные для размещения рекламы. Состоят из фундамента, каркаса, опоры, информационного поля и должны иметь внутренний или внешний подсвет. Размер одной стороны информационного поля суперсайта может составлять 12 x 4 м или 15 x 5 м. Количество сторон у суперсайта не может быть более трех;</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видеоэкраны - светодиодные рекламные конструкции, информационное поле которых конструктивно предназначено для во</w:t>
      </w:r>
      <w:r w:rsidR="001D1C2A" w:rsidRPr="0003173B">
        <w:rPr>
          <w:rFonts w:ascii="Times New Roman" w:hAnsi="Times New Roman" w:cs="Times New Roman"/>
          <w:sz w:val="24"/>
          <w:szCs w:val="24"/>
        </w:rPr>
        <w:t>спроизведения видеоизображений;</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светодинамические рекламные конструкции с движущимся изображением, сформированным световыми элементами (кроме светодиодных экранов);</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7) крышные установки - присоединяемые к крыше здания или сооружения объемные или плоские рекламные конструкции, состоящие из объемных букв и логотипов или плоскостного информационного поля с внутренней, наружной или светодинамической подсветкой. Крышные установки состоят из элементов крепления, несущей части конструкции и информационной установки;</w:t>
      </w:r>
    </w:p>
    <w:p w:rsidR="001D1C2A" w:rsidRPr="0003173B" w:rsidRDefault="00DB6DCD" w:rsidP="001D1C2A">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8) световые коробы - рекламные конструкции, информационные поля которых изготовлены из твердого материала, пропускающего свет (акриловое стекло, прозрачный пластик или баннерная ткань), оснащенные системами внутреннего освещения и прикрепляемые к опорам или стенам при помощи кронштейнов. Конструкции данного типа могут иметь следующие геометрические размеры:</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ширин</w:t>
      </w:r>
      <w:r w:rsidR="00064DEB" w:rsidRPr="0003173B">
        <w:rPr>
          <w:rFonts w:ascii="Times New Roman" w:hAnsi="Times New Roman" w:cs="Times New Roman"/>
          <w:sz w:val="24"/>
          <w:szCs w:val="24"/>
        </w:rPr>
        <w:t>а 0,8 метра и высота 1,2 метра;</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ширина 1,1 метра и высота 1,6 мет</w:t>
      </w:r>
      <w:r w:rsidR="00064DEB" w:rsidRPr="0003173B">
        <w:rPr>
          <w:rFonts w:ascii="Times New Roman" w:hAnsi="Times New Roman" w:cs="Times New Roman"/>
          <w:sz w:val="24"/>
          <w:szCs w:val="24"/>
        </w:rPr>
        <w:t>ра;</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ширин</w:t>
      </w:r>
      <w:r w:rsidR="00064DEB" w:rsidRPr="0003173B">
        <w:rPr>
          <w:rFonts w:ascii="Times New Roman" w:hAnsi="Times New Roman" w:cs="Times New Roman"/>
          <w:sz w:val="24"/>
          <w:szCs w:val="24"/>
        </w:rPr>
        <w:t>а 1,2 метра и высота 1,8 метра;</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ширин</w:t>
      </w:r>
      <w:r w:rsidR="00064DEB" w:rsidRPr="0003173B">
        <w:rPr>
          <w:rFonts w:ascii="Times New Roman" w:hAnsi="Times New Roman" w:cs="Times New Roman"/>
          <w:sz w:val="24"/>
          <w:szCs w:val="24"/>
        </w:rPr>
        <w:t>а 1,3 метра и высота 2,1 метра;</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9) тумбы - отдельно стоящие наземные рекламные конструкции, имеющие плоскую, круглую или иную форму, имеющие одну, две или три внешние поверхности с информационными полями размером 1,4 x 2,8 м, оснащенные системами наружного или внутреннего освещения, съемными или стационарными лицевыми панелями с нанесенным на них изображением или видеоэкранами, иным техническим оборудованием, имеющие бетонный фундамент или присоединенные к земле при помощи закладной детали;</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10) рекламные конструкции в виде информационных полей, конструктивно включенных в состав остановочных пунктов движения общественного транспорта - наружных и внутренних плоскостей стен, скамей (реклама на остановочных павильонах);</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11) афишные стенды - отдельно стоящие рекламные конструкции, предназначенные преимущественно для размещения афиш, содержащих рекламные сообщения о культурных и спортивных мероприятиях (в том числе о соревнованиях, концертах, конкурсах, фестивалях), и других рекламных материалов;</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12) рекламные скамьи - рекламные конструкции, имеющие поверхность для сидения и информационное поле, которое встроено в конструкцию скамьи либо присоединено к ней дополнительными элементами;</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13) информационные стенды - рекламные конструкции, имеющие поверхности для размещения различных информационно-коммуникационных материалов, располагающиеся как на собственной металлической стойке, так и путем крепления к стене зданий, внутри подъездов, лифтов;</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14)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рекламной конструкции сити-формата составляет 1,2 x 1,8 м;</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Размер одной стороны информационного поля сити-борда составляет 2,4 м x 1,8 м или 3,7 x 2,7 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16) указатели с рекламным модулем - рекламные конструкции малого формата, на отдельно стоящей опоре (собственных опоре, мачте и опоре городского освещения или контактной сети), на которых одновременно размещается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 м x 1,8 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bookmarkStart w:id="6" w:name="Par23"/>
      <w:bookmarkEnd w:id="6"/>
      <w:r w:rsidRPr="0003173B">
        <w:rPr>
          <w:rFonts w:ascii="Times New Roman" w:hAnsi="Times New Roman" w:cs="Times New Roman"/>
          <w:sz w:val="24"/>
          <w:szCs w:val="24"/>
        </w:rPr>
        <w:t xml:space="preserve">17) уникальные (нестандартные) рекламные конструкции, выполненные по индивидуальным проектам, - рекламные конструкции, имеющие формат, отличный от иных форматов, предусмотренных настоящими Требованиями, и не указанные в </w:t>
      </w:r>
      <w:hyperlink w:anchor="Par3" w:history="1">
        <w:r w:rsidRPr="0003173B">
          <w:rPr>
            <w:rFonts w:ascii="Times New Roman" w:hAnsi="Times New Roman" w:cs="Times New Roman"/>
            <w:sz w:val="24"/>
            <w:szCs w:val="24"/>
          </w:rPr>
          <w:t>подпунктах 1</w:t>
        </w:r>
      </w:hyperlink>
      <w:r w:rsidRPr="0003173B">
        <w:rPr>
          <w:rFonts w:ascii="Times New Roman" w:hAnsi="Times New Roman" w:cs="Times New Roman"/>
          <w:sz w:val="24"/>
          <w:szCs w:val="24"/>
        </w:rPr>
        <w:t xml:space="preserve"> - </w:t>
      </w:r>
      <w:hyperlink w:anchor="Par23" w:history="1">
        <w:r w:rsidRPr="0003173B">
          <w:rPr>
            <w:rFonts w:ascii="Times New Roman" w:hAnsi="Times New Roman" w:cs="Times New Roman"/>
            <w:sz w:val="24"/>
            <w:szCs w:val="24"/>
          </w:rPr>
          <w:t>17</w:t>
        </w:r>
      </w:hyperlink>
      <w:r w:rsidRPr="0003173B">
        <w:rPr>
          <w:rFonts w:ascii="Times New Roman" w:hAnsi="Times New Roman" w:cs="Times New Roman"/>
          <w:sz w:val="24"/>
          <w:szCs w:val="24"/>
        </w:rPr>
        <w:t xml:space="preserve"> Требований. К уникальным рекламным конструкциям, выполненным по индивидуальным проектам, относятся следующие рекламные конструкции:</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оригинальные щитовые конструкции и иное). Площадь информационного поля объемно-пространственных конструкци</w:t>
      </w:r>
      <w:r w:rsidR="00064DEB" w:rsidRPr="0003173B">
        <w:rPr>
          <w:rFonts w:ascii="Times New Roman" w:hAnsi="Times New Roman" w:cs="Times New Roman"/>
          <w:sz w:val="24"/>
          <w:szCs w:val="24"/>
        </w:rPr>
        <w:t>й определяется расчетным путем;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Требования действуют применительно к вновь устанавливаемым и ранее установленным на территории </w:t>
      </w:r>
      <w:r w:rsidR="00064DEB" w:rsidRPr="0003173B">
        <w:rPr>
          <w:rFonts w:ascii="Times New Roman" w:hAnsi="Times New Roman" w:cs="Times New Roman"/>
          <w:sz w:val="24"/>
          <w:szCs w:val="24"/>
        </w:rPr>
        <w:t xml:space="preserve">Асбестовского городского округа </w:t>
      </w:r>
      <w:r w:rsidRPr="0003173B">
        <w:rPr>
          <w:rFonts w:ascii="Times New Roman" w:hAnsi="Times New Roman" w:cs="Times New Roman"/>
          <w:sz w:val="24"/>
          <w:szCs w:val="24"/>
        </w:rPr>
        <w:t xml:space="preserve"> рекламным конструкциям.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Размещение рекламных и информационных конструкций на внешних поверхностях торговых, развлекательных центров, кинотеатров, театров и цирка осуществляется в соответствии с собственной архитектурно-художественной концепцией, согласованной с управлением архитектуры и градостроительства. При этом указанная концепция должна содержать информацию и определять размещение всех информационных конструкций, размещаемых на внешних поверхностях указанных объектов.</w:t>
      </w:r>
    </w:p>
    <w:p w:rsidR="00DB6DCD" w:rsidRPr="0003173B" w:rsidRDefault="00064DEB"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З</w:t>
      </w:r>
      <w:r w:rsidR="00DB6DCD" w:rsidRPr="0003173B">
        <w:rPr>
          <w:rFonts w:ascii="Times New Roman" w:hAnsi="Times New Roman" w:cs="Times New Roman"/>
          <w:sz w:val="24"/>
          <w:szCs w:val="24"/>
        </w:rPr>
        <w:t>апрещена установка рекламных конструкций и элементов городской среды рекламного характера: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на земельном участке, на котором располагается объект культурного наследия, если рекламная конструкция или элементы городской среды рекламного характеры не связаны с популяризацией исторической и культурной ценности объекта культурного наследия;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в зоне охраны объекта культурного наследия.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Рекламная конструкция любого типа должна иметь маркировку с указанием рекламораспространителя и номера его телефона, а также соответствовать обязательным требованиям действующих стандартов, а также санитарных норм и правил.</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Рекламные конструкции не должны:</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1) нарушать прочностные характеристики несущих элементов зданий и сооружений, к которым они присоединяются, затруднять или делать невозможным функционирование объектов инженерной инфраструктуры;</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размещаться на ограждениях;</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размещаться на деревьях, кустарниках, клумбах и в цветниках;</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размещаться на знаке дорожного движения, его опоре или любом ином приспособлении, предназначенном для регулирования дорожного движения, а также угрожать безопасности движения автомобильного транспорта;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нарушать единый архитектурно-художественный облик города: улиц, площадей, зданий, сооружений, объектов благоустройства;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установка и эксплуатация рекламных конструкций не должна нарушать требований технических регламентов, а также санитарных и иных правил и норм;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7) создавать помехи для прохода пешеходов и механизированной уборки улиц и тротуаров;</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8)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9) препятствовать восприятию информации, размещенной на другой, ранее согласованной и установленной, конструкции;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10) размещаться на балконах, лоджиях.</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К рекламным конструкциям предъявляются следующие отдельные требования: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для всех рекламных конструкций,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фундаменты стационарных средств наружной рекламы должны быть заглублены на 15 - 20 сантиметров ниже уровня грунта с последующим восстановлением газона на нем. Фундаменты опор не должны выступать над уровнем земли более чем на 5 сантиметров. Допускается размещение выступающих более чем на 5 сантиметров фундаментов опор на тротуаре при наличии бортового камня или дорожных ограждений, если это не препятствует движению пешеходов и уборке улиц;</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все рекламные конструкции должны быть оборудованы системой подсветки;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уличное освещение или отраженный свет не должны использоваться в качестве источника освещения рекламной конструкции;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исключение могут составлять средства наружной рекламы и информации, подсветка которых технически затруднена (транспаранты-перетяжки, флаговые композиции, навесы, тумбы и стенды, иные специальные конструкции, отведенные для размещения афиш и объявлений);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освещенность рекламного изображения должна быть достаточна для его восприятия в темное время суток;</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время работы подсветки рекламных конструкций должно совпадать со временем работы уличного освещения;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в случае использования внешних источников света конструкции крепления светильников должны быть закрыты декоративными элементами.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Щитовые рекламные конструкции, динамические, светодинамические рекламные конструкции форматов 6 x 3 м, 12 x 3 м, 18 x 3 м должны располагаться на одной или сдвоенной опоре и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установка таких рекламных конструкций допускается только на земельных участках;</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нижний край рекламного щита или крепящих его конструкций размещаются на высоте не менее 4,5 метра от поверхности земли;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видимые части конструктивных элементов жесткости и крепления рекламной конструкции, арматура, крепление осветительных приборов, прочие крепления должны быть закрыты декоративными элементами;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рекламные конструкции должны иметь одинаковые информационные поля, закрывающие конструктивные элементы жесткости и крепления (болтовые соединения, элементы опор и другие) со всех сторон;</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6) на время отсутствия рекламы информационное поле рекламной конструкции должно быть закрыто однотонным светлым баннером (непрозрачной непромокаемой тканью на виниловой основе);</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7) щитовые установки, выполненные в одностороннем варианте, должны иметь декоративно оформленную обратную сторону;</w:t>
      </w:r>
    </w:p>
    <w:p w:rsidR="00064DEB"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8) щитовые установки не должны иметь видимых элементов соединения различных частей конструкции (торцевые поверхности конструкций, крепление осветительной арматуры, соединение о</w:t>
      </w:r>
      <w:r w:rsidR="00064DEB" w:rsidRPr="0003173B">
        <w:rPr>
          <w:rFonts w:ascii="Times New Roman" w:hAnsi="Times New Roman" w:cs="Times New Roman"/>
          <w:sz w:val="24"/>
          <w:szCs w:val="24"/>
        </w:rPr>
        <w:t>поры с рекламной поверхностью);</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9) расстояния между щитовыми установками, установленными на одной стороне дороги, должны определяться исходя из архитектурных особенностей данного места и утвержденной схемы расположения рекламных конструкций на территории города.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Перетяжки должны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расстояние перетяжки до следующей не должно составлять менее 60 метров, независимо от места установки;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между двумя опорами должна размещаться только одна перетяжка;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размещение перетяжки с креплением к опорам городского освещения и контактной сети городского электротранспорта запрещается;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для крепления перетяжек должны использоваться только устройства, конструктивно предназначенные для этого;</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тросы крепления, а также сами перетяжки не должны провисать;</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расстояние от поверхности земли до нижней кромки полотна рекламной растяжки должно быть не менее 5 метров.</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Крышные установки: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должны иметь жесткую основу;</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должны быть оборудованы системами внутреннего или наружного освещения;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должны быть оборудованы системой аварийного отключения от сети электропитания;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должны иметь табло с указанием (идентификацией) владельца рекламной установки, видимое с земли невооруженным глазом;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должны содержать только наименование организации, выполненное в виде объемных букв без фона с внутренней подсветкой;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проекты крышных установок в обязательном порядке должны получить заключение проектной организации, имеющей допуск СРО, о безопасности рекламной конструкции, включая ветровую устойчивость, с учетом конкретного места размещения и параметров каждой конкретной рекламной конструкции.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Настенные панно должны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прикрепление настенных панно допускается к стенам, не имеющим оконных проемов по высоте всего здания, за исключением встроенно-пристроенных, отдельно стоящих зданий не выше одного этажа, а также зданий торгово-развлекательных комплексов;</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настенные панно не должны закрывать имеющиеся на зданиях, сооружениях декоративные элементы, оконные проемы и знаки адресации;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не допускается прикрепление информационных полей настенных панно без каркаса непосредственно на стену здания или сооружения;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края информационного поля настенного панно должны совпадать с краями каркаса настенного панно;</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5) в соответствии с </w:t>
      </w:r>
      <w:hyperlink r:id="rId21" w:history="1">
        <w:r w:rsidRPr="0003173B">
          <w:rPr>
            <w:rFonts w:ascii="Times New Roman" w:hAnsi="Times New Roman" w:cs="Times New Roman"/>
            <w:sz w:val="24"/>
            <w:szCs w:val="24"/>
          </w:rPr>
          <w:t>пунктами 5.8</w:t>
        </w:r>
      </w:hyperlink>
      <w:r w:rsidRPr="0003173B">
        <w:rPr>
          <w:rFonts w:ascii="Times New Roman" w:hAnsi="Times New Roman" w:cs="Times New Roman"/>
          <w:sz w:val="24"/>
          <w:szCs w:val="24"/>
        </w:rPr>
        <w:t xml:space="preserve"> и </w:t>
      </w:r>
      <w:hyperlink r:id="rId22" w:history="1">
        <w:r w:rsidRPr="0003173B">
          <w:rPr>
            <w:rFonts w:ascii="Times New Roman" w:hAnsi="Times New Roman" w:cs="Times New Roman"/>
            <w:sz w:val="24"/>
            <w:szCs w:val="24"/>
          </w:rPr>
          <w:t>15.4 статьи 19</w:t>
        </w:r>
      </w:hyperlink>
      <w:r w:rsidRPr="0003173B">
        <w:rPr>
          <w:rFonts w:ascii="Times New Roman" w:hAnsi="Times New Roman" w:cs="Times New Roman"/>
          <w:sz w:val="24"/>
          <w:szCs w:val="24"/>
        </w:rPr>
        <w:t xml:space="preserve"> Федерального закона "О </w:t>
      </w:r>
      <w:r w:rsidR="001701CF" w:rsidRPr="0003173B">
        <w:rPr>
          <w:rFonts w:ascii="Times New Roman" w:hAnsi="Times New Roman" w:cs="Times New Roman"/>
          <w:sz w:val="24"/>
          <w:szCs w:val="24"/>
        </w:rPr>
        <w:t>рекламе" от 13 марта 2006 года №</w:t>
      </w:r>
      <w:r w:rsidRPr="0003173B">
        <w:rPr>
          <w:rFonts w:ascii="Times New Roman" w:hAnsi="Times New Roman" w:cs="Times New Roman"/>
          <w:sz w:val="24"/>
          <w:szCs w:val="24"/>
        </w:rPr>
        <w:t xml:space="preserve"> 38-ФЗ размещение нескольких настенных панно на одном фасаде должно выполняться с учетом целостного восприятия фасада.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Световые короба должны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световые короба следует прикреплять к опорам контактной сети городского электротранспорта только со стороны проезжей части;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при установке световых коробов на опорах контактной сети городского электротранспорта запрещается использовать элементы самой контактной сети и перекрывать доступ к ним;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lastRenderedPageBreak/>
        <w:t>3) расстояние от поверхности земли до нижнего края светового короба, прикрепленного к опоре городского освещения или контактной сети городского электротранспорта, должно быть не менее 4,5 метра;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расстояние от поверхности земли до нижнего края светового короба, прикрепленного к собственной опоре, должно быть не менее 3 метров;</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запрещается устанавливать световые короба на опорах контактной сети городского электротранспорта, оснащенных грузовыми компенсаторами, или на опорах контактной сети в местах вывода питающих кабелей;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6) запрещается устанавливать более одного светового короба на одной опоре контактной сети городского электротранспорта;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7) световые коробы, прикрепляемые к зданиям и сооружениям, не должны выступать более чем на 1,5 метра от точки крепления к стене;</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8) световой короб не должен размещаться на опоре, на которой установлен знак дорожного движения и (или) иное приспособление, предназначенное для регулирования дорожного движения;</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9) световые короба, размещенные на отдельно стоящих опорах городского освещения и контактной сети, расположенных вдоль проезжей части или пешеходной зоны по обеим сторонам улицы, должны быть выполнены в одном формате и размещены на одинаковом расстоянии от поверхности земли, развернуты в одну сторону к проезжей части.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Тумбы, сити-форматы и сити-борды должны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видимые части конструктивных элементов жесткости и крепления рекламной конструкции, торцевые поверхности, арматура, крепление осветительных приборов, прочие ее крепления должны быть закрыты декоративными элементами;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фундамент рекламной конструкции может возвышаться над поверхностью земли, если это не препятствует движению пешеходов и уборке улиц, выступающая часть при этом должна быть декоративно оформлена;</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3) рекламная конструкция должна иметь одинаковые информационные поля, закрывающие ее конструктивные элементы жесткости и крепления (болтовые соединения, элементы опор и другие) со всех сторон;</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4) рекламная конструкция может иметь одно информационное поле, только если восприятие других информационных полей невозможно по причине наличия в месте их установки естественных или искусственных препятствий, конструкции, выполненные в одностороннем варианте, должны иметь декоративно оформленную обратную сторону;</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5) на время отсутствия рекламы информационное поле рекламной конструкции должно быть закрыто однотонным светлым баннером или сменной панелью.</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 xml:space="preserve"> Видеоэкраны устанавливаются с соблюдением требований, утвержденных </w:t>
      </w:r>
      <w:hyperlink r:id="rId23" w:history="1">
        <w:r w:rsidRPr="0003173B">
          <w:rPr>
            <w:rFonts w:ascii="Times New Roman" w:hAnsi="Times New Roman" w:cs="Times New Roman"/>
            <w:sz w:val="24"/>
            <w:szCs w:val="24"/>
          </w:rPr>
          <w:t>Постановлением</w:t>
        </w:r>
      </w:hyperlink>
      <w:r w:rsidRPr="0003173B">
        <w:rPr>
          <w:rFonts w:ascii="Times New Roman" w:hAnsi="Times New Roman" w:cs="Times New Roman"/>
          <w:sz w:val="24"/>
          <w:szCs w:val="24"/>
        </w:rPr>
        <w:t xml:space="preserve"> Главного государственного санитарного врача Российской Федерации от 08.04.2003 N 34 "О введении в действие СанПиН 2.2.1/2.1.1.1278-03".</w:t>
      </w:r>
    </w:p>
    <w:p w:rsidR="00064DEB" w:rsidRPr="0003173B" w:rsidRDefault="00064DEB" w:rsidP="00064DEB">
      <w:pPr>
        <w:autoSpaceDE w:val="0"/>
        <w:autoSpaceDN w:val="0"/>
        <w:adjustRightInd w:val="0"/>
        <w:spacing w:after="0" w:line="240" w:lineRule="auto"/>
        <w:ind w:firstLine="540"/>
        <w:jc w:val="both"/>
        <w:rPr>
          <w:rFonts w:ascii="Times New Roman" w:hAnsi="Times New Roman" w:cs="Times New Roman"/>
          <w:sz w:val="24"/>
          <w:szCs w:val="24"/>
        </w:rPr>
      </w:pPr>
    </w:p>
    <w:p w:rsidR="00DB6DCD" w:rsidRPr="0003173B" w:rsidRDefault="00064DEB" w:rsidP="00064DEB">
      <w:pPr>
        <w:autoSpaceDE w:val="0"/>
        <w:autoSpaceDN w:val="0"/>
        <w:adjustRightInd w:val="0"/>
        <w:spacing w:after="0" w:line="240" w:lineRule="auto"/>
        <w:ind w:firstLine="540"/>
        <w:jc w:val="both"/>
        <w:rPr>
          <w:rFonts w:ascii="Times New Roman" w:hAnsi="Times New Roman" w:cs="Times New Roman"/>
          <w:b/>
          <w:sz w:val="24"/>
          <w:szCs w:val="24"/>
        </w:rPr>
      </w:pPr>
      <w:r w:rsidRPr="0003173B">
        <w:rPr>
          <w:rFonts w:ascii="Times New Roman" w:hAnsi="Times New Roman" w:cs="Times New Roman"/>
          <w:b/>
          <w:sz w:val="24"/>
          <w:szCs w:val="24"/>
        </w:rPr>
        <w:t>4.</w:t>
      </w:r>
      <w:r w:rsidR="00DB6DCD" w:rsidRPr="0003173B">
        <w:rPr>
          <w:rFonts w:ascii="Times New Roman" w:hAnsi="Times New Roman" w:cs="Times New Roman"/>
          <w:b/>
          <w:sz w:val="24"/>
          <w:szCs w:val="24"/>
        </w:rPr>
        <w:t xml:space="preserve"> Уникальные (нестандартные) рекламные конструкции:</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Данные объекты выполняются по индивидуальным проектам. Модель и проект уникальной конструкции в каждом конкретном случае согласовывается Управлением архитектуры и градостроительства</w:t>
      </w:r>
      <w:r w:rsidR="00064DEB" w:rsidRPr="0003173B">
        <w:rPr>
          <w:rFonts w:ascii="Times New Roman" w:hAnsi="Times New Roman" w:cs="Times New Roman"/>
          <w:sz w:val="24"/>
          <w:szCs w:val="24"/>
        </w:rPr>
        <w:t xml:space="preserve"> администрации  Асбестовского городского округа</w:t>
      </w:r>
      <w:r w:rsidRPr="0003173B">
        <w:rPr>
          <w:rFonts w:ascii="Times New Roman" w:hAnsi="Times New Roman" w:cs="Times New Roman"/>
          <w:sz w:val="24"/>
          <w:szCs w:val="24"/>
        </w:rPr>
        <w:t>. Площадь информационного поля уникальных конструкций определяется расчетным путем.</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15. Суперсайты должны устанавливаться с соблюдением следующих дополнительных требований:</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1) расстояние от края суперсайта до жилого здания должно быть не менее 35 метров;</w:t>
      </w:r>
    </w:p>
    <w:p w:rsidR="00DB6DCD" w:rsidRPr="0003173B" w:rsidRDefault="00DB6DCD" w:rsidP="00064DEB">
      <w:pPr>
        <w:autoSpaceDE w:val="0"/>
        <w:autoSpaceDN w:val="0"/>
        <w:adjustRightInd w:val="0"/>
        <w:spacing w:after="0" w:line="240" w:lineRule="auto"/>
        <w:ind w:firstLine="540"/>
        <w:jc w:val="both"/>
        <w:rPr>
          <w:rFonts w:ascii="Times New Roman" w:hAnsi="Times New Roman" w:cs="Times New Roman"/>
          <w:sz w:val="24"/>
          <w:szCs w:val="24"/>
        </w:rPr>
      </w:pPr>
      <w:r w:rsidRPr="0003173B">
        <w:rPr>
          <w:rFonts w:ascii="Times New Roman" w:hAnsi="Times New Roman" w:cs="Times New Roman"/>
          <w:sz w:val="24"/>
          <w:szCs w:val="24"/>
        </w:rPr>
        <w:t>2) расстояние между двумя суперсайтами, установленными на одной стороне дороги, должно быть не менее 100 метров.</w:t>
      </w:r>
    </w:p>
    <w:p w:rsidR="00DB6DCD" w:rsidRPr="0003173B" w:rsidRDefault="00DB6DCD" w:rsidP="00064DEB">
      <w:pPr>
        <w:tabs>
          <w:tab w:val="left" w:pos="2160"/>
        </w:tabs>
        <w:spacing w:after="0" w:line="240" w:lineRule="auto"/>
        <w:ind w:firstLine="567"/>
        <w:jc w:val="both"/>
        <w:rPr>
          <w:rFonts w:ascii="Times New Roman" w:hAnsi="Times New Roman" w:cs="Times New Roman"/>
          <w:b/>
          <w:sz w:val="24"/>
          <w:szCs w:val="24"/>
        </w:rPr>
      </w:pPr>
    </w:p>
    <w:p w:rsidR="00DB6DCD" w:rsidRPr="0003173B" w:rsidRDefault="00DB6DCD" w:rsidP="009935D1">
      <w:pPr>
        <w:tabs>
          <w:tab w:val="left" w:pos="2160"/>
        </w:tabs>
        <w:spacing w:after="0" w:line="240" w:lineRule="auto"/>
        <w:ind w:firstLine="567"/>
        <w:jc w:val="both"/>
        <w:rPr>
          <w:rFonts w:ascii="Times New Roman" w:hAnsi="Times New Roman" w:cs="Times New Roman"/>
          <w:b/>
          <w:sz w:val="24"/>
          <w:szCs w:val="24"/>
        </w:rPr>
      </w:pPr>
    </w:p>
    <w:p w:rsidR="00A46667" w:rsidRPr="0003173B" w:rsidRDefault="00831C7F" w:rsidP="00A46667">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w:t>
      </w:r>
      <w:r w:rsidR="00A46667" w:rsidRPr="0003173B">
        <w:rPr>
          <w:rFonts w:ascii="Times New Roman" w:hAnsi="Times New Roman" w:cs="Times New Roman"/>
          <w:b/>
          <w:sz w:val="24"/>
          <w:szCs w:val="24"/>
        </w:rPr>
        <w:t xml:space="preserve">7. Размещение и содержание детских и спортивных площадок, </w:t>
      </w:r>
      <w:r w:rsidR="00C833A1" w:rsidRPr="0003173B">
        <w:rPr>
          <w:rFonts w:ascii="Times New Roman" w:hAnsi="Times New Roman" w:cs="Times New Roman"/>
          <w:b/>
          <w:sz w:val="24"/>
          <w:szCs w:val="24"/>
        </w:rPr>
        <w:t xml:space="preserve">контейнерных площадок, </w:t>
      </w:r>
      <w:r w:rsidR="00A46667" w:rsidRPr="0003173B">
        <w:rPr>
          <w:rFonts w:ascii="Times New Roman" w:hAnsi="Times New Roman" w:cs="Times New Roman"/>
          <w:b/>
          <w:sz w:val="24"/>
          <w:szCs w:val="24"/>
        </w:rPr>
        <w:t>площадок для выгула животных, парковок (парковочных мест), малых архитектурных форм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На территории Асбестовского городского округа    необходимо предусматривать следующие виды площадок: детские, отдыха, спортивные, контейнерные, для выгула собак, для дрессировки собак, автостоянок и парковок. </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Места размещения площадок детских и спортивных площадок, а также иных элементов благоустройства на территории Асбестовского городского округа на земельных участках, находящихся в муниципальной собственности, определяются нормативными муниципальными правовыми актами администрации   Асбестовского городского округа    с учетом требований настоящих Правил.</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Элементы оборудования детских и спортивных площадок следует ежегодно при подготовке к весенне-летнему периоду окрашивать в локальные неяркие цвета. Использование черного цвета допускается для ограждений с элементами ковки и литья.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Детские площадки</w:t>
      </w:r>
    </w:p>
    <w:p w:rsidR="00831C7F" w:rsidRPr="0003173B" w:rsidRDefault="00831C7F" w:rsidP="00831C7F">
      <w:pPr>
        <w:spacing w:after="0" w:line="240" w:lineRule="auto"/>
        <w:jc w:val="both"/>
        <w:rPr>
          <w:rFonts w:ascii="Times New Roman" w:hAnsi="Times New Roman" w:cs="Times New Roman"/>
          <w:sz w:val="24"/>
          <w:szCs w:val="24"/>
        </w:rPr>
      </w:pPr>
      <w:r w:rsidRPr="0003173B">
        <w:rPr>
          <w:rFonts w:ascii="Times New Roman" w:hAnsi="Times New Roman" w:cs="Times New Roman"/>
          <w:sz w:val="24"/>
          <w:szCs w:val="24"/>
        </w:rPr>
        <w:tab/>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должны быть организованы спортивно-игровые комплексы (микроскалодромы, велодромы и т.п.) и оборудованы специальные места для катания на самокатах, роликовых досках и коньках.</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Детские площадки на территориях жилого назначения необходимо размещать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Детские площадки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устанавливают не менее 80 кв.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 избежание травматизма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(у турников и качелей) запрещается.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согласно пункту </w:t>
      </w:r>
      <w:r w:rsidRPr="0003173B">
        <w:rPr>
          <w:rFonts w:ascii="Times New Roman" w:hAnsi="Times New Roman" w:cs="Times New Roman"/>
          <w:sz w:val="24"/>
          <w:szCs w:val="24"/>
        </w:rPr>
        <w:lastRenderedPageBreak/>
        <w:t>2.6.3.1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Для сопряжения поверхностей площадки и газона применяются садовые бортовые камни со скошенными или закругленными краями.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игрового оборудования размещается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Площадки отдыха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в случаях примыкания к проездам, посадочным площадкам остановок, разворотным площадкам между ними и площадкой отдыха должна быть предусмотрена полоса озеленения (кустарник, деревья) не менее 3 м. Расстояние от границы площадки отдыха до мест хранения автомобилей принимается согласно СанПиН 2.2.1/2.1.1.1200-03,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пунктом 2.11.4.1 настоящих Правил. Запрещается объединение тихого отдыха и шумных настольных игр на одной площадке. На территориях парков должны быть предусмотрены площадки-лужайки для отдыха на траве.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Покрытие площадки необходимо обустраивать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Минимальный размер площадки с установкой одного стола со скамьями для настольных игр устанавливается в пределах 12 - 15 кв.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Спортивные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покрытия или газон (партерный или обыкновенный), спортивное оборудование, в том числе озеленение и ограждение площадки.</w:t>
      </w:r>
    </w:p>
    <w:p w:rsidR="00831C7F" w:rsidRPr="0003173B" w:rsidRDefault="00831C7F" w:rsidP="00831C7F">
      <w:pPr>
        <w:tabs>
          <w:tab w:val="left" w:pos="1160"/>
        </w:tabs>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оборудуются сетчатым ограждением высотой 2,5 - 3 м, а в местах примыкания спортивных площадок друг к другу - высотой не менее 1,2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 Контейнерные площадки и места расположения мусоросборников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Порядок организации площадки для размещения контейнеров, бункеров-накопителей включает в себя: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разработку схемы размещения (в масштабе) с учетом санитарных норм и правил;</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согласование схемы в управлении архитектуры и градостроительства администрации Асбестовского городского округа;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оборудование места под обустройство площадки в порядке, предусмотренном настоящими Правилами;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заключение договора на вывоз ТКО (с учетом нормативов накопления) с организацией, в компетенцию которой входит данный вид услуги. Условия договора (кратность вывоза, нормы </w:t>
      </w:r>
      <w:r w:rsidRPr="0003173B">
        <w:rPr>
          <w:rFonts w:ascii="Times New Roman" w:hAnsi="Times New Roman" w:cs="Times New Roman"/>
          <w:sz w:val="24"/>
          <w:szCs w:val="24"/>
        </w:rPr>
        <w:lastRenderedPageBreak/>
        <w:t>накопления, места складирования отходов и иные условия, предусмотренные законодательством для договоров данного вида) должны обеспечивать выполнение требований настоящих Правил.</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необходимо размещать удаленными от окон жилых зданий, границ участков детских учреждений, спортивных площадок,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уполномоченной собственниками помещений в МКД организации, отраслевого (функционального) территориального органа, уполномоченного администрацией  Асбестовского городского округа.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бункеров-накопителей и наличия разворотных площадок (12 м x 12 м).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Размер контейнерной площадки на один контейнер принимается 2 - 3 кв. м (с учетом размещения необходимого числа контейнеров - количество мусорных контейнеров), на один бункер-накопитель не менее 12 кв. м (с учетом размещения необходимого числа бункеров-накопителей), а также объем контейнеров от 0,8 м3 до 8,0 м3, бункеров-накопителей более 8,0 м3 согласно пункту 2.6.4.2 настоящих Правил, устанавливаемых на контейнерных площадках, исчисляется из нормативов накопления отходов, численности населения, пользующегося контейнерами, сроков хранения отходов. Расчетный объем контейнеров и (или) бункеров-накопителей должен соответствовать фактическому накоплению отходов в периоды наибольшего их образования. Емкость контейнеров и (или) бункеров-накопителей должна быть рассчитана на возможное их наполнение в периоды между вывозами, исключая ее переполнение. Между контейнером и (или) бункером-накопителем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6 - 8 подъездов жилых домов, имеющих мусоропроводы, если подъездов меньше и отсутствует мусоропровод - одну площадку при каждом доме.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зоне застройки индивидуальными жилыми домами места расположения мусоросборников, дворовых туалетов и помойных ям должны определяться самими домовладельцами в соответствии с требованиями действующих санитарных норм и правил.</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на территории контейнерной площадки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осветительное оборудование, озеленение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Контейнерные площадки должны быть изолированы от окружающей среды ограждением  с трех сторон, чтобы не допускать попадания мусора на прилегающую территорию.</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контейнерной площадке размещается информация 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наименовании (номере контейнерной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правообладателе (обслуживающей организации) контейнерной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графике вывоза отходов;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наименовании обслуживаемых объектов;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наименовании организации, осуществляющей вывоз отходов;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телефонах организаций, осуществляющих контроль за вывозом отходов и содержанием контейнерной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обустройство и надлежащее содержание контейнерной площадки несут:</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на территории многоквартирных жилых домов - собственники помещений в многоквартирном доме либо уполномоченные собственниками помещений в многоквартирном доме лица;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организации, с которыми заключены договоры на вывоз ТКО;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пользование контейнерной площадкой:</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юридическим лицам в отсутствие заключенного договора на складирование и вывоз ТКО  на указанной площадке;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ТКО;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физическим лица в зоне застройки индивидуальными жилыми домами, в случае если контейнерная площадка не является местом, специально определенным организацией, с которой заключен договор на вывоз ТКО.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Парковка транспорта на расстоянии ближе 3 (трех) метров от ограждения контейнерных площадок запрещена.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Площадки для выгула собак</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для выгула собак размещают на территориях общего пользования жилого района, свободных от зеленых насаждений, общегородских магистралей 1-го класса, под линиями электропередачи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необходимо обеспечивать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должно быть принято не менее 25 м, а до участков детских учреждений, школ, детских, спортивных площадок, площадок отдыха - не менее 40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скамью (как минимум), урну (как минимум), осветительное и информационное оборудование, озеленение.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покрытия поверхности части площадки, предназначенной для выгула собак, должна быть предусмотрена выровненная поверхность, обеспечивающая хороший дренаж и не травмирующая конечности животных (газон луговой или обыкновенный, песчаное или песчано-земляное покрытие), а также удобство для регулярной уборки и обновления. Поверхность части площадки, предназначенной для нахождения владельцев собак, должна быть обустроена твердым или комбинированным видом покрытия (плитка, утопленная в газон, и др.). Подход к площадке оборудуется твердым видом покрытия.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территории площадки должен быть размещен информационный стенд с правилами пользования площадкой.</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Площадки для дрессировки собак</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Площадки для дрессировки собак должны быть размещены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w:t>
      </w:r>
      <w:r w:rsidRPr="0003173B">
        <w:rPr>
          <w:rFonts w:ascii="Times New Roman" w:hAnsi="Times New Roman" w:cs="Times New Roman"/>
          <w:sz w:val="24"/>
          <w:szCs w:val="24"/>
        </w:rPr>
        <w:lastRenderedPageBreak/>
        <w:t>природопользования и охраны окружающей среды. Размер площадки принимается порядка 2000 кв. м.</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Обязательный перечень элементов благоустройства территории на площадке для дрессировки собак включает мягкие покрытия или газоны (луговые или обыкновенные), ограждение, скамьи и урны (не менее 2 на площадку), информационный стенд, осветительное оборудование, специальное тренировочное оборудование. </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 песчаное, песчано-земляное), а также быть удобным для регулярной уборки и обновления.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Ограждение должно быть представлено забором (металлическая сетка) высотой не менее 2,0 м, а также предусмотрено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7) Площадки автостоянок и парковок</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территории   Асбестовского городского округа  предусмотрены следующие виды парковочных карманов, автостоянок:</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кратковременного и длительного хранения автомобилей;</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уличных (в виде парковок на проезжей части);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внеуличных (в виде "карманов" и отступов от проезжей части);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хранения автомобилей населения;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приобъектных (у объекта или группы объектов);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прочих (грузовых, перехватывающих и др.).</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 города.</w:t>
      </w:r>
    </w:p>
    <w:p w:rsidR="00831C7F" w:rsidRPr="0003173B" w:rsidRDefault="00831C7F" w:rsidP="00831C7F">
      <w:pPr>
        <w:shd w:val="clear" w:color="auto" w:fill="FFFFFF"/>
        <w:spacing w:after="0" w:line="242" w:lineRule="atLeast"/>
        <w:ind w:firstLine="567"/>
        <w:jc w:val="both"/>
        <w:outlineLvl w:val="0"/>
        <w:rPr>
          <w:rFonts w:ascii="Times New Roman" w:eastAsia="Times New Roman" w:hAnsi="Times New Roman" w:cs="Times New Roman"/>
          <w:bCs/>
          <w:kern w:val="36"/>
          <w:sz w:val="24"/>
          <w:szCs w:val="24"/>
          <w:lang w:eastAsia="ru-RU"/>
        </w:rPr>
      </w:pPr>
      <w:r w:rsidRPr="0003173B">
        <w:rPr>
          <w:rFonts w:ascii="Times New Roman" w:eastAsia="Times New Roman" w:hAnsi="Times New Roman" w:cs="Times New Roman"/>
          <w:bCs/>
          <w:kern w:val="36"/>
          <w:sz w:val="24"/>
          <w:szCs w:val="24"/>
          <w:lang w:eastAsia="ru-RU"/>
        </w:rPr>
        <w:t>В жилой застройке допускается размещение временных металлических гаражей категориями граждан, определенными Федеральным законом «О социальной защите инвалидов в Российской Федерации» от 24.11.1995 № 181-ФЗ </w:t>
      </w:r>
      <w:r w:rsidRPr="0003173B">
        <w:rPr>
          <w:rFonts w:ascii="Arial" w:eastAsia="Times New Roman" w:hAnsi="Arial" w:cs="Arial"/>
          <w:b/>
          <w:bCs/>
          <w:kern w:val="36"/>
          <w:sz w:val="17"/>
          <w:szCs w:val="17"/>
          <w:shd w:val="clear" w:color="auto" w:fill="FFFFFF"/>
          <w:lang w:eastAsia="ru-RU"/>
        </w:rPr>
        <w:t> </w:t>
      </w:r>
      <w:r w:rsidRPr="0003173B">
        <w:rPr>
          <w:rFonts w:ascii="Times New Roman" w:eastAsia="Times New Roman" w:hAnsi="Times New Roman" w:cs="Times New Roman"/>
          <w:bCs/>
          <w:kern w:val="36"/>
          <w:sz w:val="24"/>
          <w:szCs w:val="24"/>
          <w:shd w:val="clear" w:color="auto" w:fill="FFFFFF"/>
          <w:lang w:eastAsia="ru-RU"/>
        </w:rPr>
        <w:t>с учетом градостроительных норм,вставшими до 1 января 2005 года на учет в органах социальной защиты населения для получения автомобиля, и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инвалида_</w:t>
      </w:r>
      <w:r w:rsidRPr="0003173B">
        <w:rPr>
          <w:rFonts w:ascii="Times New Roman" w:eastAsia="Times New Roman" w:hAnsi="Times New Roman" w:cs="Times New Roman"/>
          <w:bCs/>
          <w:kern w:val="36"/>
          <w:sz w:val="24"/>
          <w:szCs w:val="24"/>
          <w:lang w:eastAsia="ru-RU"/>
        </w:rPr>
        <w:t xml:space="preserve"> При этом количество гаражей на одной площадке не должно превышать пяти единиц.</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собственниками (владельцами).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должна быть организована согласно СП 59.13330.</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Покрытие площадок необходимо выполнять аналогичным покрытию транспортных проездов.</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Сопряжение покрытия площадки с проездом должно быть выполнено в одном уровне без укладки бортового камня, с газоном в порядке, предусмотренном пунктом 2.4.3 настоящих Правил.</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Типовые архитектурные решения контрольно-пропускных пунктов и ограждений территорий автостоянок определяются муниципальным правовым актом администрацииАсбестовского городского округа.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содержание (уборку) парковочных карманов возложена:</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парковочных карманов должна осуществляться ежедневно.</w:t>
      </w:r>
    </w:p>
    <w:p w:rsidR="00831C7F" w:rsidRPr="0003173B" w:rsidRDefault="00831C7F" w:rsidP="00831C7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Наличие смета, грязи, пыли, снежной массы (в зимний период) на территории парковочных карманов и у основания бортового камня запрещается.</w:t>
      </w:r>
    </w:p>
    <w:p w:rsidR="00831C7F" w:rsidRPr="0003173B" w:rsidRDefault="00831C7F" w:rsidP="00A46667">
      <w:pPr>
        <w:spacing w:after="0" w:line="240" w:lineRule="auto"/>
        <w:ind w:firstLine="567"/>
        <w:jc w:val="both"/>
        <w:rPr>
          <w:rFonts w:ascii="Times New Roman" w:hAnsi="Times New Roman" w:cs="Times New Roman"/>
          <w:b/>
          <w:sz w:val="24"/>
          <w:szCs w:val="24"/>
        </w:rPr>
      </w:pPr>
    </w:p>
    <w:p w:rsidR="00831C7F" w:rsidRPr="0003173B" w:rsidRDefault="00C833A1" w:rsidP="00956AFF">
      <w:pPr>
        <w:spacing w:after="0" w:line="240" w:lineRule="auto"/>
        <w:ind w:left="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8. Организация пешеходных коммуникаций, тротуаров, аллей, дорожек, </w:t>
      </w:r>
      <w:r w:rsidR="00956AFF" w:rsidRPr="0003173B">
        <w:rPr>
          <w:rFonts w:ascii="Times New Roman" w:hAnsi="Times New Roman" w:cs="Times New Roman"/>
          <w:b/>
          <w:sz w:val="24"/>
          <w:szCs w:val="24"/>
        </w:rPr>
        <w:t>тропинок,</w:t>
      </w:r>
      <w:r w:rsidR="00AC5E55" w:rsidRPr="0003173B">
        <w:rPr>
          <w:rFonts w:ascii="Times New Roman" w:hAnsi="Times New Roman" w:cs="Times New Roman"/>
          <w:b/>
          <w:sz w:val="24"/>
          <w:szCs w:val="24"/>
        </w:rPr>
        <w:t>площадей, виды технических (охранно-эксплуатационных) зон</w:t>
      </w:r>
    </w:p>
    <w:p w:rsidR="008270C8" w:rsidRPr="0003173B" w:rsidRDefault="008270C8" w:rsidP="008270C8">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1. Пешеходные коммуникации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Пешеходные коммуникации обеспечивают пешеходные связи и передвижение на территории  Асбестовского городского округа. К пешеходным коммуникациям относят: тротуары, аллеи, дорожки, тропинки. При организации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проектировании пешеходных коммуникаций продольный уклон принимается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предусмотрены не превышающими: продольный - 5 процентов, поперечный - 1 - 2 процента.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а также допускается увеличение продольного уклона до 10 процентов на протяжении не более 12 м пути с устройством горизонтальных промежуточных площадок вдоль спуска длиной не менее 1,5 м каждая.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Пересечение пешеходных дорожек выполняется в одном уровне.</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приемке плиточного покрытия на пешеходных коммуникациях необходимо проверить:</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бокового упора из грунта;</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плотность прилегания плитки к основанию;</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швы между плитками не должны быть более 15 мм. Вертикальное смещение в швах между плитками не должно быть более 2 мм.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пешеходные коммуникации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порядке, предусмотренном настоящими Правилами.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Для вновь проектируемых и реконструируемых основных пешеходных коммуникаций при ширине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Для вновь проектируемых пешеходных коммуникаций ширину на участках возможного встречного движения инвалидов на креслах-колясках не допускается устанавливать менее 2 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с возможностью эпизодического проезда специализированных транспортных средств в порядке, предусмотренном настоящими Правилами. Рекомендуется использовать мощение плиткой.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Второстепенные пешеходные коммуникации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Ширина второстепенных пешеходных коммуникаций принимается порядка 1,0 - 1,5 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дорожках скверов, бульваров, садов  необходимо предусматривать твердые виды покрытия с элементами сопряжения, а также мощение плиткой.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Транспортные проезды</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Проектирование транспортных проездов ведется с учетом СНиП 2.05.02. При проектировании проездов должно быть обеспечено сохранение или улучшение ландшафта и экологического состояния прилегающих территорий.</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sz w:val="24"/>
          <w:szCs w:val="24"/>
        </w:rPr>
        <w:t xml:space="preserve">2. </w:t>
      </w:r>
      <w:r w:rsidRPr="0003173B">
        <w:rPr>
          <w:rFonts w:ascii="Times New Roman" w:hAnsi="Times New Roman" w:cs="Times New Roman"/>
        </w:rPr>
        <w:t>Объектами благоустройства на территориях транспортных коммуникаций  являются улично-дорожная сеть (УДС) в границах красных линий, пешеходные переходы различных типов. Организацию благоустройства допускается производить на сеть улиц определенной категории, отдельную улицу или площадь, часть улицы или площади, транспортное сооружение.</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Комплексное благоустройство на территориях транспортных и инженерных коммуникаций города ведется с учетом СНиП 35-01, СНиП 2.05.02, ГОСТ Р 52289-2004,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ведется преимущественно в проходных коллекторах.</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3. Улицы и дороги  по назначению и транспортным характеристикам подразделяются на магистральные улицы общегородского значения, районного значения, а также улицы и дороги местного значения.</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Виды и конструкции дорожного покрытия проектируются с учетом категории улицы и обеспечением безопасности движения. </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52289-2004, ГОСТ 26804-2012, ГОСТ Р 52766-2007.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на расстоянии не менее 50 м в обе стороны от пешеходного перехода.</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Условия размещения дорожных знаков и информации, их форму, размеры, изображения, места их установки проектируются в соответствии с ГОСТ Р 52289-2004 на дорожные знаки. Расстояние в плане проезжей части до ближайшего к ней знака должно составлять от 0,5 до 2,0 м. Дорожная разметка проектируется в соответствии с ГОСТ Р 52289-2004.</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Размещение светофоров проектируется в соответствии с ГОСТ Р 52289-2004, в частности:</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светофоры на стойках или кронштейнах располагаются на высоте 2,0 - 3,0 м от поверхности тротуара до нижней линзы светофора, размещаются в пределах 0,5 - 2,0 м от края проезжей части;</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высота установки светофора на подвесках должна составлять 5,0 - 6,0 м от поверхности проезжей части до днища корпуса светофора;</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основной светофор на стойке или кронштейне должен располагаться на расстоянии 1,0 - 2,0 м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4.  Площади</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на въездах в город), мемориальные (у памятных объектов или мест), 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Территории площадей включают проезжую часть, пешеходную часть, участки и территории озеленения.</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 территории площадей необходимо предусматривать в соответствии с пунктом 7.2.2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рекламные конструкции и средства информации.</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lastRenderedPageBreak/>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Места возможного проезда и временной парковки автомобилей на пешеходной части площади должны быть выделены цветом или фактурой покрытия, мобильным озеленением (контейнеры, вазоны), переносными ограждениями. </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5.  Пешеходные переходы</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Пешеходные переходы размещаются в местах пересечения основных пешеходных коммуникаций с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должны быть 8 x 40 м при разрешенной скорости движения транспорта 40 км/ч, 10 x 50 м - при скорости 60 км/ч.</w:t>
      </w:r>
    </w:p>
    <w:p w:rsidR="00AC5E55" w:rsidRPr="0003173B" w:rsidRDefault="00AC5E55" w:rsidP="00AC5E55">
      <w:pPr>
        <w:spacing w:after="0" w:line="240" w:lineRule="auto"/>
        <w:ind w:firstLine="567"/>
        <w:jc w:val="both"/>
        <w:rPr>
          <w:rFonts w:ascii="Times New Roman" w:hAnsi="Times New Roman" w:cs="Times New Roman"/>
        </w:rPr>
      </w:pPr>
      <w:r w:rsidRPr="0003173B">
        <w:rPr>
          <w:rFonts w:ascii="Times New Roman" w:hAnsi="Times New Roman" w:cs="Times New Roman"/>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Светофорное оборудование в зоне пешеходного перехода на улицах регулируемого движения оборудуется согласно ГОСТ Р 52289-2004.</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Ширина внеуличных переходов проектируется с учетом величины ожидаемого пешеходного потока, но менее 3 м.</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Покрытие пола выполняется из естественного камня типа базальта или гранита толщиной не менее 40 мм или цветной тротуарной плитки из высококачественного пескобетона.  Для облицовки внутренних поверхностей подземного пешеходного перехода необходимо использовать Высококачественные искусственные материалы морозостойкостью не менее F 300.</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Минимальная ширина двухсторонних лестниц и сопровождающих их пандусов должна быть 2,25 м (лестница) и 1,8 м (пандус).</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На территории    Асбестовского городского округа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трамвайных и железнодорожных путей, переездов, мостов, пешеходных переходов.</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Люки должны устанавливаться на бетонные плиты (кольца), применение кирпича и других штучных материалов запрещается.</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Провалы, просадки грунта, асфальтового или плиточного покрытия, появившиеся как над подземными коммуникациями, так и в других местах, где не проводились ремонтно-строительные работы, или появившиеся по истечении 5 лет после проведения ремонтно-восстановительных работ, должны быть устранены в течение суток организациями, на содержании которых находится данная территория.</w:t>
      </w:r>
    </w:p>
    <w:p w:rsidR="00AC5E55" w:rsidRPr="0003173B" w:rsidRDefault="00AC5E55" w:rsidP="00AC5E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прилегающей территории.</w:t>
      </w:r>
    </w:p>
    <w:p w:rsidR="00AC5E55" w:rsidRPr="0003173B" w:rsidRDefault="00AC5E55" w:rsidP="008270C8">
      <w:pPr>
        <w:spacing w:after="0" w:line="240" w:lineRule="auto"/>
        <w:ind w:firstLine="567"/>
        <w:jc w:val="both"/>
        <w:rPr>
          <w:rFonts w:ascii="Times New Roman" w:hAnsi="Times New Roman" w:cs="Times New Roman"/>
          <w:sz w:val="24"/>
          <w:szCs w:val="24"/>
        </w:rPr>
      </w:pPr>
    </w:p>
    <w:p w:rsidR="008270C8" w:rsidRPr="0003173B" w:rsidRDefault="008270C8" w:rsidP="008270C8">
      <w:pPr>
        <w:spacing w:after="0" w:line="240" w:lineRule="auto"/>
        <w:ind w:firstLine="567"/>
        <w:jc w:val="both"/>
        <w:rPr>
          <w:rFonts w:ascii="Times New Roman" w:hAnsi="Times New Roman" w:cs="Times New Roman"/>
          <w:sz w:val="24"/>
          <w:szCs w:val="24"/>
        </w:rPr>
      </w:pPr>
    </w:p>
    <w:p w:rsidR="008270C8" w:rsidRPr="0003173B" w:rsidRDefault="008270C8" w:rsidP="008270C8">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9. Обустройство территории муниципального образования в целях обеспечения </w:t>
      </w:r>
    </w:p>
    <w:p w:rsidR="008270C8" w:rsidRPr="0003173B" w:rsidRDefault="008270C8" w:rsidP="008270C8">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ab/>
        <w:t xml:space="preserve">беспрепятственного передвижения по указанной территории инвалидов и </w:t>
      </w:r>
    </w:p>
    <w:p w:rsidR="008270C8" w:rsidRPr="0003173B" w:rsidRDefault="008270C8" w:rsidP="008270C8">
      <w:pPr>
        <w:tabs>
          <w:tab w:val="left" w:pos="1695"/>
        </w:tabs>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ab/>
        <w:t>других маломобильных групп населения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Особые требования к доступности городской среды для маломобильных групп населения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Безбарьерная среда - это возможность вести независимый и полноценный образ жизни людей с ограниченными возможностями.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Объектами для организации доступной среды являются: лестницы жилых домов, станции, кафе, магазины, кинотеатры, государственные учреждения и др.К категории граждан с ограниченными возможностями относятся люди с нарушениями слуха и зрения, маломобильные группы населения (временно нетрудоспособные, малолетние дети, беременные женщины, пожилые граждане, люди с детскими колясками).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создания необходимых условий для максимальной адаптации людей с особыми потребностями и создания доступности окружающей среды необходимо дооборудовать ее специализированными средствами, которые позволят вести независимый образ жизни и обеспечат комфортный доступ ко всем общественным местам.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специализированным средствам относятся: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пандусы и подъемники: стационарные и мобильные пандусы и подъемники для инвалидов, пожилых людей и маломобильных групп населения, обеспечивающие доступ инвалидов-колясочников и людей с нарушением функций опорно-двигательного аппарата к жилым, общественным и государственным зданиям;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информационный терминал, предназначенный для получения общей информации о заведении, отображающий интерактивный план здания и пути прохода по нему, в том числе для инвалидов-колясочников.</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Информационный терминал должен обладать мультиязычным интерфейсом и возможностью адаптации под конкретные требования пользователя (для слабовидящего - увеличивается шрифт и размер данных, для слабослышащих - прилагается индукционная панель, для инвалидов-колясочников - интерфейс перемещается в удобную зону);</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беспроводные системы вызова помощника для оборудования зданий: кнопка вызова помощника;</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информационные значки, таблички и мнемосхемы: информационные знаки в формате, доступном для инвалидов и людей с нарушением зрения и слуха.</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Все объекты, оснащенные специальной техникой для инвалидов, должны быть снабжены международными знаками доступности.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Поверхность пешеходных путей, предназначенных для передвижения инвалидов, должна быть ровная, без швов и нескользкая, в том числе при увлажнении. Имеющиеся перепады уровней должны быть сглажены.</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передвижения маломобильных групп населения на сложном рельефе необходимо предусматривать устройство серпантинных трасс с уклонами в пределах нормы.</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Оптимальными для маркировки считаются цвета ярко-желтый, ярко-оранжевый и ярко-красный.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жилых районах и микрорайонах вдоль пешеходных дорожек и тротуаров, предназначенных для передвижения инвалидов, необходимо предусматривать не реже чем через 300 м места отдыха со скамейками.</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Ранее построенные здания и сооружения жилого фонда и общественного назначения должны быть дооборудованы для доступа лиц с ограниченными возможностями за счет собственников зданий и сооружений.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разработке проектов застройки должны учитываться потребности инвалидов различных категорий:</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информации, улучшено качество освещения на улицах;</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8270C8" w:rsidRPr="0003173B" w:rsidRDefault="008270C8" w:rsidP="008270C8">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состав всех проектов планировки, детальной планировки и 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Разработчики этих разделов обязаны консультироваться с местными органами социальной защиты, обществами инвалидов и решения согласовывать с ними.</w:t>
      </w:r>
    </w:p>
    <w:p w:rsidR="008270C8" w:rsidRPr="0003173B" w:rsidRDefault="008270C8" w:rsidP="008270C8">
      <w:pPr>
        <w:spacing w:after="0" w:line="240" w:lineRule="auto"/>
        <w:ind w:firstLine="567"/>
        <w:jc w:val="both"/>
        <w:rPr>
          <w:rFonts w:ascii="Times New Roman" w:hAnsi="Times New Roman" w:cs="Times New Roman"/>
          <w:sz w:val="24"/>
          <w:szCs w:val="24"/>
        </w:rPr>
      </w:pPr>
    </w:p>
    <w:p w:rsidR="000B5147" w:rsidRPr="0003173B" w:rsidRDefault="000B5147" w:rsidP="000B5147">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lastRenderedPageBreak/>
        <w:t xml:space="preserve">Статья 10. Уборка территории Асбестовского городского округа, в том числе в зимний </w:t>
      </w:r>
    </w:p>
    <w:p w:rsidR="008270C8" w:rsidRPr="0003173B" w:rsidRDefault="000B5147" w:rsidP="000B5147">
      <w:pPr>
        <w:tabs>
          <w:tab w:val="left" w:pos="1845"/>
        </w:tabs>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sz w:val="24"/>
          <w:szCs w:val="24"/>
        </w:rPr>
        <w:tab/>
      </w:r>
      <w:r w:rsidRPr="0003173B">
        <w:rPr>
          <w:rFonts w:ascii="Times New Roman" w:hAnsi="Times New Roman" w:cs="Times New Roman"/>
          <w:b/>
          <w:sz w:val="24"/>
          <w:szCs w:val="24"/>
        </w:rPr>
        <w:t>период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Основной задачей уборки территорий является удаление накапливающихся загрязнений, приводящих к возникновению скользкости, запыленности, ухудшению чистоты атмосферы и эстетического вида,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Важнейшим условием качественного выполнения работ является их своевременность.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основных транспортных магистралей проводится до 8.00 с поддержанием чистоты и порядка в течение суток.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дворовых территорий, мест массового пребывания людей (подходы к крупным торговым предприятиям, вокзалам, территориям рынков, торговых зон) производится в весенне-летний период в соответствии с подразделом 8.3 настоящих Правил, а в осенне-зимний период в соответствии с подразделом 8.4 настоящих Правил с поддержанием чистоты в течение всего рабочего дня.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Уборку и очистку  автобусных остановок обязаны производить организации на основании договоров по уборке территорий улиц, на которых расположены эти остановки.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Уборку и очистку конечных  автобусных остановок, территорий диспетчерских пунктов обязаны обеспечивать специализированные организации или организации, эксплуатирующие данные объекты.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Уборку и очистку остановок, на которых расположены нестационарные торговые объекты, осуществляют собственники нестационарных торговых объектов, если иное не предусмотрено договором, в границах прилегающих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w:t>
      </w:r>
      <w:r w:rsidRPr="0003173B">
        <w:rPr>
          <w:rFonts w:ascii="Times New Roman" w:hAnsi="Times New Roman" w:cs="Times New Roman"/>
          <w:sz w:val="24"/>
          <w:szCs w:val="24"/>
          <w:highlight w:val="yellow"/>
        </w:rPr>
        <w:t>лица, организации наобслуживании и (или) содержании которых находятся данные объекты</w:t>
      </w:r>
      <w:r w:rsidRPr="0003173B">
        <w:rPr>
          <w:rFonts w:ascii="Times New Roman" w:hAnsi="Times New Roman" w:cs="Times New Roman"/>
          <w:sz w:val="24"/>
          <w:szCs w:val="24"/>
        </w:rPr>
        <w:t xml:space="preserve"> если иное не предусмотрено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Уборку мостов, путепроводов, и наземных пешеходных переходов, виадуков и прилегающих к ним территорий обязаны производить  владельцы, </w:t>
      </w:r>
      <w:r w:rsidRPr="0003173B">
        <w:rPr>
          <w:rFonts w:ascii="Times New Roman" w:hAnsi="Times New Roman" w:cs="Times New Roman"/>
          <w:sz w:val="24"/>
          <w:szCs w:val="24"/>
          <w:highlight w:val="yellow"/>
        </w:rPr>
        <w:t>лица, организации наобслуживании и (или) содержании которых находятся данные объекты</w:t>
      </w:r>
      <w:r w:rsidRPr="0003173B">
        <w:rPr>
          <w:rFonts w:ascii="Times New Roman" w:hAnsi="Times New Roman" w:cs="Times New Roman"/>
          <w:sz w:val="24"/>
          <w:szCs w:val="24"/>
        </w:rPr>
        <w:t xml:space="preserve"> если иное не предусмотрено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Санитарную уборку территории  с последующей организацией вывоза на объекты хранения отходов, скос сорной растительности, а также обрезку крон деревьев в охранной зоне (2,0 м), отведенной для размещения и эксплуатации линий электропередачи, газовых, водопроводных и тепловых сетей, осуществляют организации, эксплуатирующие указанные сети и линии электропередачи.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содержание территорий, прилегающих к объектам жилищно-коммунального назначения (здания котельных, насосных станций, тепловые камеры, электрические подстанции и др.), несут специализированные организации, являющиеся владельцами указанных объектов и (или) осуществляющие эксплуатацию сетей.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Окраску, штукатурку, побелку фасадов объектов, указанных в пункте 8.2.14 настоящих Правил, осуществляют по мере необходимости, но не реже 2 раз в год.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Асбестовского городского округа.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и содержание проезжей части по всей ширине дорог, площадей, улиц и проездов дорожной сети, трамвайных путей, расположенных на одном уровне с проезжей частью, - на организации, с которыми заключены муниципальные контракты по содержанию.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За уборку и содержание придомовых территорий и межквартальных проездов многоквартирных жилых домов - на собственников помещений в МКД</w:t>
      </w:r>
      <w:r w:rsidRPr="0003173B">
        <w:rPr>
          <w:rFonts w:ascii="Times New Roman" w:hAnsi="Times New Roman" w:cs="Times New Roman"/>
          <w:sz w:val="24"/>
          <w:szCs w:val="24"/>
          <w:highlight w:val="yellow"/>
        </w:rPr>
        <w:t>, управляющие компании</w:t>
      </w:r>
      <w:r w:rsidRPr="0003173B">
        <w:rPr>
          <w:rFonts w:ascii="Times New Roman" w:hAnsi="Times New Roman" w:cs="Times New Roman"/>
          <w:sz w:val="24"/>
          <w:szCs w:val="24"/>
        </w:rPr>
        <w:t xml:space="preserve"> либо на уполномоченные ими организации.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За уборку набережных, мостов, путепроводов, эстакад и подземных переходов – </w:t>
      </w:r>
      <w:r w:rsidRPr="0003173B">
        <w:rPr>
          <w:rFonts w:ascii="Times New Roman" w:hAnsi="Times New Roman" w:cs="Times New Roman"/>
          <w:sz w:val="24"/>
          <w:szCs w:val="24"/>
          <w:highlight w:val="yellow"/>
        </w:rPr>
        <w:t>собственники или организации</w:t>
      </w:r>
      <w:r w:rsidRPr="0003173B">
        <w:rPr>
          <w:rFonts w:ascii="Times New Roman" w:hAnsi="Times New Roman" w:cs="Times New Roman"/>
          <w:sz w:val="24"/>
          <w:szCs w:val="24"/>
        </w:rPr>
        <w:t>, с которыми заключены муниципальные контракты по уборке города.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организации, с которыми заключены муниципальные контракты по уборке города.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За уборку территорий, прилегающих к входам в надземные пешеходные переходы по периметру наземной части перехода, лестничных сходов переходов и самих переходов, - </w:t>
      </w:r>
      <w:r w:rsidRPr="0003173B">
        <w:rPr>
          <w:rFonts w:ascii="Times New Roman" w:hAnsi="Times New Roman" w:cs="Times New Roman"/>
          <w:sz w:val="24"/>
          <w:szCs w:val="24"/>
          <w:highlight w:val="yellow"/>
        </w:rPr>
        <w:t>собственники или организации</w:t>
      </w:r>
      <w:r w:rsidRPr="0003173B">
        <w:rPr>
          <w:rFonts w:ascii="Times New Roman" w:hAnsi="Times New Roman" w:cs="Times New Roman"/>
          <w:sz w:val="24"/>
          <w:szCs w:val="24"/>
        </w:rPr>
        <w:t>, с которыми заключены муниципальные контракты по уборке города.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благоустройство и содержание территорий, прилегающих к отдельно стоящим рекламоносителям, в том числе опорам для размещения рекламных перетяжек (транспарантов), - на собственников рекламных конструкций либо арендаторов рекламных конструкций, если указанное предусмотрено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и содержание территорий, прилегающих к нестационарным торговым объектам, - на собственников нестационарных торговых объектов, если иное не предусмотрено законом или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и содержание длительное время неиспользуемых и неосваиваемых территорий, территорий после сноса строений - на собственников, арендаторов (правообладателей) если законом или договором не предусмотрено иное.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благоустройство, поддержание чистоты территорий, въездов и выездов АЗС, ГАЗС, автомоечных постов, шиномонтажных и авторемонтных мастерских, заправочных комплексов, платных и бесплатных автостоянок и прилегающих территорий - на собственников, арендаторов (правообладателей) указанных объектов.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За уборку и вывоз бытового мусора, </w:t>
      </w:r>
      <w:r w:rsidRPr="0003173B">
        <w:rPr>
          <w:rFonts w:ascii="Times New Roman" w:hAnsi="Times New Roman" w:cs="Times New Roman"/>
          <w:sz w:val="24"/>
          <w:szCs w:val="24"/>
          <w:highlight w:val="yellow"/>
        </w:rPr>
        <w:t>в том числе ТКО</w:t>
      </w:r>
      <w:r w:rsidRPr="0003173B">
        <w:rPr>
          <w:rFonts w:ascii="Times New Roman" w:hAnsi="Times New Roman" w:cs="Times New Roman"/>
          <w:sz w:val="24"/>
          <w:szCs w:val="24"/>
        </w:rPr>
        <w:t>, снега с территорий автостоянок, парковочных карманов, гаражей - на их собственников (владельцев).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и содержание территорий физических лиц, организаций и иных хозяйствующих субъектов - на собственников (владельцев) территорий.</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highlight w:val="yellow"/>
        </w:rPr>
        <w:t>За уборку и содержание территорий Прибрежных зон водоемов - на собственников указанных объектов, лиц, на обслуживании и (или) содержании которых находятся данные объекты</w:t>
      </w:r>
      <w:r w:rsidRPr="0003173B">
        <w:rPr>
          <w:rFonts w:ascii="Times New Roman" w:hAnsi="Times New Roman" w:cs="Times New Roman"/>
          <w:sz w:val="24"/>
          <w:szCs w:val="24"/>
        </w:rPr>
        <w:t>.</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земельного участка, на котором расположен многоквартирный жилой дом с элементами благоустройства, придомовой территорией, земельного участка на котором расположена контейнерная площадка и (или) площадка для складирования отдельных групп коммунальных отходов используемая многоквартирным домом - на собственников помещений в многоквартирном жилом доме, организации, осуществляющие управление многоквартирным жилым домом.</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Путепроводов, мостов -- на собственников указанных объектов, лиц, на обслуживании и (или) содержании которых находятся данные объекты.</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сети городской ливневой канализации -- на собственников указанных объектов, лиц, на обслуживании и (или) содержании которых находятся данные объекты.</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сети подземных инженерных коммуникаций, включая дренажные сети зданий и домов-- на собственников сетей подземных инженерных коммуникаций и (или) уполномоченные ими лица, являющиеся владельцами и (или) пользователями таких коммуникаций.</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территории индивидуальной жилой застройки - на собственников индивидуальных жилых домов и (или) уполномоченные ими лица, являющиеся владельцами и (или) пользователями индивидуальных жилых домов.</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территории, отведенной под строительство, реконструкцию, ремонт объектов, включая въезды и выезды, прилегающие территории и подъезды к ним  - на лиц, которым отведены земельные участки под строительство, реконструкцию, ремонт объектов, подрядные организации.</w:t>
      </w:r>
    </w:p>
    <w:p w:rsidR="000B5147" w:rsidRPr="0003173B" w:rsidRDefault="000B5147" w:rsidP="000B514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03173B">
        <w:rPr>
          <w:rFonts w:ascii="Times New Roman" w:hAnsi="Times New Roman" w:cs="Times New Roman"/>
          <w:sz w:val="24"/>
          <w:szCs w:val="24"/>
          <w:highlight w:val="yellow"/>
        </w:rPr>
        <w:t>За уборку и содержание территории, прилегающие к контейнерам, контейнерным площадкам, бункерам - на собственников, балансодержателей и (или) лиц, у которых на обслуживании и (или) содержании находятся объекты.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уборку и содержание земель общего пользования, не указанных в п.п. 8.2.13.1 - 8.2.13.11 настоящих Правил, - на уполномоченные отраслевые (функциональные), территориальные органы, осуществляющие организацию благоустройства по заключенным договорам.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осуществляющие хозяйственную деятельность, связанную с организацией рынков (складов), строительством (на строительных площадках на период строительства),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туалетов как для сотрудников, так и для посетителей в ежедневном исправном рабочем состоянии. Установка туалетов осуществляется в соответствии с санитарными нормами и правилами.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Общественные стационарные туалеты и биотуалеты должны содержаться в соответствии с санитарными правилами устройства и содержания общественных уборных,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арендаторы (правообладатели) или специализированные организации, на обслуживании которых они находятся.</w:t>
      </w:r>
    </w:p>
    <w:p w:rsidR="000B5147" w:rsidRPr="0003173B" w:rsidRDefault="000B5147" w:rsidP="000B5147">
      <w:pPr>
        <w:spacing w:after="0" w:line="240" w:lineRule="auto"/>
        <w:ind w:firstLine="567"/>
        <w:jc w:val="both"/>
        <w:rPr>
          <w:rFonts w:ascii="Times New Roman" w:hAnsi="Times New Roman" w:cs="Times New Roman"/>
          <w:sz w:val="24"/>
          <w:szCs w:val="24"/>
        </w:rPr>
      </w:pP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оставлять мусор на улицах, площадях, участках с зелеными насаждениями, в скверах, парках, на газонах, на пляжах и других территориях общего пользования;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сливать отработанные масла и ГСМ на рельеф местности;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(около водоразборных колонок, водоемов, ручьев, прудов, рек, у жилых зданий и т.д.), в том числе на конечных пунктах маршрутов регулярных пассажирских перевозок.</w:t>
      </w:r>
    </w:p>
    <w:p w:rsidR="000B5147" w:rsidRPr="0003173B" w:rsidRDefault="000B5147" w:rsidP="000B5147">
      <w:pPr>
        <w:spacing w:after="0" w:line="240" w:lineRule="auto"/>
        <w:ind w:firstLine="567"/>
        <w:jc w:val="both"/>
        <w:rPr>
          <w:rFonts w:ascii="Times New Roman" w:hAnsi="Times New Roman" w:cs="Times New Roman"/>
          <w:sz w:val="24"/>
          <w:szCs w:val="24"/>
        </w:rPr>
      </w:pP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Содержание дорожек и площадок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дорожек и площадок должно заключаться в подметании, сборе мусора, уборке снега, посыпке песком в случае гололеда и других работах. Подметание дорожек и площадок проводится утром, когда движение минимальное. Садово-парковые дорожки на объектах с повышенной интенсивностью пешеходного движения, а также в мемориальных, исторических и других местах должны подметаться и при необходимости мыться ежедневно по установленному режиму.</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Щебеночные дорожки и площадки в летний сезон необходимо поливать, асфальтовые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 и площадках.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Зимой при обледенении садовые дорожки и площадки необходимо посыпать песком или другими противоскользящими материалами.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Садово-парковые дорожки и площадки необходимо очищать от снега. Снег сгребается рыхлым до момента уплотнения. На дорожках с интенсивным движением снег должен сгребаться после каждого снегопада.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или площадки на прямолинейных участках - обязательно по шнуру. Грунтовые дорожки должны быть очищены от сорняков.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необходимости производятся работы по ремонту дорожек.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На щебеночных дорожках производится очистка поверхностных слоев дорожек со срезкой и удалением грязи, старого специального слоя до щебенки, разравниванием и прикатыванием катком (три прохода).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Вдоль грунтовых дорожек обрезаются бровки (газонные) проводится планировка 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дорожках из плиточного покрытия разрушенная плитка подлежит замене с выравниванием, уплотнением основания и удалением травяного покрова.</w:t>
      </w:r>
    </w:p>
    <w:p w:rsidR="000B5147" w:rsidRPr="0003173B" w:rsidRDefault="000B5147" w:rsidP="000B5147">
      <w:pPr>
        <w:spacing w:after="0" w:line="240" w:lineRule="auto"/>
        <w:ind w:firstLine="567"/>
        <w:jc w:val="both"/>
        <w:rPr>
          <w:rFonts w:ascii="Times New Roman" w:hAnsi="Times New Roman" w:cs="Times New Roman"/>
          <w:sz w:val="24"/>
          <w:szCs w:val="24"/>
        </w:rPr>
      </w:pP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4.Содержание строительных площадок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строительных площадок, восстановление внешнего благоустройства после окончания строительных работ осуществляется в пределах пятнадцатиметровой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начала строительных, ремонтных и иных видов работ (далее - работ) необходимо: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установить по всему периметру территории строительной площадки сплошное ограждение;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общую устойчивость, прочность, надежность, эксплуатационную безопасность ограждения строительной площадки;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временные тротуары для пешеходов (в случае необходимости);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наружное освещение по периметру строительной площадки;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вывоз снега, убранного с территории строительной площадки;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Территория стройплощадки должна быть огорожена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Ограждения (стройплощадки)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Дефектами, сказывающимися на эстетическом виде ограждения, являются: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отклонение ограждения от вертикали более чем на 2 град. C;</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изломов железобетонных заборных плит или деревянного настила из обрезной доки, помятостей оцинкованного профнастила;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загрязнения на поверхности ограждения, в том числе наличие грязевых подтеков и пятен;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наличие граффити (изображений, рисунков, надписей, нанесенных красками, аэрозолями, спреями, чернилами), а также наличие надписей и рисунков, нацарапанных на штукатурке и/или облицовке ограждения, за исключением случаев, когда граффити и иные рисунки наносятся в рамках конкурсов, проводимых администрацией   Асбестовского городского округа, либо </w:t>
      </w:r>
      <w:r w:rsidRPr="0003173B">
        <w:rPr>
          <w:rFonts w:ascii="Times New Roman" w:hAnsi="Times New Roman" w:cs="Times New Roman"/>
          <w:sz w:val="24"/>
          <w:szCs w:val="24"/>
        </w:rPr>
        <w:lastRenderedPageBreak/>
        <w:t>конкурсов, проводимых иными лицами, получившими согласование (разрешение) администрации  Асбестовского городского округа    на проведение конкурса.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монтаже ограждения стройплощадки должны быть выдержаны вертикальность и устойчивость к внешним воздействиям. Конструкция ограждения строительной площадки должна удовлетворять требованиям ГОСТ 23407-78. Высота ограждения территории строительных площадок должна быть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наличие в ограждениях проемов, кроме ворот и калиток, контролируемых в течение рабочего времени и запираемых после его окончания.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 Козырек должен выдерживать действие снеговой нагрузки, а также нагрузки от падения одиночных мелких предметов. В зимнее время защитный козырек и тротуар должны регулярно очищаться от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Строительство и реконструкция объектов капитального строительства без сплошного ограждения, соответствующего требованиям пунктов 8.2.24, 8.2.25 настоящих Правил,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Строительные площадки в обязательном порядке должны быть оборудованы пунктами очистки (мойки) колес автотранспорта.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подъездных путей к стройплощадкам, складирование и хранение мусора вне территории строек.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Обустройство и содержание подъездных путей к строительным площадкам возлагается на заказчика работ, а в случае наличия генеральной подрядной организации - на генподрядные строительные организации.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Выезды со стройплощадки должны выходить на второстепенные дороги. Подъездные пути на стройплощадку и внутриплощадочные пути должны иметь твердое покрытие.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период строительства ответственность за уборку и содержание территории, прилегающей к ограждению зоны строительной площадки или здания, возлагается на заказчика или генеральную подрядную организацию.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элементы благоустройства, поврежденные при производстве работ, должны быть восстановлены в полном объеме заказчиком или генеральной подрядной организацией.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нарушение физическими и юридическими лицами требований пунктов 8.2.22 - 8.2.35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установка ограждений строительных площадок с занятием под эти цели тротуаров, газонов, дорог без соответствующего согласования;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вынос грунта и грязи колесами автотранспорта на улично-дорожные сети.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складирования мусора и отходов строительного мусора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для этих целей мест.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составе "Проекта организации работ по сносу или демонтажу объектов капитального строительства" должна быть разработана схема движения от объекта капитального строительства до площадки складирования и представлен договор на вывоз строительного мусора.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Объекты незавершенного строительства, на которых не ведутся работы, должны быть закрыты строительными сетками.</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Содержание прилегающих территорий многоквартирных жилых домов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дворовых территорий осуществляется в соответствии с пунктом 8.1.3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Важнейшим условием качественного выполнения работ является их своевременность.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хранить ОПП (КГО) на земельном участке, на котором расположен многоквартирный дом, более двух дней;</w:t>
      </w:r>
    </w:p>
    <w:p w:rsidR="000B5147" w:rsidRPr="0003173B" w:rsidRDefault="000B5147" w:rsidP="000B5147">
      <w:pPr>
        <w:tabs>
          <w:tab w:val="left" w:pos="1710"/>
        </w:tabs>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 производить любые работы, отрицательно влияющие на здоровье людей и окружающую среду;</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загромождать и засорять придомовые территории металлическим ломом, строительным и бытовым мусором и другими материалами.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внешний вид контейнерных площадок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помещений в многоквартирном доме либо уполномоченные собственниками помещений в многоквартирном доме организации.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Мусоропроводы, мусороприемные камеры должны быть исправными, их необходимо систематически очищать, дезинфицировать и дезинсектировать.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Сбор отходов производства и потребления от населения осуществляется ежедневно.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Очистка от отходов производства и потребления, крупногабаритного, строительного мусора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жидких нечистот (жидких коммунальных отходов - ЖКО) из неканализованных домовладений, а также ОПП после проведения ремонта жилых помещений производится по заявкам физических лиц силами организаций, обслуживающих жилищный фонд.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образование свалок вокруг контейнерных площадок.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 в соответствии с указанными лимитами. Организация контейнерных площадок для сбора ТКО, а также его своевременный вывоз осуществляются в порядке, предусмотренном пунктом 8.5.17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установку на обслуживаемой территории контейнеров и (или) бункеров-накопителей для отходов производства потребления, в том числе КГО, а в неканализированных зданиях иметь, кроме того, выгребные ямы;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своевременную уборку прилегающих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организацию вывоза отходов и контроль за выполнением графика удаления отходов;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свободный подъезд к контейнерным площадкам;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содержание в исправном состоянии контейнеров и (или) бункеров-накопителей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внутридворовых, внутриквартальных проездов и тротуаров от смета,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должна быть выполнена механизированным способом или вручную до 8.00 с поддержанием чистоты в течение всего рабочего дня.</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w:t>
      </w:r>
      <w:r w:rsidR="000B5147" w:rsidRPr="0003173B">
        <w:rPr>
          <w:rFonts w:ascii="Times New Roman" w:hAnsi="Times New Roman" w:cs="Times New Roman"/>
          <w:sz w:val="24"/>
          <w:szCs w:val="24"/>
        </w:rPr>
        <w:t>. Зимняя уборка дворовых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Тротуары, дворовые территории и проезды должны быть очищены собственниками соответствующих территорий и (или) 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производится обработка реагентами.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здоровья граждан, согласно пункту 8.4.9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временного складирования снежной массы на внутридворовых территориях необходимо предусматривать отвод талых вод.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повреждение зеленых насаждений при складировании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первую очередь обрабатываются тротуары и дворовые переходы с уклонами и спусками и участки с интенсивным пешеходным движением.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игровое и спортивное оборудование на них, должны: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иметь планировку поверхности с засыпкой песком неровностей в летнее время;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регулярно подметаться и смачиваться в утреннее время;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очищаться от снега и производиться его откидывание в сторону при толщине слоя выше 15 см в зимнее время;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быть покрашены, окраску ограждений и строений на площадке необходимо производить два раза в год, а ремонт - по мере необходимости.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индивидуальных жилых домов и прилегающих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постоянно обеспечивать надлежащее состояние фасадов зданий, заборов и ограждений в соответствии с требованиями настоящих Правил, а также прочих сооружений в пределах землеотвода. Своевременно производить поддерживающий их ремонт и окраску;</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производить уборку от мусора, скос сорной растительности;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очищать канавы и трубы для стока воды, в весенний период обеспечивать проход талых вод;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собирать ТКО только в местах, специально оборудованных в соответствии с санитарными правилами и нормами;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производить сбор ОПП и нечистот в неканализованных индивидуальных жилых домах в места, специально оборудованные для этих целей в соответствии с санитарными правилами и нормами.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разделом 11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иметь заключенный договор со специализированной организацией, имеющей право на обращение с опасными отходами 4-го класса опасности,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иметь на домовладениях номерные знаки с обозначением номеров домов и наименования улиц (проспектов, переулков, проездов);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зоне индивидуальной жилой застройки вывоз ТКО и ОПП осуществляется за счет домовладельцев или лиц, проживающих в домах.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Собственникам неканализованных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иметь выгребных ям;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допускать наполнение выгребных ям нечистотами выше чем 0,35 м от поверхности земли;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 иметь беспрепятственных подъездов специализированной техники для откачки сточных вод из выгребных ям;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захламлять прилегающую территорию отходами производства и потребления.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а также обоснование причин невозможности размещения материалов в границах землеотвода под домовладением.</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0B5147" w:rsidRPr="0003173B">
        <w:rPr>
          <w:rFonts w:ascii="Times New Roman" w:hAnsi="Times New Roman" w:cs="Times New Roman"/>
          <w:sz w:val="24"/>
          <w:szCs w:val="24"/>
        </w:rPr>
        <w:t>Содержание иных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Благоустройство территорий обеспечивается: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уполномоченными отраслевыми (функциональными), территориальными органами, осуществляющими организацию благоустройства по заключенным договорам;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специализированными и другими организациями, имеющими договоры на выполнение работ по санитарной очистке и механизированной уборке;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физическими и юридическими лицами в отношении объектов и территорий, находящихся у них на праве собственности, если иное не предусмотрено законом или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w:t>
      </w:r>
      <w:r w:rsidRPr="0003173B">
        <w:rPr>
          <w:rFonts w:ascii="Times New Roman" w:hAnsi="Times New Roman" w:cs="Times New Roman"/>
          <w:sz w:val="24"/>
          <w:szCs w:val="24"/>
        </w:rPr>
        <w:lastRenderedPageBreak/>
        <w:t>придомовых территорий и объектов озеленения и благоустройства, расположенных в границах придомовых территорий.</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0B5147" w:rsidRPr="0003173B">
        <w:rPr>
          <w:rFonts w:ascii="Times New Roman" w:hAnsi="Times New Roman" w:cs="Times New Roman"/>
          <w:sz w:val="24"/>
          <w:szCs w:val="24"/>
        </w:rPr>
        <w:t>Уборка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 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уборки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независимо от организационно-правовых форм и форм собственности обязаны ежегодно в 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0B5147" w:rsidRPr="0003173B">
        <w:rPr>
          <w:rFonts w:ascii="Times New Roman" w:hAnsi="Times New Roman" w:cs="Times New Roman"/>
          <w:sz w:val="24"/>
          <w:szCs w:val="24"/>
        </w:rPr>
        <w:t>Содержание мест погребения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мест погребения осуществляется в соответствии с законодательством Российской Федерации о похоронном деле, иными нормативными правовыми актами Российской Федерации, санитарными и экологическими требованиями.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Ответственным за содержание, благоустройство и ремонт братских воинских захоронений (могил) и захоронений (могил), находящихся под охраной государства, является организация (учреждение), за которой в соответствии с законодательством Российской Федерации закреплены данные захоронения.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Установка на местах захоронения надмогильных сооружений и посадка деревьев подлежат согласованию с уполномоченным учреждением  администрации  Асбестовского городского округа   в сфере погребения и похоронного дела в порядке.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Устанавливаемые надмогильные сооружения не должны иметь частей, выступающих за границы мест захоронения.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Надписи на надмогильных сооружениях должны соответствовать сведениям о действительно захороненных в данном месте умерших.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территории кладбищ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самовольное погребение тел (останков) умерших и урн с прахом умерших;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установка надмогильных сооружений без согласования;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самовольная посадка деревьев;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ломать зеленые насаждения, рвать цветы;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выгул и выпас домашних животных;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разводить костры, резать дерн, производить раскопку грунта;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складировать строительный мусор и другой сор в не отведенных для этого местах, оставлять запасы строительных и других материалов;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нахождение посетителей после закрытия.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переносе кладбищ и захоронений проводится рекультивация территорий и участков. Использование грунтов с ликвидируемых мест захоронения для планировки жилой территории не допускается.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зеленых насаждений осуществляют в границах мест захоронения - лица, ответственные за захоронения.</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10. </w:t>
      </w:r>
      <w:r w:rsidR="000B5147" w:rsidRPr="0003173B">
        <w:rPr>
          <w:rFonts w:ascii="Times New Roman" w:hAnsi="Times New Roman" w:cs="Times New Roman"/>
          <w:sz w:val="24"/>
          <w:szCs w:val="24"/>
        </w:rPr>
        <w:t xml:space="preserve"> Особенности уборки территории в весенне-летний период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Граждане и организации независимо от организационно-правовых форм и форм собственности самостоятельно должны обеспечивать себя всем необходимым для летнего содержания своих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Летняя уборка включает два вида технологических операций: систематические и периодические.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систематическим операциям относятся: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подметание;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мойка;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поливка;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сбор мусора, очистка урн.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периодическим операциям относятся: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очистка и вывоз грунтовых наносов;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подметание и вывоз опавших листьев;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уборка газонов под грабли;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мойка и окраска ограждений, фасадов и витрин;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грейдирование обочин (срезка грунта с обочин).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Летняя уборка - подметание, мойка, сбор мусора, опавшей листвы, очистка урн, тротуаров, внутриквартальных проездов, дворовых территорий, посадочных площадок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арендаторами (правообладателями) указанных объектов, специализированными организациями, на которые возложена обязанность по уборке территории, ежедневно два раза в день, включая выходные и праздничные дни, при этом утренняя уборка должна быть завершена до 8.00 и вечерняя - до 18.00.</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Период летней уборки устанавливается с 16 апреля по 14 октября. В случае резкого изменения погодных условий по решению администрации Асбестовского городского округа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органом местного самоуправления.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Летняя уборка проезжих частей улиц.</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Подметание является основной технологической операцией уборки мусора на улицах, площадях и тротуарах. Ее производят на дорогах с асфальтобетонными и цементобетонными покрытиями. Подметание дорожных покрытий без увлажнения запрещено. Подметание проезжих частей осуществляют механизированным способом специализированные предприятия. На подметание должны быть составлены маршрутные графики. Копии маршрутных графиков с графическими схемами должны выдаваться водителю вместе с путевым листом.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подметании принята допустимая предельная засоренность лотков на расстоянии 0,5 м от бортового камня для проездов со средним и интенсивным движением: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магистралей и улиц, расположенных в благоустроенных жилых районах, - 30 г/м2;</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для улиц, которые граничат с проездами, имеющими неусовершенствованные дорожные покрытия, а также в тех местах, где расположены промышленные предприятия, - 50 г/м2;</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для улиц второстепенного значения, пересекаемых улицами с неусовершенствованными покрытиями, - 80 г/м2.</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Технологический порядок и периодичность уборки дорог, обеспечивающие соблюдение указанных допустимых норм засоренности, устанавливаются в зависимости от интенсивности движения транспорта.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Подметание, мойка дорожных покрытий, тротуаров, осевых и резервных полос, прилотковых частей дороги, магистралей, улиц, проездов и т.д. осуществляется с целью удаления пыли с предварительным увлажнением дорожных покрытий в дневное время (с 8 до 21 часа), а на магистралях и улицах с интенсивным движением транспорта - в ночное время (с 23 до 8 часов).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Мойке подвергается вся ширина проезжей части улиц и площадей.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в ночное время, исключение составляет мойка проездов после окончания дождей. Эту операцию осуществляют механизированным способом специализированные предприятия. На мойку должны быть составлены маршрутные графики. Копии маршрутных графиков с графическими схемами должны выдаваться водителю вместе с путевым листом. Основные показатели технологического процесса указаны в порядке, предусмотренном таблицей 10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лотков и бортового камня от песка, пыли, мусора после мойки должна быть завершена к 7 часам утра.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мойке проезжей части запрещается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Эту операцию осуществляют механизированным способом специализированные предприятия. Поливку производят в часы наиболее высокой температуры воздуха. Полив также применяют для обеспыливания дорог и трамвайных путей.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Проезжая часть должна быть полностью очищена от всякого вида загрязнений и промыта организацией, обязанность по уборке на которую возложена в установленном порядке.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Осевые, резервные полосы, обозначенные линиями регулирования, должны быть постоянно очищены от песка и различного мелкого мусора. Прибордюрные зоны не должны иметь грунтово-песчаных наносов и загрязнений различным мусором.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Обочины дорог должны быть очищены от мусора, грязи, организацией, обязанность по уборке проезжей части на которую возложена в установленном порядке.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должны быть промыты. Обязанности по уборке вышеуказанных объектов возлагаются на организации в соответствии с заключенными договорами.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полосе отвода дорог, имеющих поперечный профиль шоссейных дорог, высота травяного покрова не должна превышать 10 - 15 см. Запрещено засорение полосы различным мусором.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10 - 15 см.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Уборку грунтовых наносов в зависимости от толщины их слоя производят либо грейдером, либо поливомоечной машиной, снабженной плугом и щеткой. Образующиеся грунтовые наносы перед уборкой должны быть увлажнены поливомоечной машиной.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Грунтовые наносы, образующиеся на прилегающих территориях, убираются собственниками, арендаторами (правообладателями) самостоятельно. Основные показатели технологического процесса уборки грунтовых наносов приведены в таблице 11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Уборка опавших листьев производится подметательно-уборочными машинами или вручную. </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Грейдирование обочин, не отделенных от проезжей части бордюром, производят два раза: весной после таяния снега и осенью до наступления заморозков. Грейдирование обочин летом производят с целью планировки профиля дороги.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Летняя уборка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Тротуары и расположенные на них посадочные площадки остановок пассажирского транспорта, обособленное полотно трамвайных путей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Мойка и уборка тротуаров производятся до уборки и мойки проезжей части.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нарушение физическими и юридическими лицами правил уборки территории, установленных настоящими Правилами;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невыполнение и (или) ненадлежащее выполнение физическими и юридическими лицами возложенных разделом 8 настоящих Правил обязанностей по уборке территории;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сжигание мусора, листвы, тары, отходов производства и потребления на прилегающих территориях, в том числе на внутренних территориях предприятий и частных домовладений;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сброс неочищенных вод промышленных и жидких промышленных отходов предприятий и иных хозяйствующих субъектов в водоемы;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сброс неочищенных вод на проезжую часть;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перевозка грунта, мусора, сыпучих, пылящих строительных материалов, грузов, легкой тары, листвы, спила деревьев без покрытия брезентом или другим материалом, исключающим загрязнение дорог;</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размещение на внутридворовых территориях объектов различного назначения на расстоянии ближе 25 м от здания, на газонах, цветниках, детских площадках, в арках зданий и ближе 20 м от окон зданий;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11. </w:t>
      </w:r>
      <w:r w:rsidR="000B5147" w:rsidRPr="0003173B">
        <w:rPr>
          <w:rFonts w:ascii="Times New Roman" w:hAnsi="Times New Roman" w:cs="Times New Roman"/>
          <w:sz w:val="24"/>
          <w:szCs w:val="24"/>
        </w:rPr>
        <w:t xml:space="preserve"> Особенности уборки территории в осенне-зимний период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Период зимней уборки устанавливается с 15 октября по 15 апреля.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зависимости от климатических условий по решению администрации  Асбестовского городского округа период осенне-зимней уборки может быть изменен.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Зимняя уборка проезжей части улиц и проездов осуществляется в соответствии с требованиями ГОСТов, СНиПов, настоящих Правил и принимаемыми в соответствии с ними правовыми актами администрацииАсбестовского городского округа, в том числе определяющими технологию работ, технические средства и применяемые противогололедные реагенты.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Предприятия и организации независимо от организационно-правовой формы собственности самостоятельно должны обеспечивать себя всем необходимым для зимнего содержания своих территорий, в том числе заготовить противогололедный материал в количестве, необходимом на весь зимний период. Для более эффективного реагирования материалов со снежным покровом необходимо использование специальных реагентов (в качестве фрикционных материалов могут быть использованы высевки каменных материалов, мелкий гравий, топливный шлак, каменноугольная зола и другие реагенты).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 дороги.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первоочередным операциям зимней уборки улиц и магистралей относятся: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обработка проезжей части дорог, тротуаров противогололедными материалами;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укладка выпавшего снега в валы и кучи и подметание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операциям второй очереди относятся: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удаление (вывоз)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зачистка прибордюрной части дороги после удаления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скалывание и удаление (вывоз) льда, снежно-ледяных образований, уплотненного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Укладка свежевыпавшего снега в валы и кучи разрешена на всех улицах, площадях, набережных, бульварах и скверах с последующим вывозом в течение 2 дней с момента формирования кучи или вала.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Запрещена укладка свежевыпавшего снега в валы и кучи без последующего его вывоза.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Мероприятия по подготовке уборочной техники к работе в зимний период проводятся организациями, ответственными за уборку соответствующей территории, в срок до 1 октября текущего года, к этому же сроку отраслевым (функциональным) территориальным органом, уполномоченным администрацией      Асбестовского городского округа, должны быть завершены работы по подготовке мест для приема снега (снежные свалки и т.п.). Организации, отвечающие за уборку территорий, в срок до 1 октября обязаны обеспечить завоз, заготовку и складирование необходимого количества противогололедных материалов.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и вывоз снега из лотков проезжей части, расположенных вдоль обособленного трамвайного полотна, производится предприятиями, несущими ответственность за уборку проезжей части данной улицы или проезда в течение 2 дней с момента формирования вала или кучи.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уборке дорог и пешеходных дорожек в парках, садах, скверах, на бульварах и в других зеленых зонах временное складирование снега, не содержащего химических реагентов, на заранее подготовленные для этих целей площадки только при условии сохранности зеленых насаждений и обеспечения оттока талых вод.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зимний период пешеходные дорожки и элементы благоустройства, пространство перед ними и с боков, а также подходы к ним должны быть очищены от снега и наледи лицами, на которых возложена обязанность проведения указанных работ.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Очистку от снега крыш или удаление сосулек (при их наличии) собственники зданий, строений, сооружений либо уполномоченные собственниками лица обязаны производить ежедневно. На период времени с момента обнаружения сосулек на крышах зданий, строений, сооружений и до удаления с них сосулек необходимо незамедлительно принять меры, обеспечивающие безопасность людей, в том числе оградить зону возможного падения сосулек сигнальной оградительной лентой в целях исключения угрозы жизни и здоровью граждан.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Очистка крыш от снега или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и ледяных образований должны быть приняты меры, обеспечивающие полную сохранность деревьев, кустарников, воздушных линий уличного освещения и связи, растяжек, рекламоносителей, светофорных объектов, дорожных знаков и т.п.</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Лица, осуществляющие очистку от снега крыш и (или) удаление сосулек, обязаны немедленно вывозить снег и сосульки, сброшенные с крыш, на снежные свалки.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Места размещения снежных свалок определяются и утверждаются постановлением администрации  Асбестовского городского округа.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нарушение организациями, ответственными за уборку территории в зимний период,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укладка снега и сосулек, сброшенных с крыш, в валы и кучи;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автомобильных парковок, стоянок;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вывоз и сброс снежно-ледяных образований и снега в бассейны рек;</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вывоз и сброс снега, уплотненного снега и снежно-ледяных образований в неустановленных для этой цели местах.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уборке улиц, проездов, площадей после прохождения снегоочистительной техники необходимо обеспечивать уборку прибордюрных лотков и расчистку въездов, пешеходных переходов, заездных карманов как со стороны строений, так и с противоположной стороны проезда, если там нет других строений.</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12. </w:t>
      </w:r>
      <w:r w:rsidR="000B5147" w:rsidRPr="0003173B">
        <w:rPr>
          <w:rFonts w:ascii="Times New Roman" w:hAnsi="Times New Roman" w:cs="Times New Roman"/>
          <w:sz w:val="24"/>
          <w:szCs w:val="24"/>
        </w:rPr>
        <w:t>Обработка покрытий противогололедным материалом.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началом снегопада.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получения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Обработка дорожных покрытий песчано-соляной смесью производится механизированным способом специализированными предприятиями. С началом снегопада в первую очередь посыпаются наиболее опасные места: спуски, подъемы, развороты и крутые повороты, перекрестки, пешеходные переходы, мосты, путепроводы, остановки общественного транспорта, площадь железнодорожного вокзала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до сплошной. Посыпку производят в полосе движения, составляющей не менее 60 процентов от ширины проезжей части. Дороги с интенсивностью движения транспорта менее 100 машин в час противогололедными материалами не посыпаются. На посыпку должны быть составлены маршрутные графики. Копии маршрутных графиков должны выдаваться водителю вместе с путевым листом.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каждом специализированном предприятии должен быть перечень участков улиц, требующих первоочередной обработки противогололедными материалами.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Время, необходимое на сплошную обработку противогололедными реагентами всей территории, обслуживаемой специализированным предприятием, не должно превышать шести часов с момента начала снегопада.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Проезжая часть и тротуары мостов и путепроводов посыпаются только песком. В исключительных случаях разрешается применение технической соли на дорогах и тротуарах с интенсивным движением транспорта и пешеходов.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Время, необходимое на подметание всех улиц и проездов, обслуживаемых одним специализированным предприятием, не должно превышать пяти часов (один цикл механизированного подметания).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ab/>
        <w:t>Организации, ответственные за обработку дорожных покрытий противогололедным материалом, должны соблюдать технологический цикл "посыпка - подметание" в зависимости от интенсивности снегопада.</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13. </w:t>
      </w:r>
      <w:r w:rsidR="000B5147" w:rsidRPr="0003173B">
        <w:rPr>
          <w:rFonts w:ascii="Times New Roman" w:hAnsi="Times New Roman" w:cs="Times New Roman"/>
          <w:sz w:val="24"/>
          <w:szCs w:val="24"/>
        </w:rPr>
        <w:t>Формирование снежных валов.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Сгребание и подметание снега с проезжих частей улиц производится механизированным способом специализированными предприятиями. Сгребание и подметание производят в полосе движения, составляющей 80 процентов от ширины проезжей части. Копии маршрутных графиков с графическими схемами должны выдаваться водителю с путевым листом.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Одновременно с подметанием необходимо приступить к выполнению работ по формированию снежных валов и куч в лотках улиц и проездов, расчистке проходов в валах снега на остановках пассажирского транспорта, в местах наземных пешеходных переходов, въездов на дворовые территории.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После завершения механизированного подметания проезжая часть должна быть полностью очищена от снега и/или льда. Наличие на проезжей части снега и/или льда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Все тротуары, дворовые территории, лотки проезжей части улиц, площадей, набережных, рыночные площади и другие участки с асфальтовым покрытием следует очищать от снега и/или льда до усовершенствованного покрытия и посыпать реагентами до 8 часов утра. Наличие на указанных в настоящем пункте территориях снега и/или льда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Снег, счищаемый с проезжей части улиц и проездов, а также с тротуаров, сдвигается до бордюрного камня или в лотковую часть улиц и проездов для временного складирования снежной массы.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Формирование снежных валов производится механизированным способом предприятиями с целью последующего удаления снега с проезда. Вал снега должен быть уложен с таким расчетом, чтобы в основании он был не шире 1,5 м и давал возможность нормального движения общественного транспорта.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Запрещено формирование снежных валов:</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ближе 5 м от пешеходного перехода;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ab/>
        <w:t>- ближе 20 м от остановочного пункта общественного транспорта;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тротуарах.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Улицы и проезды с односторонним движением транспорта, в том числе магистрали с разделительной полосой в виде скверов, газонов и бетонных блоков, со стороны которых начинается подметание проезжей части, должны быть в течение всего зимнего периода постоянно очищены от снега и наледи до бордюрного камня.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валах снега на остановках пассажирского транспорта и в местах наземных пешеходных переходов должны быть сделаны разрывы: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переходах, имеющих разметку, - на ширину разметки, не имеющих разметки, - не менее 5 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Устройство разрывов в валах снега перед въездами во внутриквартальные проезды и к социальным объектам должно выполняться в первую очередь после выполнения механизированного подметания проезжей части по окончании очередного снегопада.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После окончания снегопада снег с проезжей части должен быть убран в лотки или на разделительную полосу и сформирован в виде снежных валов с разрывами на ширину 2,0 - 2,5 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и складирование снежной массы.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снега, уплотненного снега и снежно-ледяных образований с улиц и проездов должен осуществляться на специально отведенные места отвала, которые должны быть обеспечены удобными подъездами. Определение мест для отвала снега возлагается на  управления архитектуры и градостроительств администрации        Асбестовского городского округа. Обустройство и организация работы мест для отвала снега возлагается на организации, ответственные за уборку и вывоз снега с соответствующих территорий. Места временного складирования снега после снеготаяния должны быть очищены от мусора и благоустроены организациями, ответственными за уборку и вывоз снега с соответствующих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снега с улиц и проездов осуществляется специализированными предприятиями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(рынков, гостиниц, вокзалов, театров и т.д.), въездов на территории больниц и других социально важных объектов осуществляется в течение 24 часов после окончания снегопада, с дорог и улиц - в течение 2 суток после окончания снегопада. Перечень объектов первоочередного вывоза снега утверждается организацией-заказчиком, окончательный (сплошной) вывоз снега производится по окончании первоочередного вывоза.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Снег, сдвигаемый в процессе снегоуборочных работ с проезжей части дорог на обочины, должен быть перемещен с обочин на откосы насыпи либо перекинут ротором в полосу отвода, а при невозможности выполнения названных операций - вывезен на специально отведенные места отвала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w:t>
      </w:r>
      <w:r w:rsidRPr="0003173B">
        <w:rPr>
          <w:rFonts w:ascii="Times New Roman" w:hAnsi="Times New Roman" w:cs="Times New Roman"/>
          <w:sz w:val="24"/>
          <w:szCs w:val="24"/>
        </w:rPr>
        <w:lastRenderedPageBreak/>
        <w:t>безопасное движение транспорта. Обязанности по очистке указанных объектов возлагаются на специализированные предприятия.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не позднее чем после каждых 5 см выпавшего снега.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тротуаров и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срок не более 2 часов. При обильных снегопадах - по мере необходимости с таким расчетом, чтобы пешеходное движение на них не нарушалось.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Уборка снега с тротуаров, посадочных площадок остановок общественного транспорта и других территорий, прилегающих к зданиям, сооружениям, в том числе объектам торговли и сферы услуг, должна производиться собственниками в течение 2 часов с момента окончания снегопада.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Тротуары и лестничные сходы мостовых сооружений и подземных переходов должны быть очищены на всю ширину до покрытия от свежевыпавшего или уплотненного снега и снежно-ледяных образований.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После уборки покрытие пешеходных зон должно быть полностью очищено от снега и льда. Сбор случайного мусора и освобождение урн осуществляется два раза в день, включая выходные и праздничные дни.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период интенсивного снегопада тротуары и лестничные сходы мостовых сооружений и подземных переходов должны обрабатываться противогололедными материалами, а также расчищаться проходы для движения пешеходов.</w:t>
      </w:r>
    </w:p>
    <w:p w:rsidR="000057BC" w:rsidRPr="0003173B" w:rsidRDefault="000057BC" w:rsidP="000B5147">
      <w:pPr>
        <w:spacing w:after="0" w:line="240" w:lineRule="auto"/>
        <w:ind w:firstLine="567"/>
        <w:jc w:val="both"/>
        <w:rPr>
          <w:rFonts w:ascii="Times New Roman" w:hAnsi="Times New Roman" w:cs="Times New Roman"/>
          <w:sz w:val="24"/>
          <w:szCs w:val="24"/>
        </w:rPr>
      </w:pPr>
    </w:p>
    <w:p w:rsidR="000B5147" w:rsidRPr="0003173B" w:rsidRDefault="000057BC"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14.  </w:t>
      </w:r>
      <w:r w:rsidR="000B5147" w:rsidRPr="0003173B">
        <w:rPr>
          <w:rFonts w:ascii="Times New Roman" w:hAnsi="Times New Roman" w:cs="Times New Roman"/>
          <w:sz w:val="24"/>
          <w:szCs w:val="24"/>
        </w:rPr>
        <w:t>Порядок организации сбора и вывоза отходов производства и потребления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Система обращения с отходами на территории  Асбестовского городского округа    включает комплекс мер по рациональному сбору, вывозу и утилизации отходов производства и потребления.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Важнейшим условием качественного выполнения работ является их своевременность.</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Сбор и вывоз отходов производства и потребления должен осуществляться по контейнерной системе, а в исключительных случаях - по планово-регулярной системе.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всех форм собственности обязаны предусмотреть места для накопления и сбора ОПП.</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всех форм собственности обязаны собирать ОПП, в том числе ТКО, КГО и другие отходы, в контейнеры и (или) бункеры-накопители, установленные на специально оборудованных площадках с твердым покрытием, размещенных в соответствии с санитарными правилами и нормами.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всех форм собственности обязаны осуществлять вывоз ОПП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обязаны обеспечивать своевременный вывоз ОПП (ТКО) (в строгом соответствии с санитарными правилами и нормами) путем заключения договора на вывоз ОПП (ТКО)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здании, строении, сооружении,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сбор, вывоз и утилизацию отходов данного производителя отходов обязаны производить собственники объектов недвижимости, перечисленные в пункте 8.5.5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В случае принятия решения о вывозе образуемых всеми физическими и юридические лицами отходов производства и потребления самостоятельно без привлечения третьих лиц (специализированного предприятия) они обязаны представлять по запросу отраслевого </w:t>
      </w:r>
      <w:r w:rsidRPr="0003173B">
        <w:rPr>
          <w:rFonts w:ascii="Times New Roman" w:hAnsi="Times New Roman" w:cs="Times New Roman"/>
          <w:sz w:val="24"/>
          <w:szCs w:val="24"/>
        </w:rPr>
        <w:lastRenderedPageBreak/>
        <w:t>(функционального) органа администрации     Асбестовского городского округа, уполномоченного на осуществление муниципального контроля, план мероприятий по сбору, накоплению, вывозу и утилизации (захоронению) ОПП с указанием способа, периодичности, объема и места вывоза.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Вновь зарегистрированные организации, предприятия и учреждения всех форм собственности, в том числе гаражно-строительные кооперативы, гаражные и садоводческие общества, индивидуальные предприниматели, в течение месяца со дня их государственной регистрации обязаны заключить договор на вывоз ОПП (ТКО) со специализированным предприятием.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Торговое (торгово-промышленное) предприятие (комплекс), осуществляющее сдачу в аренду торговых мест, самостоятельно несет ответственность за сбор и вывоз ОПП с территории предприятия (комплекса).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Решение о прекращении сбора ОПП в определенном месте принимается заказчиком и исполнителем по договору на вывоз ОПП в соответствии с его условиями и действующим законодательством.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самостоятельного вывоза подтверждающим документом вывоза и утилизации ОПП и иного мусора на объект размещения отходов является отметка о приеме ОПП и расчет норматива накопления, утвержденный в установленном порядке. Периодичность самостоятельного вывоза должна соответствовать нормам, действующим согласно СанПиН.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Собственники индивидуальных жилых домов, собственники помещений в многоквартирных жилых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осуществляющие свою деятельность на территории муниципального образования, обязаны заключать договоры на вывоз и захоронение ОПП (в том числе КГО) со специализированными организациями и предприятиями: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 имени собственников помещений в многоквартирных жилых домах - уполномоченные собственниками помещений в МКД организации, если иное не предусмотрено договором;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собственники и (или) пользователи индивидуальных жилых домов - самостоятельно;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 имени предприятий, учреждений организаций - руководители предприятий, учреждений, организаций.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Сбор и временное хранение отходов производства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специально установленные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Временное складирование растительного и иного грунта разрешается только на специально отведенных участках.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Собственники помещений в МКД, собственники индивидуальных жилых домов, организаций торговли и общественного питания, культуры, детских и лечебных заведений, иных предприятий, уполномоченные собственниками помещений в МКД организации обязаны обеспечивать беспрепятственные подъезды непосредственно к выгребным ямам, контейнерным площадкам.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занимающихся очистными работами.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Производственные отходы I - III классов опасности, биологические отходы, медицинские, радиологические, ртутьсодержащие изделия (аккумуляторы, автомобильные шины, ртутные и люминесцентные лампы и т.д.) собираются и утилизируются в порядке, установленном федеральным законодательством. Лица, утилизирующие указанные выше отходы, должны иметь отдельные договоры на их утилизацию.</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Складирование такого рода отходов на территории Асбестовского городского округа    вне специально отведенных мест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Ремонт (текущий, капитальный) контейнерных площадок, регулирование количества контейнеров, бункеров-накопителей, мусоросборников, их ремонт и окраску, а также уборку указанных площадок и территорий, прилегающих к ним, осуществляют: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на территории многоквартирных жилых домов - собственники помещений в многоквартирном доме либо уполномоченные собственниками помещений в многоквартирном доме лица;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организации, с которыми заключены договоры на вывоз ОПП (ТКО);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бункеры-накопители,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 или мусоросборники.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Контейнерные площадки должны постоянно содержаться в чистоте и технически исправном состоянии, а также должны быть покрашены и иметь маркировку.</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нарушения конструкции контейнеров, ограждения, водонепроницаемого покрытия контейнерной площадки, ремонт должен осуществляться после обнаружения неисправности.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Окраску контейнеров масляными составами следует осуществлять не реже 1 раза в год.</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Допускается изготовление контейнерных площадок закрытого типа по индивидуальным проектам (эскизам).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автозаправочных станциях (АЗС) контейнеры для сбора ТКО должны быть оборудованы крышками (запираться на замки).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площадях и улицах, в садах, парках, на рынках, вокзалах, станциях, остановках общественного транспорта, у входов в магазины, предприятия сферы обслуживания, офисные помещения юридических и физических лиц, имеющие отдельные входы, у некапитальных нестационарных сооружений устанавливаются урны.</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 входов в объекты торговли и общественного питания, другие учреждения общественного назначения и сооружения транспорта (вокзалы, станции) назначения урны должны быть установлены в количестве 2 штук - с правой руки при входе в объект и с правой руки при выходе из объекта.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Установка урн и своевременная их очистка (содержание) осуществляются: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площадях и улицах, в садах, парках, на рынках, остановках общественного транспорта, иных территориях - лицами, в обязанность которых входит уборка соответствующих территорий, улиц, площадей, садов, парков, рынков, остановок, иных территорий;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 входов в магазины, на предприятия сферы обслуживания, в офисные помещения юридических и физических лиц, имеющие отдельные входы, у некапитальных нестационарных сооружений - юридическими и физическими лицами, осуществляющими хозяйственную или иную деятельность в указанных объектах.</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Урны должны содержаться в исправном и опрятном состоянии, лицами, на которых возложена обязанность по уборке территории, на которой расположены урны, не реже одного раза в месяц.</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складирования крупногабаритного, строительного мусора должны быть определены места и организованы контейнерные площадки.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Сбор крупногабаритных бытовых отходов осуществляется в специальные места для сбора крупногабаритных бытовых отходов, обозначенные соответствующим указателем.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крупногабаритных бытовых отходов осуществляется на основании договора, заключенного со специализированной организацией по вывозу отходов или с уполномоченной собственниками помещений в МКД организацией, мусоровозами для крупногабаритных отходов или обычным грузовым транспортом.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Проектирование, ремонт (текущий, капитальный) контейнерных площадок для сбора КГО, в том числе регулирование количества контейнеров, бункеров-накопителей на них, осуществляют лица, указанные в пункте 8.5.14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сбора жидких нечистот (ЖБО) в неканализованных домовладениях устраиваются дворовые уборные, имеющие водонепроницаемый выгреб и наземную часть с крышкой и решеткой для отделения твердых фракций.</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ЖБО из мест сбора вывозятся ассенизационным транспортом к месту утилизации.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Вывоз ЖБО собственники или иные законные владельцы земельных участков, зданий, строений и сооружений обязаны производить по договорам или разовым заявкам с организациями, имеющими специальный транспорт.</w:t>
      </w:r>
    </w:p>
    <w:p w:rsidR="004B60D9" w:rsidRPr="0003173B" w:rsidRDefault="004B60D9" w:rsidP="000B5147">
      <w:pPr>
        <w:spacing w:after="0" w:line="240" w:lineRule="auto"/>
        <w:ind w:firstLine="567"/>
        <w:jc w:val="both"/>
        <w:rPr>
          <w:rFonts w:ascii="Times New Roman" w:hAnsi="Times New Roman" w:cs="Times New Roman"/>
          <w:sz w:val="24"/>
          <w:szCs w:val="24"/>
        </w:rPr>
      </w:pPr>
    </w:p>
    <w:p w:rsidR="000B5147" w:rsidRPr="0003173B" w:rsidRDefault="004B60D9"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xml:space="preserve">15. </w:t>
      </w:r>
      <w:r w:rsidR="000B5147" w:rsidRPr="0003173B">
        <w:rPr>
          <w:rFonts w:ascii="Times New Roman" w:hAnsi="Times New Roman" w:cs="Times New Roman"/>
          <w:sz w:val="24"/>
          <w:szCs w:val="24"/>
        </w:rPr>
        <w:t xml:space="preserve"> Ответственность за складирование ОПП, в том числе КГО, строительного мусора, а также отходов I - III классов опасности вне специально отведенных мест несут: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территории многоквартирных жилых домов - собственники помещений в многоквартирном доме либо уполномоченные собственниками помещений в многоквартирном доме лица;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организации, с которыми заключены договоры на вывоз ОПП (КГО);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физические лица, предприятия, организации и иные хозяйствующие субъекты, в ведении которых находятся контейнерные площадки или мусоросборники.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сбор ОПП (в том числе в контейнеры и в бункеры-накопители, мусоросборники), КГО, зачистку (уборку) территории контейнерных площадок, в том числе и по периметру контейнерной площадки на расстоянии 10 м, возлагается: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территории многоквартирных жилых домов - на собственников помещений в многоквартирном доме либо уполномоченные собственниками помещений в многоквартирном доме лица;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на организации, с которыми заключены договоры на вывоз ОПП (КГО);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на предприятия, организации и иные хозяйствующие субъекты, в ведении которых находятся контейнерные площадки или мусоросборники.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несвоевременную и некачественную уборку территорий и других объектов от ТКО, КГО, строительного мусора, а также отходов I - III классов опасности несут: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территории многоквартирных жилых домов - собственники помещений в многоквартирном доме либо уполномоченные собственниками помещений в многоквартирном доме лица;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организации, с которыми заключены договоры на вывоз ОПП (КГО);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 или мусоросборники.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Обращение с ТКО, образующимися в результате жизнедеятельности населения и деятельности хозяйствующих субъектов, должно обеспечивать уменьшение количества и объемного веса отходов, вовлечение их в хозяйственный оборот.</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Лица, разместившие отходы производства и потребления в местах, специально не отведенных для указанных целей, обязаны за свой счет производить уборку и очистку данной территории, а при необходимости - рекультивацию земельного участка.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невозможности установления лиц, разместивших отходы производства и потребления в местах, специально не отведенных для указанных целей, удаление таких отходов и рекультивация территорий производится за счет лиц, обязанных обеспечивать уборку данной территории: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территории многоквартирных жилых домов - собственники помещений в многоквартирном доме либо уполномоченные собственниками помещений в многоквартирном доме лица;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зоне застройки индивидуальными жилыми домами - организации, с которыми заключены договоры на вывоз ОПП (ТКО), КГО;</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 иных территориях, на которых установлены контейнеры,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 мусоросборники.</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В случае если физическими и юридическими лицами, перечисленными в подразделе 8.5 настоящих Правил, не обеспечивается своевременный сбор, вывоз ОПП, а также уборка </w:t>
      </w:r>
      <w:r w:rsidRPr="0003173B">
        <w:rPr>
          <w:rFonts w:ascii="Times New Roman" w:hAnsi="Times New Roman" w:cs="Times New Roman"/>
          <w:sz w:val="24"/>
          <w:szCs w:val="24"/>
        </w:rPr>
        <w:lastRenderedPageBreak/>
        <w:t>территории, они несут административную ответственность в соответствии с действующим законодательством.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сбор, вывоз и хранение ОПП (ТКО), КГО, строительного мусора, а также отходов I - III классов опасности с нарушением требований настоящих Правил.</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Контроль за соблюдением графика вывоза и объемов ОПП (ТКО), КГО осуществляют уполномоченные собственниками помещений в МКД организации или другие организации и предприятия, заключившие договоры на вывоз мусора.</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Периодичность вывоза ОПП, график и время их сбора, а также виды, габариты и емкость контейнеров, используемых для сбора, накопления и временного хранения ОПП, определяются в договорах на вывоз ОПП либо в приложениях к ним.</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Собственники (владельцы, пользователи) индивидуальных жилых домов обязаны размещать индивидуальные контейнеры для сбора ОПП на расстоянии не более 1 (одного) метра от границы принадлежащего им домовладения заблаговременно до приезда специализированного автотранспорта, но не ранее чем за 12 (двенадцать) часов до времени приезда, предусмотренного планом-графиком. Размещение контейнеров для сбора ОПП не должно создавать препятствий проходу (проезду) граждан.</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Опорожнение индивидуальных контейнеров для сбора ОПП осуществляется мусоровывозящими компаниями, специализированный автотранспорт (мусоровозы) которых регулярно, в сроки согласно условиям заключенных договоров объезжает места размещения индивидуальных контейнеров для сбора ОПП.</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планово-регулярной системе сбора и вывоза ОПП запрещается:</w:t>
      </w:r>
    </w:p>
    <w:p w:rsidR="000B5147" w:rsidRPr="0003173B" w:rsidRDefault="000B5147" w:rsidP="000B5147">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переполнение контейнеров, влекущее загрязнение территории;</w:t>
      </w:r>
    </w:p>
    <w:p w:rsidR="000B5147" w:rsidRPr="0003173B" w:rsidRDefault="000B5147" w:rsidP="000B5147">
      <w:pPr>
        <w:tabs>
          <w:tab w:val="left" w:pos="1845"/>
        </w:tabs>
        <w:spacing w:after="0" w:line="240" w:lineRule="auto"/>
        <w:ind w:firstLine="567"/>
        <w:jc w:val="both"/>
        <w:rPr>
          <w:rFonts w:ascii="Times New Roman" w:hAnsi="Times New Roman" w:cs="Times New Roman"/>
          <w:b/>
          <w:sz w:val="24"/>
          <w:szCs w:val="24"/>
        </w:rPr>
      </w:pPr>
    </w:p>
    <w:p w:rsidR="000B5147" w:rsidRPr="0003173B" w:rsidRDefault="000A14DB" w:rsidP="0042585F">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w:t>
      </w:r>
      <w:r w:rsidR="0042585F" w:rsidRPr="0003173B">
        <w:rPr>
          <w:rFonts w:ascii="Times New Roman" w:hAnsi="Times New Roman" w:cs="Times New Roman"/>
          <w:b/>
          <w:sz w:val="24"/>
          <w:szCs w:val="24"/>
        </w:rPr>
        <w:t>11. Организация стоков ливневых вод</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w:t>
      </w:r>
    </w:p>
    <w:p w:rsidR="00BE2A32" w:rsidRPr="0003173B" w:rsidRDefault="00BE2A32" w:rsidP="0042585F">
      <w:pPr>
        <w:shd w:val="clear" w:color="auto" w:fill="E9ECF1"/>
        <w:spacing w:after="0" w:line="240" w:lineRule="auto"/>
        <w:ind w:firstLine="567"/>
        <w:jc w:val="both"/>
        <w:textAlignment w:val="baseline"/>
        <w:outlineLvl w:val="4"/>
        <w:rPr>
          <w:rFonts w:ascii="Times New Roman" w:eastAsia="Times New Roman" w:hAnsi="Times New Roman" w:cs="Times New Roman"/>
          <w:spacing w:val="2"/>
          <w:sz w:val="24"/>
          <w:szCs w:val="24"/>
          <w:lang w:eastAsia="ru-RU"/>
        </w:rPr>
      </w:pPr>
    </w:p>
    <w:p w:rsidR="0042585F" w:rsidRPr="0003173B" w:rsidRDefault="0042585F" w:rsidP="0042585F">
      <w:pPr>
        <w:shd w:val="clear" w:color="auto" w:fill="E9ECF1"/>
        <w:spacing w:after="0" w:line="240" w:lineRule="auto"/>
        <w:ind w:firstLine="567"/>
        <w:jc w:val="both"/>
        <w:textAlignment w:val="baseline"/>
        <w:outlineLvl w:val="4"/>
        <w:rPr>
          <w:rFonts w:ascii="Times New Roman" w:eastAsia="Times New Roman" w:hAnsi="Times New Roman" w:cs="Times New Roman"/>
          <w:spacing w:val="2"/>
          <w:sz w:val="24"/>
          <w:szCs w:val="24"/>
          <w:lang w:eastAsia="ru-RU"/>
        </w:rPr>
      </w:pPr>
      <w:r w:rsidRPr="0003173B">
        <w:rPr>
          <w:rFonts w:ascii="Times New Roman" w:eastAsia="Times New Roman" w:hAnsi="Times New Roman" w:cs="Times New Roman"/>
          <w:spacing w:val="2"/>
          <w:sz w:val="24"/>
          <w:szCs w:val="24"/>
          <w:lang w:eastAsia="ru-RU"/>
        </w:rPr>
        <w:t>Таблица Технический осмотр</w:t>
      </w:r>
    </w:p>
    <w:p w:rsidR="0042585F" w:rsidRPr="0003173B" w:rsidRDefault="0042585F" w:rsidP="0042585F">
      <w:pPr>
        <w:shd w:val="clear" w:color="auto" w:fill="E9ECF1"/>
        <w:spacing w:after="0" w:line="240" w:lineRule="auto"/>
        <w:ind w:firstLine="567"/>
        <w:jc w:val="both"/>
        <w:textAlignment w:val="baseline"/>
        <w:outlineLvl w:val="4"/>
        <w:rPr>
          <w:rFonts w:ascii="Times New Roman" w:eastAsia="Times New Roman" w:hAnsi="Times New Roman" w:cs="Times New Roman"/>
          <w:spacing w:val="2"/>
          <w:sz w:val="24"/>
          <w:szCs w:val="24"/>
          <w:lang w:eastAsia="ru-RU"/>
        </w:rPr>
      </w:pPr>
    </w:p>
    <w:tbl>
      <w:tblPr>
        <w:tblW w:w="10348" w:type="dxa"/>
        <w:tblCellMar>
          <w:left w:w="0" w:type="dxa"/>
          <w:right w:w="0" w:type="dxa"/>
        </w:tblCellMar>
        <w:tblLook w:val="04A0"/>
      </w:tblPr>
      <w:tblGrid>
        <w:gridCol w:w="622"/>
        <w:gridCol w:w="4481"/>
        <w:gridCol w:w="5245"/>
      </w:tblGrid>
      <w:tr w:rsidR="00BE2A32" w:rsidRPr="0003173B" w:rsidTr="00BE2A32">
        <w:trPr>
          <w:trHeight w:val="15"/>
        </w:trPr>
        <w:tc>
          <w:tcPr>
            <w:tcW w:w="622" w:type="dxa"/>
            <w:hideMark/>
          </w:tcPr>
          <w:p w:rsidR="0042585F" w:rsidRPr="0003173B" w:rsidRDefault="0042585F" w:rsidP="00F0562A">
            <w:pPr>
              <w:spacing w:after="0" w:line="240" w:lineRule="auto"/>
              <w:ind w:firstLine="567"/>
              <w:jc w:val="both"/>
              <w:rPr>
                <w:rFonts w:ascii="Times New Roman" w:eastAsia="Times New Roman" w:hAnsi="Times New Roman" w:cs="Times New Roman"/>
                <w:sz w:val="24"/>
                <w:szCs w:val="24"/>
                <w:lang w:eastAsia="ru-RU"/>
              </w:rPr>
            </w:pPr>
          </w:p>
        </w:tc>
        <w:tc>
          <w:tcPr>
            <w:tcW w:w="4481" w:type="dxa"/>
            <w:hideMark/>
          </w:tcPr>
          <w:p w:rsidR="0042585F" w:rsidRPr="0003173B" w:rsidRDefault="0042585F" w:rsidP="00F0562A">
            <w:pPr>
              <w:spacing w:after="0" w:line="240" w:lineRule="auto"/>
              <w:ind w:firstLine="567"/>
              <w:jc w:val="both"/>
              <w:rPr>
                <w:rFonts w:ascii="Times New Roman" w:eastAsia="Times New Roman" w:hAnsi="Times New Roman" w:cs="Times New Roman"/>
                <w:sz w:val="24"/>
                <w:szCs w:val="24"/>
                <w:lang w:eastAsia="ru-RU"/>
              </w:rPr>
            </w:pPr>
          </w:p>
        </w:tc>
        <w:tc>
          <w:tcPr>
            <w:tcW w:w="5245" w:type="dxa"/>
            <w:hideMark/>
          </w:tcPr>
          <w:p w:rsidR="0042585F" w:rsidRPr="0003173B" w:rsidRDefault="0042585F" w:rsidP="00F0562A">
            <w:pPr>
              <w:spacing w:after="0" w:line="240" w:lineRule="auto"/>
              <w:ind w:firstLine="567"/>
              <w:jc w:val="both"/>
              <w:rPr>
                <w:rFonts w:ascii="Times New Roman" w:eastAsia="Times New Roman" w:hAnsi="Times New Roman" w:cs="Times New Roman"/>
                <w:sz w:val="24"/>
                <w:szCs w:val="24"/>
                <w:lang w:eastAsia="ru-RU"/>
              </w:rPr>
            </w:pP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 п/п</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Наружный технический осмотр</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Внутренний технический осмотр</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1</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1</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и состояние маркировочных знаков</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Обследование состояния стенок, перекрытий, скоб и засоренности колодцев</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2</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2</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Наружное состояние колодцев, дождеприемных решеток, плотность прилегания крышек, целостность люков, состояние прилюкового покрытия</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Обследование состояния труб ливневой канализации, ливневых коллекторов</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3</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3</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просадок и трещин асфальтового покрытия и грунта по трассе ливневой канализации</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Степень заиленности труб, наличие подпора (затопления), прорастание корнями</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4</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4</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наружных подтоплений на рельефе</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труб сторонних организаций и несанкционированной врезки</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5</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lastRenderedPageBreak/>
              <w:t>5</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lastRenderedPageBreak/>
              <w:t>Наличие мусора и заиленности открытых лотков и канав</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попадания в колодцы фекальной канализации и других неливневых стоков</w:t>
            </w:r>
          </w:p>
        </w:tc>
      </w:tr>
      <w:tr w:rsidR="00BE2A32" w:rsidRPr="0003173B" w:rsidTr="00BE2A32">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2A32"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lastRenderedPageBreak/>
              <w:t>6</w:t>
            </w:r>
          </w:p>
          <w:p w:rsidR="0042585F" w:rsidRPr="0003173B" w:rsidRDefault="00BE2A32" w:rsidP="00BE2A32">
            <w:pPr>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6</w:t>
            </w:r>
          </w:p>
        </w:tc>
        <w:tc>
          <w:tcPr>
            <w:tcW w:w="4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наледи и снежных навалов на дождеприемных колодцах (зимой)</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585F" w:rsidRPr="0003173B" w:rsidRDefault="0042585F" w:rsidP="00F0562A">
            <w:pPr>
              <w:spacing w:after="0" w:line="240" w:lineRule="auto"/>
              <w:ind w:firstLine="567"/>
              <w:jc w:val="both"/>
              <w:textAlignment w:val="baseline"/>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Наличие промерзания водоотводных труб с образованием ледяных и грязевых пробок (зимой)</w:t>
            </w:r>
          </w:p>
        </w:tc>
      </w:tr>
    </w:tbl>
    <w:p w:rsidR="0042585F" w:rsidRPr="0003173B" w:rsidRDefault="0042585F" w:rsidP="0042585F">
      <w:pPr>
        <w:spacing w:after="0" w:line="240" w:lineRule="auto"/>
        <w:ind w:firstLine="567"/>
        <w:jc w:val="both"/>
        <w:rPr>
          <w:rFonts w:ascii="Times New Roman" w:hAnsi="Times New Roman" w:cs="Times New Roman"/>
          <w:sz w:val="24"/>
          <w:szCs w:val="24"/>
        </w:rPr>
      </w:pP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 избежание засорения ливневой канализации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обильных осадков при возникновении подтоплений на проезжей части дорог (из-за нарушений работы водосточной сети) и иных объектах благоустройства ликвидация подтоплений проводится силами эксплуатационной организации.</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содержанию открытых и закрытых водостоков необходимо производить следующие виды работ:</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прочистка и промывка закрытых водостоков и колодцев (при необходимости с прогревом);</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прочистка и промывка дождеприемных решеток и колодцев;</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очистка от мусора, снега и наледи лотков, кюветов, каналов, водоотводных канав, крышек перепадных, смотровых и дождеприемных колодцев;</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устранение размывов вдоль лотков;</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скашивание и удаление растительности в грунтовых каналах;</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очистка и промывка водопропускных труб под дорогами;</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восстановление нарушенных маркировочных знаков;</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очистка водовыпусков от иловых отложений.</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В целях сохранности коллекторов ливневой канализации устанавливается охранная зона - 2 м в каждую сторону от оси коллектора.</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местного самоуправления в установленных действующим законодательством случаях запрещается:</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производить земляные работы;</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повреждать сети ливневой канализации, взламывать или разрушать водоприемные люки;</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осуществлять строительство, устанавливать торговые, хозяйственные и бытовые сооружения;</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сбрасывать отходы производства и потребления, мусор и иные материалы.</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 не более трех часов.</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неисправное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2585F" w:rsidRPr="0003173B" w:rsidRDefault="00BE2A32"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w:t>
      </w:r>
      <w:r w:rsidR="0042585F" w:rsidRPr="0003173B">
        <w:rPr>
          <w:rFonts w:ascii="Times New Roman" w:hAnsi="Times New Roman" w:cs="Times New Roman"/>
          <w:sz w:val="24"/>
          <w:szCs w:val="24"/>
        </w:rPr>
        <w:t xml:space="preserve">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w:t>
      </w:r>
      <w:r w:rsidR="0042585F" w:rsidRPr="0003173B">
        <w:rPr>
          <w:rFonts w:ascii="Times New Roman" w:hAnsi="Times New Roman" w:cs="Times New Roman"/>
          <w:sz w:val="24"/>
          <w:szCs w:val="24"/>
        </w:rPr>
        <w:lastRenderedPageBreak/>
        <w:t>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также специализированные организации, уполномоченные органом местного самоуправления.</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Очистку и ремонт лотков, дождеприемных колодцев, труб ливневой канализации, водопропускных труб и каналов производят владельцы данных коммуникаций, если иное не предусмотрено законом или договором.</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42585F" w:rsidRPr="0003173B" w:rsidRDefault="0042585F" w:rsidP="0042585F">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Сброс воды на дороги, тротуары, газоны, а в зимнее время и в систему ливневой канализации не допускается.</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Настоящие требования регулируют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АО «Водоканал» (далее - Исполнитель).</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с АО «Водоканал».</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окончании строительства систем водоотведения (выгребных ям, септиков, локальных очистных сооружений) отраслевой (функциональный) орган, оформляется акт приемки в эксплуатацию.</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42585F" w:rsidRPr="0003173B" w:rsidRDefault="0042585F" w:rsidP="000B5147">
      <w:pPr>
        <w:tabs>
          <w:tab w:val="left" w:pos="1845"/>
        </w:tabs>
        <w:spacing w:after="0" w:line="240" w:lineRule="auto"/>
        <w:ind w:firstLine="567"/>
        <w:jc w:val="both"/>
        <w:rPr>
          <w:rFonts w:ascii="Times New Roman" w:hAnsi="Times New Roman" w:cs="Times New Roman"/>
          <w:sz w:val="24"/>
          <w:szCs w:val="24"/>
        </w:rPr>
      </w:pPr>
    </w:p>
    <w:p w:rsidR="0042585F" w:rsidRPr="0003173B" w:rsidRDefault="000A14DB" w:rsidP="000B5147">
      <w:pPr>
        <w:tabs>
          <w:tab w:val="left" w:pos="1845"/>
        </w:tabs>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12. Порядок  проведения земляных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Проведение работ при строительстве, ремонте, реконструкции коммуникаций с нарушением настоящих Правил запрещено.</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Производство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Организациям, предприятиям, владельцам подземных коммуникаций и сетей, на которых произошло повреждение (авария), или организациям, предприятиям, эксплуатирующим данные сооружения, аварийные работы необходимо начинать  в рабочие дни после телефонограммы или уведомления  МКУ «УЗЖКХ г. Асбеста», а в выходные и праздничные дни -  с последующей подачей заявки на оформление разрешения (ордера) в 3-дневный срок на основании документа, подтверждающего факт аварии.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начала земляных работ строительная организация должна вызывать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w:t>
      </w:r>
      <w:r w:rsidRPr="0003173B">
        <w:rPr>
          <w:rFonts w:ascii="Times New Roman" w:hAnsi="Times New Roman" w:cs="Times New Roman"/>
          <w:sz w:val="24"/>
          <w:szCs w:val="24"/>
        </w:rPr>
        <w:lastRenderedPageBreak/>
        <w:t>представители проектной организации, заказчика и эксплуатационных служб для принятия согласованного решения.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начала производства работ по разрытию требуется: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установить дорожные знаки в соответствии с согласованной схемой;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оградить место производства работ техническими средствами стандартного типа, окрашенными в цвета ярких тонов, преимущественно красных и белых,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 ограниченной видимости и в темное время суток обеспечить места производства работ световыми сигналами красного цвета.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Разрешение (ордер) на производство земляных работ должно храниться на месте работ и предъявляться по первому требованию лиц, осуществляющих контроль за соблюдением требований настоящих Правил. Проведение земляных работ без разрешения (оформления ордера на разрытие), выданного  МКУ «УЗЖК г. Асбеста» , является основанием для привлечения лиц, непосредственно выполняющих земляные работы, в том числе юридических лиц (подрядных организаций, выполняющих работы на основании соответствующего договора, заключенного с собственником (владельцем) земельного участка), их должностных лиц к административной ответственности.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разрешении должны быть установлены сроки и условия производства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Общий вид технических средств, применяемых для ограждения мест производства дорожных работ, связанных с разрытием грунта или вскрытием дорожных покрытий при строительстве, ремонте, реконструкции коммуникаций, приведен в  настоящих Правилах.</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Правила применения технических средств ограждения мест производства работ, связанных с разрытием грунта или вскрытием дорожных покрытий при строительстве, ремонте, реконструкции коммуникаций.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Буфер дорожный 1.4 применяют для предотвращения наезда автомобиля на торцевую часть бетонного блока парапетного типа. Внутренняя полость буфера должна быть заполнена водой (в зимний период рассолом) или песком. Буфер дорожный устанавливают перед первым блоком 1.1 - 1.3, ограждающим зону производства дорожных работ. На боковой поверхности буфера дорожного должно быть нанесено изображение знака 4.2.1 - 4.2.3 по ГОСТ Р 52290-2004 в зависимости от направления движения транспортных средств.</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Щит сплошной 1.5.1 применяют для ограждения участков с разрытиями в зоне производства дорожных работ на автомобильных дорогах и улицах. Щиты устанавливают на обочинах, разделительных полосах или тротуарах на расстоянии не менее 1,0 м от края разрытия. Допускается установка щитов в зоне производства дорожных работ на проезжей части при продолжительности работ менее одних суток на расстоянии не менее 1,0 м от края разрытия.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Щит решетчатый 1.5.2 устанавливают на автомобильных дорогах и улицах вне проезжей части также для ограждения участка, отведенного для временного складирования материалов и оборудования, при продолжительности дорожных работ менее одних суток.</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Сетку 1.6 применяют для закрытия существующих и ограждения временных пешеходных путей в местах производства дорожных работ на автомобильных дорогах и улицах в пределах городского округа, у пешеходных переходов, остановок общественного транспорта. Сетку применяют в комбинации с ограждениями 1.2 парапетного типа специального профиля.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Барьеры перильно-стоечные 1.7 применяют для ограждения мест производства дорожных работ, включая участки с разрытиями глубиной менее 10 см на автомобильных дорогах и улицах. Барьеры устанавливают поперек проезжей части, закрытой для движения, в конце зоны отгона транспортного потока.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Барьеры штакетные 1.8 применяют для ограждения участка производства дорожных работ, имеющих подвижной характер, на автомобильных дорогах и улицах в светлое время суток. Барьеры устанавливают поперек проезжей части или обочины не менее чем за 10 м до зоны производства дорожных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разрешается выдавать только по согласованию с организацией, обслуживающей дорожное покрытие, тротуары, газоны.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Прокладка напорных коммуникаций под проезжей частью магистральных улиц с нарушением асфальтового покрытия запрещается, за исключением случаев, когда проведение работ по прокладке напорных коммуникаций иным способом невозможно.</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реконструкции действующих подземных коммуникаций должны быть предусмотрены работы по их выносу из-под проезжей части магистральных улиц.</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Прокладку подземных коммуникаций под проезжей частью улиц, проездами, а также под тротуарами разрешается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Котлованы и траншеи, разрабатываемые на улицах, проездах, во дворах, а также в местах, где происходит движение людей или транспорта, должны быть ограждены защитным ограждением согласно требованиям государственного стандарта.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Ограждение должно быть выполнено сплошным и надежным, предотвращающим попадание посторонних на стройплощадку.</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направлениях массовых пешеходных потоков через траншеи должны быть устроены мостки на расстоянии не менее чем 200 метров друг от друга шириной не менее 1 м с ограждениями по высоте и освещаемыми в ночное время.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необходимости сноса или пересадки зеленых насаждений необходимо оформить разрешение на снос или пересадку зеленых насаждений в порядке, предусмотренном разделом 9 настоящих Правил.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согласно порядку, предусмотренному разделом 9 настоящих Правил.</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должен вывозиться производителем работ в специально отведенное место. Работы в отвал на этих местах запрещаются.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разрешении (ордере) на производство земляных работ, указываются земельные участки для временного складирования грунта, вывозимого с места проведения земляных работ. При этом такие участки по возможности должны быть выделены не далее 200 м от места разрытия.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Материалы, полученные от разборки дорожной одежды, должны быть временно складированы в пределах огражденного участка или вывозиться в специально отведенные места.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земляных работ запрещается: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изменять существующее положение подземных сооружений, не предусмотренных утвержденным проектом;</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размещать надземные строения и сооружения на трассах существующих подземных сетей;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засыпать кюветы и водостоки, а также устраивать переезды через водосточные канавы и кюветы без оборудования подмостовых пропусков воды.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Производство земляных работ запрещается: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 в течение 5 календарных дней, предшествующих Дню Победы;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 в течение 5 календарных дней, предшествующих Дню города Асбеста;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в нерабочие праздничные дни, перечень которых установлен статьей 112 Трудового кодекса Российской Федерации;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 в иные нерабочие праздничные дни в случае их объявления таковыми органами государственной власти в Российской Федерации.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указанные дни и периоды времени допускаются только аварийные работы (работы по устранению аварий и повреждений подземных коммуникаций и сетей).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если работы уже ведутся, их необходимо приостановить (за исключением аварийных) и выполнить работы по обратной засыпке (восстановлению нарушенного благоустройства), уделяя особое внимание улицам магистрального значения.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строительного сезона сообщить в  МКУ «УЗЖКХ г. Асбеста» о намеченных работах по прокладке коммуникаций с указанием предполагаемых сроков производства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если перспективным планом предусмотрено строительство или капитальный ремонт дороги, по которой проектируется прокладка сетей, заказчик (балансодержатель) строительства, реконструкции или планового ремонта инженерных коммуникаций обязан согласовать с   МКУ «УЗЖКХ г. Асбеста»  сроки проведения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Асбестовского городского округа в соответствии с </w:t>
      </w:r>
      <w:hyperlink r:id="rId24" w:history="1">
        <w:r w:rsidRPr="0003173B">
          <w:rPr>
            <w:rFonts w:ascii="Times New Roman" w:hAnsi="Times New Roman" w:cs="Times New Roman"/>
            <w:sz w:val="24"/>
            <w:szCs w:val="24"/>
          </w:rPr>
          <w:t>Правилами</w:t>
        </w:r>
      </w:hyperlink>
      <w:r w:rsidRPr="0003173B">
        <w:rPr>
          <w:rFonts w:ascii="Times New Roman" w:hAnsi="Times New Roman" w:cs="Times New Roman"/>
          <w:sz w:val="24"/>
          <w:szCs w:val="24"/>
        </w:rPr>
        <w:t xml:space="preserve"> землепользования и застройки Асбестовского городского округа, утвержденные Решением Думы Асбестовского городского округа от 27.06.2017 № 92/1.</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Сроки и место проведения капитального ремонта асфальтового покрытия дорог и улиц должны быть согласованы с предприятиями, имеющими на балансе инженерные коммуникации, представители которых вправе присутствовать при производстве работ и приемке отремонтированного участка.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с покрытием асфальтобетона дорожного литого горячего или холодным асфальтом. Организация, выполняющая работы, должна поддерживать состояние нарушенного участка улицы, дороги, тротуара весь зимний период для обеспечения безопасности движения транспорта и пешеходов.</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полном объеме нарушенные элементы благоустройства сдаются с проведенными повторными мероприятиями приведения в порядок территории (планировка грунта, посадка газонной травы, асфальтирование) по работам, проводимым в январе - марте, - до 1 мая текущего года, в ноябре - декабре - до 1 мая следующего года.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Наледи, образовавшиеся из-за аварий на подземных коммуникациях, должны ликвидировать организации - владельцы коммуникаций на основании договора со специализированной организацией за счет собственных средств.</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земляных работ строительные материалы, строительный мусор, тара, а также строительный инструмент должны храниться на временной площадке. Строительные мусор,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или газон.</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Временная площадка и закрепленная территория подлежат обязательной ежедневной уборке с вывозом строительного мусора в конце рабочего дня.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Обратная засыпка.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Траншеи под проезжей частью и тротуарами должны быть засыпаны песком и песчаным грунтом с послойным уплотнением и поливкой водой.Траншеи на газонах должны быть засыпаны местным грунтом с уплотнением, восстановлением плодородного слоя и посевом травы.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(но не менее 0,5 м от бровки выемки) для последующей засыпки.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Обеспечение безопасности дорожного движения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автомобильных дорогах общего пользования в границах городского округа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утра.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Организация движения транспорта и пешеходов, ограждение мест производства работ при строительстве, реконструкции, ремонте, проведении земляных работ выполняется в соответствии с действующим законодательством.</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 (балансодержатель) или подрядчик обязаны информировать об этом население через средства массовой информации до начала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начала производства работ ответственный исполнитель составляет привязанные к местности схемы организации движения транспортных средств и пешеходов, размещения техники. На схемах показывает геометрические параметры ремонтируемого участка (ширина проезжей части, тротуара и т.д.) с указанием подъездов к домам,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и грунта. На схеме указывают вид и характер работ, и сроки их исполнения, наименование предприятия, проводящего работы.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границах участков работ устанавливаются информационные щиты, на которых указываются предприятие, фамилия ответственного лица, руководящего работами, и номер его служебного телефона.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Границами места производства работ считается первое ограждающее средство, установленное на проезжей части или тротуаре и изменяющее направление движения.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т.д.) устанавливают организации, выполняющие данные работы, которые несут полную ответственность за их наличие.</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Освещение мест производства работ выполняется в соответствии с нормативными требованиями.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окончании земляных работ ответственный исполнитель восстанавливает существовавшую схему организации дорожного движения.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нарушенного благоустройства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14-дневный срок в полном объеме организацией, получившей разрешение на производство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Запрещается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Заказчик не имеет права окончательно оформлять актом приемку в эксплуатацию построенных коммуникаций и сооружений без представления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 невосстановленное нарушенное благоустройство на объекте ответственность несет заказчик.</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Продление срока действия разрешения (ордера) на производство земляных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срыве сроков работ, указанных в разрешении или договоре, по уважительным причинам юридические лица и граждане обязаны за 5 дней до истечения срока разрешения обратиться в  МКУ «УЗЖКХ г. Асбеста» по месту производства работ для продления разрешения на производство работ. После устранения последствий проведения земляных работ, окончания восстановительных работ юридические лица и граждане обязаны сдать по акту восстановленный участок  начальнику отдела капитального строительства МКУ «УЗЖКХ г. Асбеста».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превышения сроков производства земляных работ (без оформления ордера на продление работ) на юридическое или физическое лицо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Сдача объекта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земельного участка, предоставленного под производство разрытия, производится специалистами  МКУ «УЖКХ г. Асбеста»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Приемка осуществляется с выходом на место и обязательным составлением акта.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Восстановление газона - под грабли с обязательной посадкой травяного слоя.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демонтажа бортового камня он подлежит замене на новый аналогичного размера и в объемах нарушенного благоустройства.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вскрытии асфальтобетонного покрытия вдоль дорог, тротуаров, внутриквартальных проездов восстановление асфальта должно производится на всю ширину дороги, тротуара, внутриквартального проезда. При необходимости - с заменой бортового камня.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выполнения работ на территории общего пользования по восстановительному ремонту тротуаров, дорожного покрытия, уплотнения песка в траншеях, попадающих в зону проезжей части дороги, приемка выполненных работ по восстановлению нарушенного благоустройства осуществляется сотрудниками  МКУ «УЗЖКХ г. Асбеста».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Устранение последствий производства земляных работ, восстановление поврежденных участков дорог, тротуаров и других объектов внешнего благоустройства должно быть произведено в сроки, строго указанные в разрешении.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Устранение просадок, деформаций, появившихся в местах проведения земляных работ, а также в радиусе 10 метров, связанных с производством ремонтных работ, в течение пяти лет со дня </w:t>
      </w:r>
      <w:r w:rsidRPr="0003173B">
        <w:rPr>
          <w:rFonts w:ascii="Times New Roman" w:hAnsi="Times New Roman" w:cs="Times New Roman"/>
          <w:sz w:val="24"/>
          <w:szCs w:val="24"/>
        </w:rPr>
        <w:lastRenderedPageBreak/>
        <w:t>сдачи восстановленных элементов благоустройства производит за счет собственных средств юридическое или физическое лицо, получившее ордер на производство земляных работ.</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На период проведения работ за собственником объекта (согласно договору) закрепляется для уборки и содержания десятиметровая территория по периметру вдоль здания, сооружения, ограждения и (или) до проезжей части улицы.</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Место проведения работ (временная площадка) должно быть ограждено сплошным забором высотой от 1,0 м до 2,5 м. 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Строительные материалы, строительный мусор, тара, а также строительный инструмент должны храниться на временной площадке. 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Временная площадка и закрепленная территория подлежат обязательной ежедневной уборке с вывозом строительного мусора в конце рабочего дня.</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A14DB" w:rsidRPr="0003173B" w:rsidRDefault="000A14DB" w:rsidP="000A14DB">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Работы считаются законченными после полного благоустройства улиц, тротуаров, пешеходных дорожек, газонов, внутриквартальных, придомовых и других территорий и подписания  МКУ «УЖКХ г. Асбеста» акта о восстановлении благоустройства по форме. В случае отсутствия подписанного сторонами акта о восстановлении благоустройства произведенные работы считаются незаконченными.</w:t>
      </w:r>
    </w:p>
    <w:p w:rsidR="0042585F" w:rsidRPr="0003173B" w:rsidRDefault="0042585F" w:rsidP="000B5147">
      <w:pPr>
        <w:tabs>
          <w:tab w:val="left" w:pos="1845"/>
        </w:tabs>
        <w:spacing w:after="0" w:line="240" w:lineRule="auto"/>
        <w:ind w:firstLine="567"/>
        <w:jc w:val="both"/>
        <w:rPr>
          <w:rFonts w:ascii="Times New Roman" w:hAnsi="Times New Roman" w:cs="Times New Roman"/>
          <w:sz w:val="24"/>
          <w:szCs w:val="24"/>
        </w:rPr>
      </w:pPr>
    </w:p>
    <w:p w:rsidR="00CF2C21" w:rsidRPr="0003173B" w:rsidRDefault="00CF2C21" w:rsidP="000B5147">
      <w:pPr>
        <w:tabs>
          <w:tab w:val="left" w:pos="1845"/>
        </w:tabs>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13.  Праздничное оформление  территории муниципального образования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Праздничное оформление территории Асбестовского городского округана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Работы, связанные с изготовлением, размещением, монтажом, эксплуатацией и демонтажом праздничного оформления, производятся организациями самостоятельно за счет собственных средств, а также по договорам с администрацией Асбестовского городского округав пределах средств, предусмотренных на эти цели в бюджетеАсбестовского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Администрация Асбестовского городского округазаранее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CF2C21" w:rsidRPr="0003173B" w:rsidRDefault="00CF2C21"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14. Порядок  участия граждан и организаций в мероприятиях по благоустройству </w:t>
      </w:r>
      <w:r w:rsidRPr="0003173B">
        <w:rPr>
          <w:rFonts w:ascii="Times New Roman" w:hAnsi="Times New Roman" w:cs="Times New Roman"/>
          <w:b/>
          <w:sz w:val="24"/>
          <w:szCs w:val="24"/>
        </w:rPr>
        <w:tab/>
        <w:t xml:space="preserve">территории  Асбестовского городского округа </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1. Порядок и механизмы общественного участия в процессе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Дизайн-проект создается для каждой дворовой территории и каждого места общего пользования и состоит из:</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титульного листа с указанием адреса объекта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пояснительной записки, указывающей объемы и виды работ;</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планы-схемы размещения объектов благоустройства на дворовой территории и месте общего пользования;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листа визуализации элементов благоустройства, которые будут установлены на объекте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протокола собрания собственников жилья;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примерной сметы стоимости работ при благоустройстве дворовой территории;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листа согласования дизайн-проекта.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Лист согласования дизайн-проекта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уполномоченным представителем МКУ «УЖКХ г. Асбеста», уполномоченным представителем администрации Асбестовского городского округа,    представителем разработчика дизайн - проекта.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разработке дизайн-проектов возможно привлечение специалистов архитектурных специальностей вузов, в том числе выпускников, а также архитекторов.</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Дизайн-проект по благоустройству общественных территорий выносится на общественное обсуждение.</w:t>
      </w:r>
    </w:p>
    <w:p w:rsidR="00CF2C21" w:rsidRPr="0003173B" w:rsidRDefault="00CF2C21"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Вовлечение граждан и общественных организаций в процесс обсуждения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принципы и подходы.</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Основные принципы и подходы по привлечению граждан и общественных организаций к обсуждению проекта благоустройства включают в себя следующие мероприятия: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все решения, касающиеся благоустройства общественных территорий, принимаются открыто и гласно с учетом мнения жителейАсбестовского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вовлечение школьников и студентов.</w:t>
      </w:r>
    </w:p>
    <w:p w:rsidR="00CF2C21" w:rsidRPr="0003173B" w:rsidRDefault="00CF2C21"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3. Механизмы и социальные технологии.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Основными механизмами и социальными технологиями вовлечения граждан и общественных организаций являются: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анкетирование, опросы, проведение общественных обсуждений, встречи с жителями, территориальными общественными самоуправлениями;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участие в общественных обсуждениях представителей Общественной палатыАсбестовского городского округа, депутатов Асбестовской  городской Думы, политических партий, председателей территориальных общественных самоуправлений (далее - ТОС);</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формирование отчета по итогам встреч и любых других форматов общественных обсуждений, а также видеозаписи самого мероприятия, обеспечение его опубликования на </w:t>
      </w:r>
      <w:r w:rsidRPr="0003173B">
        <w:rPr>
          <w:rFonts w:ascii="Times New Roman" w:hAnsi="Times New Roman" w:cs="Times New Roman"/>
          <w:sz w:val="24"/>
          <w:szCs w:val="24"/>
        </w:rPr>
        <w:lastRenderedPageBreak/>
        <w:t>официальном сайте администрации Асбестовского городского округав информационно-телекоммуникационной сети "Интернет";</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обеспечение публикации о проекте по благоустройству общественных территорий, о результатах предпроектного исследования, а также самого проекта благоустройства.</w:t>
      </w:r>
    </w:p>
    <w:p w:rsidR="0072174C" w:rsidRPr="0003173B" w:rsidRDefault="0072174C"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sz w:val="24"/>
          <w:szCs w:val="24"/>
        </w:rPr>
      </w:pPr>
      <w:bookmarkStart w:id="7" w:name="_GoBack"/>
      <w:bookmarkEnd w:id="7"/>
      <w:r w:rsidRPr="0003173B">
        <w:rPr>
          <w:rFonts w:ascii="Times New Roman" w:hAnsi="Times New Roman" w:cs="Times New Roman"/>
          <w:sz w:val="24"/>
          <w:szCs w:val="24"/>
        </w:rPr>
        <w:t>4. Формы участия граждан, организаций в процессе обсуждения проекта благоустройства, отбора дворовых территорий, общественных территорий для включения в муниципальную программу.</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совместное определение целей и задач по развитию дворовых территорий, общественных территорий, потенциалов указанных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определение основных видов активности, функциональных зон и их взаимного расположения на выбранной общественной территории;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консультации в выборе типов покрытий с учетом функционального зонирования дворовой территории,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консультации по предполагаемым типам озеленения дворовой территории,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консультации по предполагаемым типам освещения и осветительного оборудования дворовой территории,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осуществление общественного контроля над процессом реализации проекта по благоустройству общественных территорий.</w:t>
      </w:r>
    </w:p>
    <w:p w:rsidR="00CF2C21" w:rsidRPr="0003173B" w:rsidRDefault="00CF2C21"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5. Информирование жителей, организаций о благоустройстве дворовых территорий, мест общего пользования.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путем:</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размещения информации на официальном сайте администрации Асбестовского городского округа в информационно-телекоммуникационной сети "Интернет". Обеспечение онлайн-участия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вывешивания информационных стендов, расположенных на территориях проектируемых объектов (дворовой территории, общественной территории);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информирования местных жителей через школы и детские сады, в том числе через школьные проекты путем организации конкурса рисунков;</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направления индивидуальных приглашений участникам встречи лично, по электронной почте или по телефону;</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использования социальных сетей и интернет-ресурсов для донесения информации до различных общественных и профессиональных сообществ;</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направления представителей администрации Асбестовского городского округапо территориальным округам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организации представителями администрации Асбестовского городского округаотдельных встреч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w:t>
      </w:r>
      <w:r w:rsidRPr="0003173B">
        <w:rPr>
          <w:rFonts w:ascii="Times New Roman" w:hAnsi="Times New Roman" w:cs="Times New Roman"/>
          <w:sz w:val="24"/>
          <w:szCs w:val="24"/>
        </w:rPr>
        <w:lastRenderedPageBreak/>
        <w:t>товарищества собственников жилья, жилищно-строительные кооперативы) и их объединениями, арендаторами жилых и нежилых помещений многоквартирных домов, действующими на территории Асбестовского городского округав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организации приема заявок на проведение благоустройства дворовых территорий, мест общего пользования в администрации     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6. Общественный контроль в сфере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Общественный контроль за формированием и реализацией проектов благоустройства дворовых территорий, мест общего пользования осуществляется в процессе обсуждения проекта благоустройства дворовых территорий, мест общего пользования, обсуждения дизайн-проектов, координации за ходом проведения и приемки выполненных работ.</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строительстве, реконструкции, реставрации объектов недвижимости;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производстве или размещении элементов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 иных формах.</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Вовлечение лиц, осуществляющих предпринимательскую деятельность, в реализацию комплексных проектов благоустройства возможно на стадии проектирования общественных пространств, подготовки технического задания, выбора зон для благоустройства.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Субъекты общественного контроля.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Субъектами общественного контроля на территории Асбестовского городского округа являются: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Общественная палата  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Общество инвалидов Асбестовского городского округа;</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представители Асбестовской городской Думы.</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общественные наблюдательные комиссии;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 общественные инспекции;</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группы общественного контроля;</w:t>
      </w:r>
    </w:p>
    <w:p w:rsidR="00CF2C21" w:rsidRPr="0003173B" w:rsidRDefault="00CF2C21" w:rsidP="00CF2C21">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иные организационные структуры общественного контроля.</w:t>
      </w:r>
    </w:p>
    <w:p w:rsidR="00CF2C21" w:rsidRPr="0003173B" w:rsidRDefault="00CF2C21" w:rsidP="00281614">
      <w:pPr>
        <w:spacing w:after="0" w:line="240" w:lineRule="auto"/>
        <w:ind w:firstLine="567"/>
        <w:jc w:val="both"/>
        <w:rPr>
          <w:rFonts w:ascii="Times New Roman" w:hAnsi="Times New Roman" w:cs="Times New Roman"/>
          <w:sz w:val="24"/>
          <w:szCs w:val="24"/>
        </w:rPr>
      </w:pPr>
    </w:p>
    <w:p w:rsidR="004C31A3" w:rsidRPr="0003173B" w:rsidRDefault="004C31A3" w:rsidP="004C31A3">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 xml:space="preserve">Статья </w:t>
      </w:r>
      <w:r w:rsidR="00107715" w:rsidRPr="0003173B">
        <w:rPr>
          <w:rFonts w:ascii="Times New Roman" w:hAnsi="Times New Roman" w:cs="Times New Roman"/>
          <w:b/>
          <w:sz w:val="24"/>
          <w:szCs w:val="24"/>
        </w:rPr>
        <w:t>15</w:t>
      </w:r>
      <w:r w:rsidRPr="0003173B">
        <w:rPr>
          <w:rFonts w:ascii="Times New Roman" w:hAnsi="Times New Roman" w:cs="Times New Roman"/>
          <w:b/>
          <w:sz w:val="24"/>
          <w:szCs w:val="24"/>
        </w:rPr>
        <w:t>. Содержание мест производства дорожно-ремонтных работ, работ по ремонту сетей инженерно-технического обеспечения, по ремонту фасадов и иных элементов строений, зданий и сооружений, по установке технических средств стабильного территориального размещения</w:t>
      </w:r>
    </w:p>
    <w:p w:rsidR="005655D7" w:rsidRPr="0003173B" w:rsidRDefault="004C31A3" w:rsidP="00281614">
      <w:pPr>
        <w:spacing w:after="0" w:line="240" w:lineRule="auto"/>
        <w:ind w:firstLine="567"/>
        <w:jc w:val="both"/>
        <w:rPr>
          <w:rFonts w:ascii="Times New Roman" w:hAnsi="Times New Roman" w:cs="Times New Roman"/>
        </w:rPr>
      </w:pPr>
      <w:r w:rsidRPr="0003173B">
        <w:rPr>
          <w:rFonts w:ascii="Times New Roman" w:hAnsi="Times New Roman" w:cs="Times New Roman"/>
        </w:rPr>
        <w:t xml:space="preserve">1. </w:t>
      </w:r>
      <w:r w:rsidR="005655D7" w:rsidRPr="0003173B">
        <w:rPr>
          <w:rFonts w:ascii="Times New Roman" w:hAnsi="Times New Roman" w:cs="Times New Roman"/>
        </w:rPr>
        <w:t>Общие требования, объекты благоустройства на территориях транспортных и инженерных коммуникаций</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Благоустройство полосы отвода железной дороги проектируется с учетом СНиП 32-01.</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Благоустройство территорий водоохранных зон проектируется в соответствии с водным законодательством.</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Порядок содержания элементов благоустройства территорий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элементов благоустройства территорий, включая работы по восстановлению и ремонту памятников, мемориалов, осуществляется собственником (уполномоченным им лицом) соответствующих элементов благоустройства, в том числе содержание элементов благоустройства, расположенных на прилегающих территориях.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Строительство и установка оград, заборов, газонных, тротуарных и иных ограждений осуществляется с соблюдением требований, установленных  настоящими Правилами.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зоне застройки индивидуальными жилыми домами размещение объектов, виды которых определены Постановлением Правительства Российской Федерации от 03.12.2014 № 1300, осуществляется собственниками индивидуальных жилых домов (долей в праве собственности на жилой дом), а также владельцами индивидуальных жилых домов, зарегистрированными в них органами регистрационного учета, иными заинтересованными лицами согласно пункту 3 статьи 39.36 Земельного кодекса Российской Федерации в порядке, установленном Положением о порядке и условиях размещения объектов, виды которых установлены Правительством Российской Федерации.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Запрещена самовольная установка оград, заборов, газонных и тротуарных ограждений и других элементов благоустройства.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загрязнение территорий, связанное с эксплуатацией и ремонтом транспортных средств. Запрещается мойка транспортных средств у водоразборных колонок и колодцев, на тротуарах, детских площадках, в других не отведенных для этих целей местах.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Не допускается нарушение санитарно-экологических требований к эксплуатации пассажирского транспорта общего пользования. Не допускается повреждение имущества на пассажирском транспорте общего пользования.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Все юридические и физические лица обязаны соблюдать правила содержания закрепленных за предприятиями, организациями и учреждениями разворотных колец, остановочных пунктов пассажирского транспорта общего пользования, парковочных зон.</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Физические и юридические лица, являющиеся владельцами малых архитектурных форм, обязаны производить их ремонт и окраску.</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Окраску киосков, павильонов, палаток, тележек, лотков, столиков, заборов и ограждений, газонных ограждений и ограждений тротуаров, павильонов ожидания транспорта,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 но не реже одного раза в 2 года.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Текущий, капитальный ремонт и окраска фасадов зданий, строений и сооружений, их содержание обеспечиваются самостоятельно либо посредством привлечения специализированных организаций следующими лицами: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Собственниками зданий, строений и сооружений - в отношении нежилых зданий, строений и сооружений, принадлежащих им на праве собственности.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если помещения в нежилом здании принадлежат на праве собственности нескольким лицам (физическим и/или юридическим), эти лица обеспечивают содержание части фасада, соответствующей принадлежащим им нежилым помещениям.</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случае передачи нежилого здания (помещений в нежилом здании), строения, сооружения в аренду содержание фасада обеспечивается собственником нежилого здания (помещений в нежилом здании), строения, сооружения, если иное не предусмотрено законом или договором аренды.</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Государственными и муниципальными унитарными предприятиями - в отношении нежилых зданий, строений и сооружений, принадлежащих им на праве хозяйственного ведения.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Государственными и муниципальными казенными предприятиями, бюджетными учреждениями - в отношении нежилых зданий, строений и сооружений, принадлежащих им на праве оперативного управления.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Управляющими компаниями - в отношении многоквартирных жилых домов, находящихся у них в управлении в соответствии с договором управления, заключенным с собственниками помещений в многоквартирном доме.</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Товариществами собственников жилья, жилищными кооперативами - в отношении многоквартирных жилых домов, в которых выбран способ управления товариществом собственников жилья либо жилищным кооперативом.</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Эксплуатирующими организациями - в отношении многоквартирных жилых домов, в которых выбран способ управления - непосредственное управление собственниками помещений в многоквартирном доме.</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Собственниками (правообладателями) индивидуальных (частных) жилых домов - в отношении индивидуальных (частных) жилых домов, принадлежащих им на праве собственности или ином праве.</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Всякие изменения колористических решений фасадов зданий и сооружений производятся в порядке, установленном действующим законодательством Российской Федерации, законодательством Свердловской области, нормативными правовыми актами    администрации  Асбестовского городского округа.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В состав элементов фасадов зданий и сооружений, подлежащих содержанию, входят:</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входные группы (ступени, площадки, перила, козырьки над входом, ограждения, стены, двери), входы в подвальные помещения и мусорокамеры;</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цоколь здания;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внешние поверхности стен, выступающие элементы фасадов (балконы, лоджии, эркеры, карнизы);</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кровли, включая вентиляционные и дымовые трубы, ограждающие решетки, выходы на кровлю;</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водосточные трубы, включая воронки;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парапетные и оконные ограждения, решетки, металлическая отделка окон, балконов, поясков, выступов цоколя, свесов;</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навесные металлические конструкции (флагодержатели, анкеры, пожарные лестницы, вентиляционное оборудование);</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стекла, рамы, балконные двери;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стационарные ограждения, прилегающие к зданиям;</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статьи 9 Закона РФ от 07.02.1992 № 2300-1 "О защите прав потребителей" (а именно: информации о фирменном наименовании (наименовании) организации, месте ее нахождения (адресе) и режиме ее работы), а </w:t>
      </w:r>
      <w:r w:rsidRPr="0003173B">
        <w:rPr>
          <w:rFonts w:ascii="Times New Roman" w:hAnsi="Times New Roman" w:cs="Times New Roman"/>
          <w:sz w:val="24"/>
          <w:szCs w:val="24"/>
        </w:rPr>
        <w:lastRenderedPageBreak/>
        <w:t>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При содержании фасадов зданий и сооружений запрещается: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повреждений и/или разрушение поверхности фасадов зданий и сооружений, цокольной части, оконных и входных конструкций, выступающих элементов фасадов, балконов, лоджий, эркеров, тамбуров, карнизов, козырьков, в том числе наличие шелушений окраски, трещин, отслоившейся штукатурки и/или облицовки, повреждение кирпичной кладки, отслоение защитного слоя железобетонных конструкций;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загрязнений на поверхности фасадов зданий и сооружений, цокольной части, оконных и входных конструкций, выступающих элементов фасадов, балконов, лоджий, эркеров, тамбуров, карнизов, козырьков, в том числе наличие грязевых подтеков и/или пятен;</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граффити (изображений, рисунков, надписей, нанесенных красками, аэрозолями, спреями, чернилами на стенах и иных поверхностях зданий и сооружений), а также наличие надписей и рисунков, нацарапанных на штукатурке и/или облицовке стен и иных поверхностях зданий и сооружений, за исключением случаев, когда граффити и иные рисунки наносятся на фасады зданий и сооружений в рамках конкурсов, проводимых администрацией Асбестовского городского округа, либо конкурсов, проводимых иными лицами, получившими согласование (разрешение) администрации   Асбестовского городского округа  на проведение конкурса. Нанесение граффити также запрещено при отсутствии согласия собственников зданий, сооружений, на которые наносится граффити, собственников помещений в МКД - в случаях, когда для нанесения граффити используются внешние стены МКД;</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в случаях, когда их наличие предусмотрено проектной документацией;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наличие элементов фасадов зданий, не предусмотренных паспортом колористического решения фасада здания;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отделка и окрашивание фасада и его элементов материалами, отличающимися по цвету от установленного для данного здания паспортом колористического решения;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частичная окраска фасадов;</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некачественное решение швов между оконной и дверной коробкой и проемом, ухудшающее внешний вид фасада;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размещение наружных кондиционеров на главных и боковых фасадах зданий, расположенных на магистральных улицах и общегородских дорогах;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изменение внешнего вида фасада в отсутствие оформленного паспорта колористического решения данного фасада;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изменение внешнего вида фасада без предварительного внесения соответствующих изменений в колористическое решение данного фасада.</w:t>
      </w:r>
    </w:p>
    <w:p w:rsidR="00CC6C55" w:rsidRPr="0003173B" w:rsidRDefault="0010771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CC6C55" w:rsidRPr="0003173B">
        <w:rPr>
          <w:rFonts w:ascii="Times New Roman" w:hAnsi="Times New Roman" w:cs="Times New Roman"/>
          <w:sz w:val="24"/>
          <w:szCs w:val="24"/>
        </w:rPr>
        <w:t>На территории   Асбестовского городского округа    запрещается: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размещать и складировать тару, промышленные товары и иные предметы торговли на тротуарах, газонах, дорогах.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lastRenderedPageBreak/>
        <w:t>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Асбестовского городского округа.</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ab/>
        <w:t>Запрещается размещать кондиционеры, телекоммуникационные антенны, производить какие-либо изменения внешнего вида и конфигурации балконов, лоджий на фасадах зданий, сооружений, выходящих на магистральные улицы.</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вне контейнерных площадок или мест, специально определенных решением общего собрания собственников помещений в многоквартирном доме.</w:t>
      </w:r>
    </w:p>
    <w:p w:rsidR="00CC6C55" w:rsidRPr="0003173B" w:rsidRDefault="0010771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CC6C55" w:rsidRPr="0003173B">
        <w:rPr>
          <w:rFonts w:ascii="Times New Roman" w:hAnsi="Times New Roman" w:cs="Times New Roman"/>
          <w:sz w:val="24"/>
          <w:szCs w:val="24"/>
        </w:rPr>
        <w:t>Содержание и эксплуатация дорог</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территорий дорог включает в себя: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текущий ремонт дорог, тротуаров, искусственных сооружений;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ежедневную уборку грязи, мусора, снега и льда (наледи) с тротуаров (пешеходных территорий) и проезжей части дорог, улиц и мостов;</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мойку и полив дорожных покрытий;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уход за газонами и зелеными насаждениями;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ремонт и очистку смотровых колодцев и дождеприемников, нагорных канав и открытых лотков, входящих в состав искусственных сооружений.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 целью сохранения дорожных покрытий на территории муниципального образования запрещается:</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подвоз груза волоком;</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CC6C55" w:rsidRPr="0003173B" w:rsidRDefault="0010771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CC6C55" w:rsidRPr="0003173B">
        <w:rPr>
          <w:rFonts w:ascii="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Асбестовского городского округа(за исключением автомобильных дорог общего пользования, мостов и иных транспортных инженерных сооружений федерального и регионального значения) должны осуществлять специализированные организации.</w:t>
      </w:r>
    </w:p>
    <w:p w:rsidR="00CC6C55" w:rsidRPr="0003173B" w:rsidRDefault="0010771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CC6C55" w:rsidRPr="0003173B">
        <w:rPr>
          <w:rFonts w:ascii="Times New Roman" w:hAnsi="Times New Roman" w:cs="Times New Roman"/>
          <w:sz w:val="24"/>
          <w:szCs w:val="24"/>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на основании муниципальных контрактов.</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Содержание подземных пешеходных переходов и территорий, прилегающих к ним по периметру наземной части перехода, осуществляют специализированные организации на основании муниципальных контрактов.</w:t>
      </w:r>
    </w:p>
    <w:p w:rsidR="00CC6C55" w:rsidRPr="0003173B" w:rsidRDefault="0010771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CC6C55" w:rsidRPr="0003173B">
        <w:rPr>
          <w:rFonts w:ascii="Times New Roman" w:hAnsi="Times New Roman" w:cs="Times New Roman"/>
          <w:sz w:val="24"/>
          <w:szCs w:val="24"/>
        </w:rPr>
        <w:t>Проведение работ при строительстве, ремонте, реконструкции коммуникаций</w:t>
      </w:r>
    </w:p>
    <w:p w:rsidR="00CC6C55" w:rsidRPr="0003173B" w:rsidRDefault="00CC6C55" w:rsidP="00CC6C5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w:t>
      </w:r>
      <w:r w:rsidRPr="0003173B">
        <w:rPr>
          <w:rFonts w:ascii="Times New Roman" w:hAnsi="Times New Roman" w:cs="Times New Roman"/>
          <w:sz w:val="24"/>
          <w:szCs w:val="24"/>
        </w:rPr>
        <w:lastRenderedPageBreak/>
        <w:t>буровые работы), производятся только при наличии письменного разрешения (ордера), выданного  МКУ «УЗЖКХ г. Асбеста».</w:t>
      </w:r>
    </w:p>
    <w:p w:rsidR="00CC6C55" w:rsidRPr="0003173B" w:rsidRDefault="00CC6C55" w:rsidP="00281614">
      <w:pPr>
        <w:spacing w:after="0" w:line="240" w:lineRule="auto"/>
        <w:ind w:firstLine="567"/>
        <w:jc w:val="both"/>
        <w:rPr>
          <w:rFonts w:ascii="Times New Roman" w:hAnsi="Times New Roman" w:cs="Times New Roman"/>
          <w:sz w:val="24"/>
          <w:szCs w:val="24"/>
        </w:rPr>
      </w:pPr>
    </w:p>
    <w:p w:rsidR="005655D7" w:rsidRPr="0003173B" w:rsidRDefault="00107715" w:rsidP="00281614">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16</w:t>
      </w:r>
      <w:r w:rsidR="004C31A3" w:rsidRPr="0003173B">
        <w:rPr>
          <w:rFonts w:ascii="Times New Roman" w:hAnsi="Times New Roman" w:cs="Times New Roman"/>
          <w:b/>
          <w:sz w:val="24"/>
          <w:szCs w:val="24"/>
        </w:rPr>
        <w:t xml:space="preserve">. </w:t>
      </w:r>
      <w:r w:rsidR="005655D7" w:rsidRPr="0003173B">
        <w:rPr>
          <w:rFonts w:ascii="Times New Roman" w:hAnsi="Times New Roman" w:cs="Times New Roman"/>
          <w:b/>
          <w:sz w:val="24"/>
          <w:szCs w:val="24"/>
        </w:rPr>
        <w:t>Определени</w:t>
      </w:r>
      <w:r w:rsidR="004C31A3" w:rsidRPr="0003173B">
        <w:rPr>
          <w:rFonts w:ascii="Times New Roman" w:hAnsi="Times New Roman" w:cs="Times New Roman"/>
          <w:b/>
          <w:sz w:val="24"/>
          <w:szCs w:val="24"/>
        </w:rPr>
        <w:t>е границ прилегающей территории</w:t>
      </w:r>
    </w:p>
    <w:p w:rsidR="003F2BBE" w:rsidRPr="0003173B" w:rsidRDefault="003F2BBE"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До установления границ прилегающих территорий в Асбестовском городском округе в соответствии с требованиями  Закона Свердловской области от 14.11.2018 № 140-ОЗ «</w:t>
      </w:r>
      <w:r w:rsidRPr="0003173B">
        <w:rPr>
          <w:rFonts w:ascii="Times New Roman" w:hAnsi="Times New Roman" w:cs="Times New Roman"/>
          <w:sz w:val="24"/>
          <w:szCs w:val="24"/>
          <w:shd w:val="clear" w:color="auto" w:fill="FFFFFF"/>
        </w:rPr>
        <w:t>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r w:rsidR="000D128B" w:rsidRPr="0003173B">
        <w:rPr>
          <w:rFonts w:ascii="Times New Roman" w:hAnsi="Times New Roman" w:cs="Times New Roman"/>
          <w:sz w:val="24"/>
          <w:szCs w:val="24"/>
          <w:shd w:val="clear" w:color="auto" w:fill="FFFFFF"/>
        </w:rPr>
        <w:t>» определить г</w:t>
      </w:r>
      <w:r w:rsidRPr="0003173B">
        <w:rPr>
          <w:rFonts w:ascii="Times New Roman" w:hAnsi="Times New Roman" w:cs="Times New Roman"/>
          <w:sz w:val="24"/>
          <w:szCs w:val="24"/>
          <w:shd w:val="clear" w:color="auto" w:fill="FFFFFF"/>
        </w:rPr>
        <w:t xml:space="preserve">раницы прилегающих </w:t>
      </w:r>
      <w:r w:rsidR="000D128B" w:rsidRPr="0003173B">
        <w:rPr>
          <w:rFonts w:ascii="Times New Roman" w:hAnsi="Times New Roman" w:cs="Times New Roman"/>
          <w:sz w:val="24"/>
          <w:szCs w:val="24"/>
          <w:shd w:val="clear" w:color="auto" w:fill="FFFFFF"/>
        </w:rPr>
        <w:t>территорий</w:t>
      </w:r>
      <w:r w:rsidRPr="0003173B">
        <w:rPr>
          <w:rFonts w:ascii="Times New Roman" w:hAnsi="Times New Roman" w:cs="Times New Roman"/>
          <w:sz w:val="24"/>
          <w:szCs w:val="24"/>
          <w:shd w:val="clear" w:color="auto" w:fill="FFFFFF"/>
        </w:rPr>
        <w:t>:</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для строительных площадок - 15 метров от ограждения стройки по всему периметру</w:t>
      </w:r>
      <w:r w:rsidR="000D128B" w:rsidRPr="0003173B">
        <w:rPr>
          <w:rFonts w:ascii="Times New Roman" w:hAnsi="Times New Roman" w:cs="Times New Roman"/>
          <w:sz w:val="24"/>
          <w:szCs w:val="24"/>
        </w:rPr>
        <w:t>, включая подъездные пути</w:t>
      </w:r>
      <w:r w:rsidRPr="0003173B">
        <w:rPr>
          <w:rFonts w:ascii="Times New Roman" w:hAnsi="Times New Roman" w:cs="Times New Roman"/>
          <w:sz w:val="24"/>
          <w:szCs w:val="24"/>
        </w:rPr>
        <w:t>;</w:t>
      </w:r>
    </w:p>
    <w:p w:rsidR="005655D7" w:rsidRPr="0003173B" w:rsidRDefault="005655D7"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2) для нестационарных объектов, в том числе торговых павильонов, торговых комплексов, палаток, киосков и тонаров, - </w:t>
      </w:r>
      <w:r w:rsidR="000D128B" w:rsidRPr="0003173B">
        <w:rPr>
          <w:rFonts w:ascii="Times New Roman" w:hAnsi="Times New Roman" w:cs="Times New Roman"/>
          <w:sz w:val="24"/>
          <w:szCs w:val="24"/>
        </w:rPr>
        <w:t>10</w:t>
      </w:r>
      <w:r w:rsidRPr="0003173B">
        <w:rPr>
          <w:rFonts w:ascii="Times New Roman" w:hAnsi="Times New Roman" w:cs="Times New Roman"/>
          <w:sz w:val="24"/>
          <w:szCs w:val="24"/>
        </w:rPr>
        <w:t xml:space="preserve"> метров от объекта по всему периметру</w:t>
      </w:r>
      <w:r w:rsidR="000D128B" w:rsidRPr="0003173B">
        <w:rPr>
          <w:rFonts w:ascii="Times New Roman" w:hAnsi="Times New Roman" w:cs="Times New Roman"/>
          <w:sz w:val="24"/>
          <w:szCs w:val="24"/>
        </w:rPr>
        <w:t>, в случае расположения такого объекта вблизи улицы или дороги – до кромки проезжей части дороги (улицы)</w:t>
      </w:r>
      <w:r w:rsidRPr="0003173B">
        <w:rPr>
          <w:rFonts w:ascii="Times New Roman" w:hAnsi="Times New Roman" w:cs="Times New Roman"/>
          <w:sz w:val="24"/>
          <w:szCs w:val="24"/>
        </w:rPr>
        <w:t>;</w:t>
      </w:r>
    </w:p>
    <w:p w:rsidR="000D128B" w:rsidRPr="0003173B" w:rsidRDefault="000D128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3) </w:t>
      </w:r>
      <w:r w:rsidR="00C9210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торгово-развлекательны</w:t>
      </w:r>
      <w:r w:rsidR="00C9210B" w:rsidRPr="0003173B">
        <w:rPr>
          <w:rFonts w:ascii="Times New Roman" w:hAnsi="Times New Roman" w:cs="Times New Roman"/>
          <w:sz w:val="24"/>
          <w:szCs w:val="24"/>
        </w:rPr>
        <w:t>х</w:t>
      </w:r>
      <w:r w:rsidRPr="0003173B">
        <w:rPr>
          <w:rFonts w:ascii="Times New Roman" w:hAnsi="Times New Roman" w:cs="Times New Roman"/>
          <w:sz w:val="24"/>
          <w:szCs w:val="24"/>
        </w:rPr>
        <w:t xml:space="preserve"> центр</w:t>
      </w:r>
      <w:r w:rsidR="00C9210B" w:rsidRPr="0003173B">
        <w:rPr>
          <w:rFonts w:ascii="Times New Roman" w:hAnsi="Times New Roman" w:cs="Times New Roman"/>
          <w:sz w:val="24"/>
          <w:szCs w:val="24"/>
        </w:rPr>
        <w:t>ов</w:t>
      </w:r>
      <w:r w:rsidRPr="0003173B">
        <w:rPr>
          <w:rFonts w:ascii="Times New Roman" w:hAnsi="Times New Roman" w:cs="Times New Roman"/>
          <w:sz w:val="24"/>
          <w:szCs w:val="24"/>
        </w:rPr>
        <w:t>, торговы</w:t>
      </w:r>
      <w:r w:rsidR="00C9210B" w:rsidRPr="0003173B">
        <w:rPr>
          <w:rFonts w:ascii="Times New Roman" w:hAnsi="Times New Roman" w:cs="Times New Roman"/>
          <w:sz w:val="24"/>
          <w:szCs w:val="24"/>
        </w:rPr>
        <w:t>х</w:t>
      </w:r>
      <w:r w:rsidRPr="0003173B">
        <w:rPr>
          <w:rFonts w:ascii="Times New Roman" w:hAnsi="Times New Roman" w:cs="Times New Roman"/>
          <w:sz w:val="24"/>
          <w:szCs w:val="24"/>
        </w:rPr>
        <w:t xml:space="preserve"> ярмар</w:t>
      </w:r>
      <w:r w:rsidR="00C9210B" w:rsidRPr="0003173B">
        <w:rPr>
          <w:rFonts w:ascii="Times New Roman" w:hAnsi="Times New Roman" w:cs="Times New Roman"/>
          <w:sz w:val="24"/>
          <w:szCs w:val="24"/>
        </w:rPr>
        <w:t>ок</w:t>
      </w:r>
      <w:r w:rsidRPr="0003173B">
        <w:rPr>
          <w:rFonts w:ascii="Times New Roman" w:hAnsi="Times New Roman" w:cs="Times New Roman"/>
          <w:sz w:val="24"/>
          <w:szCs w:val="24"/>
        </w:rPr>
        <w:t>, рынк</w:t>
      </w:r>
      <w:r w:rsidR="00C9210B" w:rsidRPr="0003173B">
        <w:rPr>
          <w:rFonts w:ascii="Times New Roman" w:hAnsi="Times New Roman" w:cs="Times New Roman"/>
          <w:sz w:val="24"/>
          <w:szCs w:val="24"/>
        </w:rPr>
        <w:t>ов</w:t>
      </w:r>
      <w:r w:rsidRPr="0003173B">
        <w:rPr>
          <w:rFonts w:ascii="Times New Roman" w:hAnsi="Times New Roman" w:cs="Times New Roman"/>
          <w:sz w:val="24"/>
          <w:szCs w:val="24"/>
        </w:rPr>
        <w:t>, парк</w:t>
      </w:r>
      <w:r w:rsidR="00C9210B" w:rsidRPr="0003173B">
        <w:rPr>
          <w:rFonts w:ascii="Times New Roman" w:hAnsi="Times New Roman" w:cs="Times New Roman"/>
          <w:sz w:val="24"/>
          <w:szCs w:val="24"/>
        </w:rPr>
        <w:t>ов</w:t>
      </w:r>
      <w:r w:rsidRPr="0003173B">
        <w:rPr>
          <w:rFonts w:ascii="Times New Roman" w:hAnsi="Times New Roman" w:cs="Times New Roman"/>
          <w:sz w:val="24"/>
          <w:szCs w:val="24"/>
        </w:rPr>
        <w:t>, пляж</w:t>
      </w:r>
      <w:r w:rsidR="00C9210B" w:rsidRPr="0003173B">
        <w:rPr>
          <w:rFonts w:ascii="Times New Roman" w:hAnsi="Times New Roman" w:cs="Times New Roman"/>
          <w:sz w:val="24"/>
          <w:szCs w:val="24"/>
        </w:rPr>
        <w:t>ей</w:t>
      </w:r>
      <w:r w:rsidRPr="0003173B">
        <w:rPr>
          <w:rFonts w:ascii="Times New Roman" w:hAnsi="Times New Roman" w:cs="Times New Roman"/>
          <w:sz w:val="24"/>
          <w:szCs w:val="24"/>
        </w:rPr>
        <w:t>, стадион</w:t>
      </w:r>
      <w:r w:rsidR="00C9210B" w:rsidRPr="0003173B">
        <w:rPr>
          <w:rFonts w:ascii="Times New Roman" w:hAnsi="Times New Roman" w:cs="Times New Roman"/>
          <w:sz w:val="24"/>
          <w:szCs w:val="24"/>
        </w:rPr>
        <w:t>ов</w:t>
      </w:r>
      <w:r w:rsidRPr="0003173B">
        <w:rPr>
          <w:rFonts w:ascii="Times New Roman" w:hAnsi="Times New Roman" w:cs="Times New Roman"/>
          <w:sz w:val="24"/>
          <w:szCs w:val="24"/>
        </w:rPr>
        <w:t>, летни</w:t>
      </w:r>
      <w:r w:rsidR="00C9210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кафе и други</w:t>
      </w:r>
      <w:r w:rsidR="00C9210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аналогичны</w:t>
      </w:r>
      <w:r w:rsidR="00C9210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объект</w:t>
      </w:r>
      <w:r w:rsidR="00C9210B" w:rsidRPr="0003173B">
        <w:rPr>
          <w:rFonts w:ascii="Times New Roman" w:hAnsi="Times New Roman" w:cs="Times New Roman"/>
          <w:sz w:val="24"/>
          <w:szCs w:val="24"/>
        </w:rPr>
        <w:t>ов</w:t>
      </w:r>
      <w:r w:rsidRPr="0003173B">
        <w:rPr>
          <w:rFonts w:ascii="Times New Roman" w:hAnsi="Times New Roman" w:cs="Times New Roman"/>
          <w:sz w:val="24"/>
          <w:szCs w:val="24"/>
        </w:rPr>
        <w:t>, в том числе прилегающих к ним парковок</w:t>
      </w:r>
      <w:r w:rsidR="00C9210B" w:rsidRPr="0003173B">
        <w:rPr>
          <w:rFonts w:ascii="Times New Roman" w:hAnsi="Times New Roman" w:cs="Times New Roman"/>
          <w:sz w:val="24"/>
          <w:szCs w:val="24"/>
        </w:rPr>
        <w:t xml:space="preserve"> -</w:t>
      </w:r>
      <w:r w:rsidRPr="0003173B">
        <w:rPr>
          <w:rFonts w:ascii="Times New Roman" w:hAnsi="Times New Roman" w:cs="Times New Roman"/>
          <w:sz w:val="24"/>
          <w:szCs w:val="24"/>
        </w:rPr>
        <w:t xml:space="preserve">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
    <w:p w:rsidR="000D128B" w:rsidRPr="0003173B" w:rsidRDefault="000D128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4) </w:t>
      </w:r>
      <w:r w:rsidR="00C9210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отдельно стоящи</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объект</w:t>
      </w:r>
      <w:r w:rsidR="00E2718B" w:rsidRPr="0003173B">
        <w:rPr>
          <w:rFonts w:ascii="Times New Roman" w:hAnsi="Times New Roman" w:cs="Times New Roman"/>
          <w:sz w:val="24"/>
          <w:szCs w:val="24"/>
        </w:rPr>
        <w:t>ов</w:t>
      </w:r>
      <w:r w:rsidRPr="0003173B">
        <w:rPr>
          <w:rFonts w:ascii="Times New Roman" w:hAnsi="Times New Roman" w:cs="Times New Roman"/>
          <w:sz w:val="24"/>
          <w:szCs w:val="24"/>
        </w:rPr>
        <w:t xml:space="preserve"> рекламы, </w:t>
      </w:r>
      <w:r w:rsidR="00C9210B" w:rsidRPr="0003173B">
        <w:rPr>
          <w:rFonts w:ascii="Times New Roman" w:hAnsi="Times New Roman" w:cs="Times New Roman"/>
          <w:sz w:val="24"/>
          <w:szCs w:val="24"/>
        </w:rPr>
        <w:t>-</w:t>
      </w:r>
      <w:r w:rsidRPr="0003173B">
        <w:rPr>
          <w:rFonts w:ascii="Times New Roman" w:hAnsi="Times New Roman" w:cs="Times New Roman"/>
          <w:sz w:val="24"/>
          <w:szCs w:val="24"/>
        </w:rPr>
        <w:t xml:space="preserve"> в радиусе 5 м от таких объектов;</w:t>
      </w:r>
    </w:p>
    <w:p w:rsidR="000D128B" w:rsidRPr="0003173B" w:rsidRDefault="000D128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5) </w:t>
      </w:r>
      <w:r w:rsidR="00C9210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промышленны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объект</w:t>
      </w:r>
      <w:r w:rsidR="00E2718B" w:rsidRPr="0003173B">
        <w:rPr>
          <w:rFonts w:ascii="Times New Roman" w:hAnsi="Times New Roman" w:cs="Times New Roman"/>
          <w:sz w:val="24"/>
          <w:szCs w:val="24"/>
        </w:rPr>
        <w:t>ов</w:t>
      </w:r>
      <w:r w:rsidR="00C9210B" w:rsidRPr="0003173B">
        <w:rPr>
          <w:rFonts w:ascii="Times New Roman" w:hAnsi="Times New Roman" w:cs="Times New Roman"/>
          <w:sz w:val="24"/>
          <w:szCs w:val="24"/>
        </w:rPr>
        <w:t>-</w:t>
      </w:r>
      <w:r w:rsidRPr="0003173B">
        <w:rPr>
          <w:rFonts w:ascii="Times New Roman" w:hAnsi="Times New Roman" w:cs="Times New Roman"/>
          <w:sz w:val="24"/>
          <w:szCs w:val="24"/>
        </w:rPr>
        <w:t xml:space="preserve"> 15 м в каждую сторону от их границ;</w:t>
      </w:r>
    </w:p>
    <w:p w:rsidR="00C9210B" w:rsidRPr="0003173B" w:rsidRDefault="000D128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6) </w:t>
      </w:r>
      <w:r w:rsidR="00E2718B" w:rsidRPr="0003173B">
        <w:rPr>
          <w:rFonts w:ascii="Times New Roman" w:hAnsi="Times New Roman" w:cs="Times New Roman"/>
          <w:sz w:val="24"/>
          <w:szCs w:val="24"/>
        </w:rPr>
        <w:t>для индивидуальных жилых домов и земельных участков, предоставленных для их размещения -</w:t>
      </w:r>
      <w:r w:rsidR="00C9210B" w:rsidRPr="0003173B">
        <w:rPr>
          <w:rFonts w:ascii="Times New Roman" w:hAnsi="Times New Roman" w:cs="Times New Roman"/>
          <w:sz w:val="24"/>
          <w:szCs w:val="24"/>
        </w:rPr>
        <w:t xml:space="preserve"> до кромки проезжей части улицы, дороги</w:t>
      </w:r>
      <w:r w:rsidR="00E2718B" w:rsidRPr="0003173B">
        <w:rPr>
          <w:rFonts w:ascii="Times New Roman" w:hAnsi="Times New Roman" w:cs="Times New Roman"/>
          <w:sz w:val="24"/>
          <w:szCs w:val="24"/>
        </w:rPr>
        <w:t>, (переулков, проходов, проездов)</w:t>
      </w:r>
      <w:r w:rsidR="00C9210B" w:rsidRPr="0003173B">
        <w:rPr>
          <w:rFonts w:ascii="Times New Roman" w:hAnsi="Times New Roman" w:cs="Times New Roman"/>
          <w:sz w:val="24"/>
          <w:szCs w:val="24"/>
        </w:rPr>
        <w:t>;</w:t>
      </w:r>
    </w:p>
    <w:p w:rsidR="00C9210B" w:rsidRPr="0003173B" w:rsidRDefault="00C9210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7) </w:t>
      </w:r>
      <w:r w:rsidR="00E2718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водоразборны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колон</w:t>
      </w:r>
      <w:r w:rsidR="00E2718B" w:rsidRPr="0003173B">
        <w:rPr>
          <w:rFonts w:ascii="Times New Roman" w:hAnsi="Times New Roman" w:cs="Times New Roman"/>
          <w:sz w:val="24"/>
          <w:szCs w:val="24"/>
        </w:rPr>
        <w:t>ок</w:t>
      </w:r>
      <w:r w:rsidRPr="0003173B">
        <w:rPr>
          <w:rFonts w:ascii="Times New Roman" w:hAnsi="Times New Roman" w:cs="Times New Roman"/>
          <w:sz w:val="24"/>
          <w:szCs w:val="24"/>
        </w:rPr>
        <w:t xml:space="preserve"> (с устройством и содержанием стоков для воды), </w:t>
      </w:r>
      <w:r w:rsidR="00E2718B" w:rsidRPr="0003173B">
        <w:rPr>
          <w:rFonts w:ascii="Times New Roman" w:hAnsi="Times New Roman" w:cs="Times New Roman"/>
          <w:sz w:val="24"/>
          <w:szCs w:val="24"/>
        </w:rPr>
        <w:t>-</w:t>
      </w:r>
      <w:r w:rsidRPr="0003173B">
        <w:rPr>
          <w:rFonts w:ascii="Times New Roman" w:hAnsi="Times New Roman" w:cs="Times New Roman"/>
          <w:sz w:val="24"/>
          <w:szCs w:val="24"/>
        </w:rPr>
        <w:t xml:space="preserve"> в радиусе </w:t>
      </w:r>
      <w:r w:rsidR="00E2718B" w:rsidRPr="0003173B">
        <w:rPr>
          <w:rFonts w:ascii="Times New Roman" w:hAnsi="Times New Roman" w:cs="Times New Roman"/>
          <w:sz w:val="24"/>
          <w:szCs w:val="24"/>
        </w:rPr>
        <w:t xml:space="preserve">(переулков, проходов, проездов) </w:t>
      </w:r>
      <w:r w:rsidRPr="0003173B">
        <w:rPr>
          <w:rFonts w:ascii="Times New Roman" w:hAnsi="Times New Roman" w:cs="Times New Roman"/>
          <w:sz w:val="24"/>
          <w:szCs w:val="24"/>
        </w:rPr>
        <w:t>5 м от водоразборных колонок;</w:t>
      </w:r>
    </w:p>
    <w:p w:rsidR="00C9210B" w:rsidRPr="0003173B" w:rsidRDefault="00C9210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8) </w:t>
      </w:r>
      <w:r w:rsidR="00E2718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трансформаторны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и распределительны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подстанци</w:t>
      </w:r>
      <w:r w:rsidR="00E2718B" w:rsidRPr="0003173B">
        <w:rPr>
          <w:rFonts w:ascii="Times New Roman" w:hAnsi="Times New Roman" w:cs="Times New Roman"/>
          <w:sz w:val="24"/>
          <w:szCs w:val="24"/>
        </w:rPr>
        <w:t>й</w:t>
      </w:r>
      <w:r w:rsidRPr="0003173B">
        <w:rPr>
          <w:rFonts w:ascii="Times New Roman" w:hAnsi="Times New Roman" w:cs="Times New Roman"/>
          <w:sz w:val="24"/>
          <w:szCs w:val="24"/>
        </w:rPr>
        <w:t>, други</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инженерны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сооружени</w:t>
      </w:r>
      <w:r w:rsidR="00E2718B" w:rsidRPr="0003173B">
        <w:rPr>
          <w:rFonts w:ascii="Times New Roman" w:hAnsi="Times New Roman" w:cs="Times New Roman"/>
          <w:sz w:val="24"/>
          <w:szCs w:val="24"/>
        </w:rPr>
        <w:t>й</w:t>
      </w:r>
      <w:r w:rsidRPr="0003173B">
        <w:rPr>
          <w:rFonts w:ascii="Times New Roman" w:hAnsi="Times New Roman" w:cs="Times New Roman"/>
          <w:sz w:val="24"/>
          <w:szCs w:val="24"/>
        </w:rPr>
        <w:t xml:space="preserve">, работающим в автономном режиме (без обслуживающего персонала), в том числе скос травы и поросли, </w:t>
      </w:r>
      <w:r w:rsidR="00E2718B" w:rsidRPr="0003173B">
        <w:rPr>
          <w:rFonts w:ascii="Times New Roman" w:hAnsi="Times New Roman" w:cs="Times New Roman"/>
          <w:sz w:val="24"/>
          <w:szCs w:val="24"/>
        </w:rPr>
        <w:t>-</w:t>
      </w:r>
      <w:r w:rsidRPr="0003173B">
        <w:rPr>
          <w:rFonts w:ascii="Times New Roman" w:hAnsi="Times New Roman" w:cs="Times New Roman"/>
          <w:sz w:val="24"/>
          <w:szCs w:val="24"/>
        </w:rPr>
        <w:t xml:space="preserve">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C9210B" w:rsidRPr="0003173B" w:rsidRDefault="00C9210B" w:rsidP="00281614">
      <w:pPr>
        <w:autoSpaceDE w:val="0"/>
        <w:autoSpaceDN w:val="0"/>
        <w:adjustRightInd w:val="0"/>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9) </w:t>
      </w:r>
      <w:r w:rsidR="00E2718B" w:rsidRPr="0003173B">
        <w:rPr>
          <w:rFonts w:ascii="Times New Roman" w:hAnsi="Times New Roman" w:cs="Times New Roman"/>
          <w:sz w:val="24"/>
          <w:szCs w:val="24"/>
        </w:rPr>
        <w:t>для</w:t>
      </w:r>
      <w:r w:rsidRPr="0003173B">
        <w:rPr>
          <w:rFonts w:ascii="Times New Roman" w:hAnsi="Times New Roman" w:cs="Times New Roman"/>
          <w:sz w:val="24"/>
          <w:szCs w:val="24"/>
        </w:rPr>
        <w:t xml:space="preserve"> контейнер</w:t>
      </w:r>
      <w:r w:rsidR="00E2718B" w:rsidRPr="0003173B">
        <w:rPr>
          <w:rFonts w:ascii="Times New Roman" w:hAnsi="Times New Roman" w:cs="Times New Roman"/>
          <w:sz w:val="24"/>
          <w:szCs w:val="24"/>
        </w:rPr>
        <w:t>ов и</w:t>
      </w:r>
      <w:r w:rsidRPr="0003173B">
        <w:rPr>
          <w:rFonts w:ascii="Times New Roman" w:hAnsi="Times New Roman" w:cs="Times New Roman"/>
          <w:sz w:val="24"/>
          <w:szCs w:val="24"/>
        </w:rPr>
        <w:t xml:space="preserve"> контейнерны</w:t>
      </w:r>
      <w:r w:rsidR="00E2718B" w:rsidRPr="0003173B">
        <w:rPr>
          <w:rFonts w:ascii="Times New Roman" w:hAnsi="Times New Roman" w:cs="Times New Roman"/>
          <w:sz w:val="24"/>
          <w:szCs w:val="24"/>
        </w:rPr>
        <w:t>х</w:t>
      </w:r>
      <w:r w:rsidRPr="0003173B">
        <w:rPr>
          <w:rFonts w:ascii="Times New Roman" w:hAnsi="Times New Roman" w:cs="Times New Roman"/>
          <w:sz w:val="24"/>
          <w:szCs w:val="24"/>
        </w:rPr>
        <w:t xml:space="preserve"> площад</w:t>
      </w:r>
      <w:r w:rsidR="00E2718B" w:rsidRPr="0003173B">
        <w:rPr>
          <w:rFonts w:ascii="Times New Roman" w:hAnsi="Times New Roman" w:cs="Times New Roman"/>
          <w:sz w:val="24"/>
          <w:szCs w:val="24"/>
        </w:rPr>
        <w:t>ок</w:t>
      </w:r>
      <w:r w:rsidRPr="0003173B">
        <w:rPr>
          <w:rFonts w:ascii="Times New Roman" w:hAnsi="Times New Roman" w:cs="Times New Roman"/>
          <w:sz w:val="24"/>
          <w:szCs w:val="24"/>
        </w:rPr>
        <w:t>, бунке</w:t>
      </w:r>
      <w:r w:rsidR="00E2718B" w:rsidRPr="0003173B">
        <w:rPr>
          <w:rFonts w:ascii="Times New Roman" w:hAnsi="Times New Roman" w:cs="Times New Roman"/>
          <w:sz w:val="24"/>
          <w:szCs w:val="24"/>
        </w:rPr>
        <w:t>ров</w:t>
      </w:r>
      <w:r w:rsidRPr="0003173B">
        <w:rPr>
          <w:rFonts w:ascii="Times New Roman" w:hAnsi="Times New Roman" w:cs="Times New Roman"/>
          <w:sz w:val="24"/>
          <w:szCs w:val="24"/>
        </w:rPr>
        <w:t xml:space="preserve">, </w:t>
      </w:r>
      <w:r w:rsidR="00E2718B" w:rsidRPr="0003173B">
        <w:rPr>
          <w:rFonts w:ascii="Times New Roman" w:hAnsi="Times New Roman" w:cs="Times New Roman"/>
          <w:sz w:val="24"/>
          <w:szCs w:val="24"/>
        </w:rPr>
        <w:t>-</w:t>
      </w:r>
      <w:r w:rsidRPr="0003173B">
        <w:rPr>
          <w:rFonts w:ascii="Times New Roman" w:hAnsi="Times New Roman" w:cs="Times New Roman"/>
          <w:sz w:val="24"/>
          <w:szCs w:val="24"/>
        </w:rPr>
        <w:t xml:space="preserve"> на расстоянии 2 м в каждую сторону от их границ;</w:t>
      </w:r>
    </w:p>
    <w:p w:rsidR="005655D7" w:rsidRPr="0003173B" w:rsidRDefault="00C9210B"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10</w:t>
      </w:r>
      <w:r w:rsidR="005655D7" w:rsidRPr="0003173B">
        <w:rPr>
          <w:rFonts w:ascii="Times New Roman" w:hAnsi="Times New Roman" w:cs="Times New Roman"/>
          <w:sz w:val="24"/>
          <w:szCs w:val="24"/>
        </w:rPr>
        <w:t xml:space="preserve">)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w:t>
      </w:r>
      <w:r w:rsidR="000D128B" w:rsidRPr="0003173B">
        <w:rPr>
          <w:rFonts w:ascii="Times New Roman" w:hAnsi="Times New Roman" w:cs="Times New Roman"/>
          <w:sz w:val="24"/>
          <w:szCs w:val="24"/>
        </w:rPr>
        <w:t xml:space="preserve">гаражи </w:t>
      </w:r>
      <w:r w:rsidR="005655D7" w:rsidRPr="0003173B">
        <w:rPr>
          <w:rFonts w:ascii="Times New Roman" w:hAnsi="Times New Roman" w:cs="Times New Roman"/>
          <w:sz w:val="24"/>
          <w:szCs w:val="24"/>
        </w:rPr>
        <w:t>а также въезды и выезды из них, - 15 метров от границы земельного участка по всему периметру;</w:t>
      </w:r>
    </w:p>
    <w:p w:rsidR="005655D7" w:rsidRPr="0003173B" w:rsidRDefault="00C9210B"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11</w:t>
      </w:r>
      <w:r w:rsidR="005655D7" w:rsidRPr="0003173B">
        <w:rPr>
          <w:rFonts w:ascii="Times New Roman" w:hAnsi="Times New Roman" w:cs="Times New Roman"/>
          <w:sz w:val="24"/>
          <w:szCs w:val="24"/>
        </w:rPr>
        <w:t>)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- 5 метров от границы зданий, строений, сооружений, земельных участков по всему периметру;</w:t>
      </w:r>
    </w:p>
    <w:p w:rsidR="003F2BBE" w:rsidRPr="0003173B" w:rsidRDefault="00E2718B" w:rsidP="00281614">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12</w:t>
      </w:r>
      <w:r w:rsidR="003F2BBE" w:rsidRPr="0003173B">
        <w:rPr>
          <w:rFonts w:ascii="Times New Roman" w:hAnsi="Times New Roman" w:cs="Times New Roman"/>
          <w:sz w:val="24"/>
          <w:szCs w:val="24"/>
        </w:rPr>
        <w:t>) для многоквартирного дома - в границах земельного участка, на котором расположен многоквартирный дом и границы которого определены  в соответствии с требованиями законодательства В случае формирования границ земельного участка без учета требований п.4 ч.1 ст.36 Жилищного Кодекса, определяющей , что  придомовой территорией надо считать тот участок земли, который занят не только самим домом, но и его парковкой, пожарными проездами, детскими площадками, а также инженерными коммуникациями, обеспечивающими полноценное функционирование конкретного дома, прилегающая территория определяется с учетом границэлементов озеленения и благоустройства, иных объектов, предназначенных для обслуживания, эксплуатации и благоустройства многоквартирного дома, включая коллективные автостоянки, гаражи, детские и спортивные площадки</w:t>
      </w:r>
      <w:r w:rsidRPr="0003173B">
        <w:rPr>
          <w:rFonts w:ascii="Times New Roman" w:hAnsi="Times New Roman" w:cs="Times New Roman"/>
          <w:sz w:val="24"/>
          <w:szCs w:val="24"/>
        </w:rPr>
        <w:t>, контейнерные площадки</w:t>
      </w:r>
      <w:r w:rsidR="003F2BBE" w:rsidRPr="0003173B">
        <w:rPr>
          <w:rFonts w:ascii="Times New Roman" w:hAnsi="Times New Roman" w:cs="Times New Roman"/>
          <w:sz w:val="24"/>
          <w:szCs w:val="24"/>
        </w:rPr>
        <w:t>.</w:t>
      </w:r>
    </w:p>
    <w:p w:rsidR="00107715" w:rsidRPr="0003173B" w:rsidRDefault="00107715" w:rsidP="00281614">
      <w:pPr>
        <w:spacing w:after="0" w:line="240" w:lineRule="auto"/>
        <w:ind w:firstLine="567"/>
        <w:jc w:val="both"/>
        <w:rPr>
          <w:rFonts w:ascii="Times New Roman" w:hAnsi="Times New Roman" w:cs="Times New Roman"/>
          <w:sz w:val="24"/>
          <w:szCs w:val="24"/>
        </w:rPr>
      </w:pPr>
    </w:p>
    <w:p w:rsidR="00107715" w:rsidRPr="0003173B" w:rsidRDefault="00107715" w:rsidP="00107715">
      <w:pPr>
        <w:spacing w:after="0" w:line="240" w:lineRule="auto"/>
        <w:ind w:firstLine="567"/>
        <w:jc w:val="both"/>
        <w:rPr>
          <w:rFonts w:ascii="Times New Roman" w:hAnsi="Times New Roman" w:cs="Times New Roman"/>
          <w:b/>
          <w:sz w:val="24"/>
          <w:szCs w:val="24"/>
        </w:rPr>
      </w:pPr>
      <w:r w:rsidRPr="0003173B">
        <w:rPr>
          <w:rFonts w:ascii="Times New Roman" w:hAnsi="Times New Roman" w:cs="Times New Roman"/>
          <w:b/>
          <w:sz w:val="24"/>
          <w:szCs w:val="24"/>
        </w:rPr>
        <w:t>Статья 17. Осуществление контроля за соблюдением настоящих Правил</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1. Контроль за соблюдением настоящих Правил осуществляют уполномоченные муниципальными правовыми актами Асбестовского городского округаорганы в порядке, установленном постановлением администрации   Асбестовского городского округа.</w:t>
      </w:r>
    </w:p>
    <w:p w:rsidR="00107715" w:rsidRPr="0003173B" w:rsidRDefault="00107715" w:rsidP="00107715">
      <w:pPr>
        <w:spacing w:after="0" w:line="240" w:lineRule="auto"/>
        <w:ind w:firstLine="567"/>
        <w:jc w:val="both"/>
        <w:rPr>
          <w:rFonts w:ascii="Times New Roman" w:hAnsi="Times New Roman" w:cs="Times New Roman"/>
          <w:sz w:val="24"/>
          <w:szCs w:val="24"/>
        </w:rPr>
      </w:pPr>
      <w:r w:rsidRPr="0003173B">
        <w:rPr>
          <w:rFonts w:ascii="Times New Roman" w:hAnsi="Times New Roman" w:cs="Times New Roman"/>
          <w:sz w:val="24"/>
          <w:szCs w:val="24"/>
        </w:rPr>
        <w:t>2. Лица, нарушающие Правила благоустройства территории Асбестовского городского округа, несут ответственность в соответствии с законодательством Российской Федерации об административных правонарушениях, законодательством  Свердловской  области.</w:t>
      </w:r>
    </w:p>
    <w:p w:rsidR="00107715" w:rsidRPr="0003173B" w:rsidRDefault="00107715" w:rsidP="00281614">
      <w:pPr>
        <w:spacing w:after="0" w:line="240" w:lineRule="auto"/>
        <w:ind w:firstLine="567"/>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3B1630" w:rsidRPr="0003173B" w:rsidTr="003B1630">
        <w:tc>
          <w:tcPr>
            <w:tcW w:w="5281" w:type="dxa"/>
          </w:tcPr>
          <w:p w:rsidR="003B1630" w:rsidRPr="0003173B" w:rsidRDefault="003B1630" w:rsidP="00281614">
            <w:pPr>
              <w:ind w:firstLine="567"/>
              <w:jc w:val="both"/>
              <w:rPr>
                <w:rFonts w:ascii="Times New Roman" w:hAnsi="Times New Roman" w:cs="Times New Roman"/>
                <w:sz w:val="24"/>
                <w:szCs w:val="24"/>
              </w:rPr>
            </w:pPr>
          </w:p>
        </w:tc>
        <w:tc>
          <w:tcPr>
            <w:tcW w:w="5282" w:type="dxa"/>
          </w:tcPr>
          <w:p w:rsidR="003B1630" w:rsidRPr="0003173B" w:rsidRDefault="003B1630" w:rsidP="00107715">
            <w:pPr>
              <w:ind w:firstLine="567"/>
              <w:jc w:val="both"/>
              <w:rPr>
                <w:rFonts w:ascii="Times New Roman" w:hAnsi="Times New Roman" w:cs="Times New Roman"/>
                <w:sz w:val="24"/>
                <w:szCs w:val="24"/>
              </w:rPr>
            </w:pPr>
            <w:r w:rsidRPr="0003173B">
              <w:rPr>
                <w:rFonts w:ascii="Times New Roman" w:hAnsi="Times New Roman" w:cs="Times New Roman"/>
                <w:sz w:val="24"/>
                <w:szCs w:val="24"/>
              </w:rPr>
              <w:t xml:space="preserve">Приложение № 1 к Постановлению от </w:t>
            </w:r>
          </w:p>
        </w:tc>
      </w:tr>
      <w:tr w:rsidR="00107715" w:rsidRPr="0003173B" w:rsidTr="003B1630">
        <w:tc>
          <w:tcPr>
            <w:tcW w:w="5281" w:type="dxa"/>
          </w:tcPr>
          <w:p w:rsidR="00107715" w:rsidRPr="0003173B" w:rsidRDefault="00107715" w:rsidP="00281614">
            <w:pPr>
              <w:ind w:firstLine="567"/>
              <w:jc w:val="both"/>
              <w:rPr>
                <w:rFonts w:ascii="Times New Roman" w:hAnsi="Times New Roman" w:cs="Times New Roman"/>
                <w:sz w:val="24"/>
                <w:szCs w:val="24"/>
              </w:rPr>
            </w:pPr>
          </w:p>
        </w:tc>
        <w:tc>
          <w:tcPr>
            <w:tcW w:w="5282" w:type="dxa"/>
          </w:tcPr>
          <w:p w:rsidR="00107715" w:rsidRPr="0003173B" w:rsidRDefault="00107715" w:rsidP="00281614">
            <w:pPr>
              <w:ind w:firstLine="567"/>
              <w:jc w:val="both"/>
              <w:rPr>
                <w:rFonts w:ascii="Times New Roman" w:hAnsi="Times New Roman" w:cs="Times New Roman"/>
                <w:sz w:val="24"/>
                <w:szCs w:val="24"/>
              </w:rPr>
            </w:pPr>
            <w:r w:rsidRPr="0003173B">
              <w:rPr>
                <w:rFonts w:ascii="Times New Roman" w:hAnsi="Times New Roman" w:cs="Times New Roman"/>
                <w:sz w:val="24"/>
                <w:szCs w:val="24"/>
              </w:rPr>
              <w:t>00.00.2019 № хх-ПА</w:t>
            </w:r>
          </w:p>
        </w:tc>
      </w:tr>
    </w:tbl>
    <w:p w:rsidR="003B1630" w:rsidRPr="0003173B" w:rsidRDefault="003B1630" w:rsidP="00281614">
      <w:pPr>
        <w:spacing w:after="0" w:line="240" w:lineRule="auto"/>
        <w:ind w:firstLine="567"/>
        <w:jc w:val="both"/>
        <w:rPr>
          <w:rFonts w:ascii="Times New Roman" w:hAnsi="Times New Roman" w:cs="Times New Roman"/>
          <w:sz w:val="24"/>
          <w:szCs w:val="24"/>
        </w:rPr>
      </w:pPr>
    </w:p>
    <w:p w:rsidR="003B1630" w:rsidRPr="0003173B" w:rsidRDefault="003B1630" w:rsidP="00281614">
      <w:pPr>
        <w:spacing w:line="240" w:lineRule="auto"/>
        <w:ind w:firstLine="567"/>
        <w:jc w:val="both"/>
        <w:rPr>
          <w:rFonts w:ascii="Times New Roman" w:hAnsi="Times New Roman" w:cs="Times New Roman"/>
          <w:sz w:val="24"/>
          <w:szCs w:val="24"/>
        </w:rPr>
      </w:pPr>
    </w:p>
    <w:p w:rsidR="003B1630" w:rsidRPr="0003173B" w:rsidRDefault="003B1630" w:rsidP="00281614">
      <w:pPr>
        <w:spacing w:before="100" w:beforeAutospacing="1" w:after="100" w:afterAutospacing="1" w:line="240" w:lineRule="auto"/>
        <w:ind w:firstLine="567"/>
        <w:jc w:val="center"/>
        <w:outlineLvl w:val="0"/>
        <w:rPr>
          <w:rFonts w:ascii="Times New Roman" w:eastAsia="Times New Roman" w:hAnsi="Times New Roman" w:cs="Times New Roman"/>
          <w:b/>
          <w:kern w:val="36"/>
          <w:sz w:val="28"/>
          <w:szCs w:val="28"/>
          <w:lang w:eastAsia="ru-RU"/>
        </w:rPr>
      </w:pPr>
      <w:r w:rsidRPr="0003173B">
        <w:rPr>
          <w:rFonts w:ascii="Times New Roman" w:eastAsia="Times New Roman" w:hAnsi="Times New Roman" w:cs="Times New Roman"/>
          <w:b/>
          <w:kern w:val="36"/>
          <w:sz w:val="28"/>
          <w:szCs w:val="28"/>
          <w:lang w:eastAsia="ru-RU"/>
        </w:rPr>
        <w:t>Типы обрезки деревьев на объектах</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Важнейшим мероприятием по уходу за надземной частью древесных растений является </w:t>
      </w:r>
      <w:r w:rsidRPr="0003173B">
        <w:rPr>
          <w:rFonts w:ascii="Times New Roman" w:eastAsia="Times New Roman" w:hAnsi="Times New Roman" w:cs="Times New Roman"/>
          <w:iCs/>
          <w:sz w:val="24"/>
          <w:szCs w:val="24"/>
          <w:lang w:eastAsia="ru-RU"/>
        </w:rPr>
        <w:t>обрезка.</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 xml:space="preserve">Обрезка деревьев преследует следующие цели: </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1) удаление сухих, поврежденных ветвей и сучьев, снижающих деко</w:t>
      </w:r>
      <w:r w:rsidRPr="0003173B">
        <w:rPr>
          <w:rFonts w:ascii="Times New Roman" w:eastAsia="Times New Roman" w:hAnsi="Times New Roman" w:cs="Times New Roman"/>
          <w:sz w:val="24"/>
          <w:szCs w:val="24"/>
          <w:lang w:eastAsia="ru-RU"/>
        </w:rPr>
        <w:softHyphen/>
        <w:t xml:space="preserve">ративность растения; </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2) прореживание кроны дерева, удаление мешающих друг другу вет</w:t>
      </w:r>
      <w:r w:rsidRPr="0003173B">
        <w:rPr>
          <w:rFonts w:ascii="Times New Roman" w:eastAsia="Times New Roman" w:hAnsi="Times New Roman" w:cs="Times New Roman"/>
          <w:sz w:val="24"/>
          <w:szCs w:val="24"/>
          <w:lang w:eastAsia="ru-RU"/>
        </w:rPr>
        <w:softHyphen/>
        <w:t xml:space="preserve">вей, осветление, способствующее улучшению роста;   </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3) сохранение ранее приданных кроне форм и размеров;</w:t>
      </w:r>
    </w:p>
    <w:p w:rsidR="003B1630" w:rsidRPr="0003173B" w:rsidRDefault="003B1630" w:rsidP="00281614">
      <w:pPr>
        <w:spacing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sz w:val="24"/>
          <w:szCs w:val="24"/>
          <w:lang w:eastAsia="ru-RU"/>
        </w:rPr>
        <w:t>4) уменьшение кроны, омоложение растения. При обрезке необходимо учитывать видовые биологические особенности роста и развития растений, форму кроны и динамику ее изменения, тип ветвления, возможность про</w:t>
      </w:r>
      <w:r w:rsidRPr="0003173B">
        <w:rPr>
          <w:rFonts w:ascii="Times New Roman" w:eastAsia="Times New Roman" w:hAnsi="Times New Roman" w:cs="Times New Roman"/>
          <w:sz w:val="24"/>
          <w:szCs w:val="24"/>
          <w:lang w:eastAsia="ru-RU"/>
        </w:rPr>
        <w:softHyphen/>
        <w:t>буждения спящих почек, способность переносить обрезку. Сравнительно хорошо переносят обрезку виды лиственных: </w:t>
      </w:r>
      <w:r w:rsidRPr="0003173B">
        <w:rPr>
          <w:rFonts w:ascii="Times New Roman" w:eastAsia="Times New Roman" w:hAnsi="Times New Roman" w:cs="Times New Roman"/>
          <w:iCs/>
          <w:sz w:val="24"/>
          <w:szCs w:val="24"/>
          <w:lang w:eastAsia="ru-RU"/>
        </w:rPr>
        <w:t>липы, вязы, ясень пушистый, акация белая, граб, бук, тополь; </w:t>
      </w:r>
      <w:r w:rsidRPr="0003173B">
        <w:rPr>
          <w:rFonts w:ascii="Times New Roman" w:eastAsia="Times New Roman" w:hAnsi="Times New Roman" w:cs="Times New Roman"/>
          <w:sz w:val="24"/>
          <w:szCs w:val="24"/>
          <w:lang w:eastAsia="ru-RU"/>
        </w:rPr>
        <w:t>из хвойных - </w:t>
      </w:r>
      <w:r w:rsidRPr="0003173B">
        <w:rPr>
          <w:rFonts w:ascii="Times New Roman" w:eastAsia="Times New Roman" w:hAnsi="Times New Roman" w:cs="Times New Roman"/>
          <w:iCs/>
          <w:sz w:val="24"/>
          <w:szCs w:val="24"/>
          <w:lang w:eastAsia="ru-RU"/>
        </w:rPr>
        <w:t>туя западная, ель обыкновенная, можжевельник; </w:t>
      </w:r>
      <w:r w:rsidRPr="0003173B">
        <w:rPr>
          <w:rFonts w:ascii="Times New Roman" w:eastAsia="Times New Roman" w:hAnsi="Times New Roman" w:cs="Times New Roman"/>
          <w:sz w:val="24"/>
          <w:szCs w:val="24"/>
          <w:lang w:eastAsia="ru-RU"/>
        </w:rPr>
        <w:t>плохо переносят обрезку кроны </w:t>
      </w:r>
      <w:r w:rsidRPr="0003173B">
        <w:rPr>
          <w:rFonts w:ascii="Times New Roman" w:eastAsia="Times New Roman" w:hAnsi="Times New Roman" w:cs="Times New Roman"/>
          <w:iCs/>
          <w:sz w:val="24"/>
          <w:szCs w:val="24"/>
          <w:lang w:eastAsia="ru-RU"/>
        </w:rPr>
        <w:t>клен остролистный, каштан конский, виды берез, рябина обыкно</w:t>
      </w:r>
      <w:r w:rsidRPr="0003173B">
        <w:rPr>
          <w:rFonts w:ascii="Times New Roman" w:eastAsia="Times New Roman" w:hAnsi="Times New Roman" w:cs="Times New Roman"/>
          <w:iCs/>
          <w:sz w:val="24"/>
          <w:szCs w:val="24"/>
          <w:lang w:eastAsia="ru-RU"/>
        </w:rPr>
        <w:softHyphen/>
        <w:t>венная, черемух.</w:t>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bCs/>
          <w:sz w:val="24"/>
          <w:szCs w:val="24"/>
          <w:lang w:eastAsia="ru-RU"/>
        </w:rPr>
        <w:t>Формовочная обрезка.</w:t>
      </w:r>
      <w:r w:rsidRPr="0003173B">
        <w:rPr>
          <w:rFonts w:ascii="Times New Roman" w:eastAsia="Times New Roman" w:hAnsi="Times New Roman" w:cs="Times New Roman"/>
          <w:iCs/>
          <w:sz w:val="24"/>
          <w:szCs w:val="24"/>
          <w:lang w:eastAsia="ru-RU"/>
        </w:rPr>
        <w:t> </w:t>
      </w:r>
      <w:r w:rsidRPr="0003173B">
        <w:rPr>
          <w:rFonts w:ascii="Times New Roman" w:eastAsia="Times New Roman" w:hAnsi="Times New Roman" w:cs="Times New Roman"/>
          <w:sz w:val="24"/>
          <w:szCs w:val="24"/>
          <w:lang w:eastAsia="ru-RU"/>
        </w:rPr>
        <w:t>Этот вид обрезки растений применим для деревьев в аллейных, в рядовых посадках. Обрезку производят с целью придания определенной формы кроне - шара, куба, конуса, колонны. Об</w:t>
      </w:r>
      <w:r w:rsidRPr="0003173B">
        <w:rPr>
          <w:rFonts w:ascii="Times New Roman" w:eastAsia="Times New Roman" w:hAnsi="Times New Roman" w:cs="Times New Roman"/>
          <w:sz w:val="24"/>
          <w:szCs w:val="24"/>
          <w:lang w:eastAsia="ru-RU"/>
        </w:rPr>
        <w:softHyphen/>
        <w:t>резкой достигается равномерное распределение скелетных ветвей. Обрезка может быть </w:t>
      </w:r>
      <w:r w:rsidRPr="0003173B">
        <w:rPr>
          <w:rFonts w:ascii="Times New Roman" w:eastAsia="Times New Roman" w:hAnsi="Times New Roman" w:cs="Times New Roman"/>
          <w:iCs/>
          <w:sz w:val="24"/>
          <w:szCs w:val="24"/>
          <w:lang w:eastAsia="ru-RU"/>
        </w:rPr>
        <w:t>слабой, умеренной, сильной. </w:t>
      </w:r>
      <w:r w:rsidRPr="0003173B">
        <w:rPr>
          <w:rFonts w:ascii="Times New Roman" w:eastAsia="Times New Roman" w:hAnsi="Times New Roman" w:cs="Times New Roman"/>
          <w:sz w:val="24"/>
          <w:szCs w:val="24"/>
          <w:lang w:eastAsia="ru-RU"/>
        </w:rPr>
        <w:t>Степень обрезки зависит от вида растения, его возраста, состояния кроны. В молодом возрасте проводят </w:t>
      </w:r>
      <w:r w:rsidRPr="0003173B">
        <w:rPr>
          <w:rFonts w:ascii="Times New Roman" w:eastAsia="Times New Roman" w:hAnsi="Times New Roman" w:cs="Times New Roman"/>
          <w:sz w:val="24"/>
          <w:szCs w:val="24"/>
          <w:u w:val="single"/>
          <w:lang w:eastAsia="ru-RU"/>
        </w:rPr>
        <w:t>слабую обрезку</w:t>
      </w:r>
      <w:r w:rsidRPr="0003173B">
        <w:rPr>
          <w:rFonts w:ascii="Times New Roman" w:eastAsia="Times New Roman" w:hAnsi="Times New Roman" w:cs="Times New Roman"/>
          <w:sz w:val="24"/>
          <w:szCs w:val="24"/>
          <w:lang w:eastAsia="ru-RU"/>
        </w:rPr>
        <w:t> или</w:t>
      </w:r>
      <w:r w:rsidRPr="0003173B">
        <w:rPr>
          <w:rFonts w:ascii="Times New Roman" w:eastAsia="Times New Roman" w:hAnsi="Times New Roman" w:cs="Times New Roman"/>
          <w:iCs/>
          <w:sz w:val="24"/>
          <w:szCs w:val="24"/>
          <w:lang w:eastAsia="ru-RU"/>
        </w:rPr>
        <w:t>прищипку </w:t>
      </w:r>
      <w:r w:rsidRPr="0003173B">
        <w:rPr>
          <w:rFonts w:ascii="Times New Roman" w:eastAsia="Times New Roman" w:hAnsi="Times New Roman" w:cs="Times New Roman"/>
          <w:sz w:val="24"/>
          <w:szCs w:val="24"/>
          <w:lang w:eastAsia="ru-RU"/>
        </w:rPr>
        <w:t>побегов (не более 25...30% годичного прироста, на 2-3 почки). </w:t>
      </w:r>
      <w:r w:rsidRPr="0003173B">
        <w:rPr>
          <w:rFonts w:ascii="Times New Roman" w:eastAsia="Times New Roman" w:hAnsi="Times New Roman" w:cs="Times New Roman"/>
          <w:sz w:val="24"/>
          <w:szCs w:val="24"/>
          <w:u w:val="single"/>
          <w:lang w:eastAsia="ru-RU"/>
        </w:rPr>
        <w:t>Умеренная обрезка</w:t>
      </w:r>
      <w:r w:rsidRPr="0003173B">
        <w:rPr>
          <w:rFonts w:ascii="Times New Roman" w:eastAsia="Times New Roman" w:hAnsi="Times New Roman" w:cs="Times New Roman"/>
          <w:sz w:val="24"/>
          <w:szCs w:val="24"/>
          <w:lang w:eastAsia="ru-RU"/>
        </w:rPr>
        <w:t> производится у деревьев старшего возраста, ко</w:t>
      </w:r>
      <w:r w:rsidRPr="0003173B">
        <w:rPr>
          <w:rFonts w:ascii="Times New Roman" w:eastAsia="Times New Roman" w:hAnsi="Times New Roman" w:cs="Times New Roman"/>
          <w:sz w:val="24"/>
          <w:szCs w:val="24"/>
          <w:lang w:eastAsia="ru-RU"/>
        </w:rPr>
        <w:softHyphen/>
        <w:t>гда рост побегов постепенно ослабевает, загущение кроны прекращается, более сильные ростовые почки закладываются на конце побегов. В этом случае целесообразно применять умеренную обрезку, или </w:t>
      </w:r>
      <w:r w:rsidRPr="0003173B">
        <w:rPr>
          <w:rFonts w:ascii="Times New Roman" w:eastAsia="Times New Roman" w:hAnsi="Times New Roman" w:cs="Times New Roman"/>
          <w:iCs/>
          <w:sz w:val="24"/>
          <w:szCs w:val="24"/>
          <w:lang w:eastAsia="ru-RU"/>
        </w:rPr>
        <w:t>укорачивание побегов </w:t>
      </w:r>
      <w:r w:rsidRPr="0003173B">
        <w:rPr>
          <w:rFonts w:ascii="Times New Roman" w:eastAsia="Times New Roman" w:hAnsi="Times New Roman" w:cs="Times New Roman"/>
          <w:sz w:val="24"/>
          <w:szCs w:val="24"/>
          <w:lang w:eastAsia="ru-RU"/>
        </w:rPr>
        <w:t>(до 50 % длины годичного побега). В результате верхние побеги удлиняются, листья становятся крупнее, крона гуще. </w:t>
      </w:r>
      <w:r w:rsidRPr="0003173B">
        <w:rPr>
          <w:rFonts w:ascii="Times New Roman" w:eastAsia="Times New Roman" w:hAnsi="Times New Roman" w:cs="Times New Roman"/>
          <w:sz w:val="24"/>
          <w:szCs w:val="24"/>
          <w:u w:val="single"/>
          <w:lang w:eastAsia="ru-RU"/>
        </w:rPr>
        <w:t>Сильную обрезку</w:t>
      </w:r>
      <w:r w:rsidRPr="0003173B">
        <w:rPr>
          <w:rFonts w:ascii="Times New Roman" w:eastAsia="Times New Roman" w:hAnsi="Times New Roman" w:cs="Times New Roman"/>
          <w:sz w:val="24"/>
          <w:szCs w:val="24"/>
          <w:lang w:eastAsia="ru-RU"/>
        </w:rPr>
        <w:t>- до 60...75 </w:t>
      </w:r>
      <w:r w:rsidRPr="0003173B">
        <w:rPr>
          <w:rFonts w:ascii="Times New Roman" w:eastAsia="Times New Roman" w:hAnsi="Times New Roman" w:cs="Times New Roman"/>
          <w:iCs/>
          <w:sz w:val="24"/>
          <w:szCs w:val="24"/>
          <w:lang w:eastAsia="ru-RU"/>
        </w:rPr>
        <w:t>% </w:t>
      </w:r>
      <w:r w:rsidRPr="0003173B">
        <w:rPr>
          <w:rFonts w:ascii="Times New Roman" w:eastAsia="Times New Roman" w:hAnsi="Times New Roman" w:cs="Times New Roman"/>
          <w:sz w:val="24"/>
          <w:szCs w:val="24"/>
          <w:lang w:eastAsia="ru-RU"/>
        </w:rPr>
        <w:t>длины годичного побега- произво</w:t>
      </w:r>
      <w:r w:rsidRPr="0003173B">
        <w:rPr>
          <w:rFonts w:ascii="Times New Roman" w:eastAsia="Times New Roman" w:hAnsi="Times New Roman" w:cs="Times New Roman"/>
          <w:sz w:val="24"/>
          <w:szCs w:val="24"/>
          <w:lang w:eastAsia="ru-RU"/>
        </w:rPr>
        <w:softHyphen/>
        <w:t>дят только у быстрорастущих видов растений, таких, как </w:t>
      </w:r>
      <w:r w:rsidRPr="0003173B">
        <w:rPr>
          <w:rFonts w:ascii="Times New Roman" w:eastAsia="Times New Roman" w:hAnsi="Times New Roman" w:cs="Times New Roman"/>
          <w:iCs/>
          <w:sz w:val="24"/>
          <w:szCs w:val="24"/>
          <w:lang w:eastAsia="ru-RU"/>
        </w:rPr>
        <w:t>тополя. Формовочную обрезку деревьев проводят весной, перед началом ве</w:t>
      </w:r>
      <w:r w:rsidRPr="0003173B">
        <w:rPr>
          <w:rFonts w:ascii="Times New Roman" w:eastAsia="Times New Roman" w:hAnsi="Times New Roman" w:cs="Times New Roman"/>
          <w:iCs/>
          <w:sz w:val="24"/>
          <w:szCs w:val="24"/>
          <w:lang w:eastAsia="ru-RU"/>
        </w:rPr>
        <w:softHyphen/>
        <w:t>гетации (сокодвижения), в конце февраля, в течение марта. Формовочная обрезка хвойных видов может проводиться у растений, произрастающих в живых изгородях- туя западная, ель обыкновенная, пихта; обрезку проводят в конце июня, после окончания роста побегов. Периодичность формирования крон деревьев зависит от быстроты их роста; быстрорастущие виды обрезаются ежегодно, медленнорастущие -раз в 2-3 года.</w:t>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iCs/>
          <w:sz w:val="24"/>
          <w:szCs w:val="24"/>
          <w:u w:val="single"/>
          <w:lang w:eastAsia="ru-RU"/>
        </w:rPr>
        <w:t>Рис. I - формовочная обрезка</w:t>
      </w:r>
      <w:r w:rsidRPr="0003173B">
        <w:rPr>
          <w:rFonts w:ascii="Times New Roman" w:eastAsia="Times New Roman" w:hAnsi="Times New Roman" w:cs="Times New Roman"/>
          <w:iCs/>
          <w:sz w:val="24"/>
          <w:szCs w:val="24"/>
          <w:lang w:eastAsia="ru-RU"/>
        </w:rPr>
        <w:t>: а- укорачивание молодых побегов у саженцев (2-й год после посадки); б- форм. обрезка кроны по заданно</w:t>
      </w:r>
      <w:r w:rsidRPr="0003173B">
        <w:rPr>
          <w:rFonts w:ascii="Times New Roman" w:eastAsia="Times New Roman" w:hAnsi="Times New Roman" w:cs="Times New Roman"/>
          <w:iCs/>
          <w:sz w:val="24"/>
          <w:szCs w:val="24"/>
          <w:lang w:eastAsia="ru-RU"/>
        </w:rPr>
        <w:softHyphen/>
        <w:t>му контуру; в — поддерживание формы кроны путем частичной обрезки побегов и под</w:t>
      </w:r>
      <w:r w:rsidRPr="0003173B">
        <w:rPr>
          <w:rFonts w:ascii="Times New Roman" w:eastAsia="Times New Roman" w:hAnsi="Times New Roman" w:cs="Times New Roman"/>
          <w:iCs/>
          <w:sz w:val="24"/>
          <w:szCs w:val="24"/>
          <w:lang w:eastAsia="ru-RU"/>
        </w:rPr>
        <w:softHyphen/>
        <w:t>равнивания контура;</w:t>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bCs/>
          <w:sz w:val="24"/>
          <w:szCs w:val="24"/>
          <w:lang w:eastAsia="ru-RU"/>
        </w:rPr>
        <w:t>Санитарная обрезка.</w:t>
      </w:r>
      <w:r w:rsidRPr="0003173B">
        <w:rPr>
          <w:rFonts w:ascii="Times New Roman" w:eastAsia="Times New Roman" w:hAnsi="Times New Roman" w:cs="Times New Roman"/>
          <w:bCs/>
          <w:iCs/>
          <w:sz w:val="24"/>
          <w:szCs w:val="24"/>
          <w:lang w:eastAsia="ru-RU"/>
        </w:rPr>
        <w:t> </w:t>
      </w:r>
      <w:r w:rsidRPr="0003173B">
        <w:rPr>
          <w:rFonts w:ascii="Times New Roman" w:eastAsia="Times New Roman" w:hAnsi="Times New Roman" w:cs="Times New Roman"/>
          <w:sz w:val="24"/>
          <w:szCs w:val="24"/>
          <w:lang w:eastAsia="ru-RU"/>
        </w:rPr>
        <w:t>Цель такой обрезки- формирование равно</w:t>
      </w:r>
      <w:r w:rsidRPr="0003173B">
        <w:rPr>
          <w:rFonts w:ascii="Times New Roman" w:eastAsia="Times New Roman" w:hAnsi="Times New Roman" w:cs="Times New Roman"/>
          <w:sz w:val="24"/>
          <w:szCs w:val="24"/>
          <w:lang w:eastAsia="ru-RU"/>
        </w:rPr>
        <w:softHyphen/>
        <w:t>мерно светопроницаемой, хорошо аэрируемой кроны. В первую очередь обрезают больные, сухие, надломленные, усыхающие ветви, порослевые и "жировые" побеги; ветви, растущие внутрь кроны и сближенные, трущиеся друг о друга (из двух сближенных ветвей удаляют более слабую). Очень важно учитывать расположение ветвей. Удаляют ветви, растущие под ост</w:t>
      </w:r>
      <w:r w:rsidRPr="0003173B">
        <w:rPr>
          <w:rFonts w:ascii="Times New Roman" w:eastAsia="Times New Roman" w:hAnsi="Times New Roman" w:cs="Times New Roman"/>
          <w:sz w:val="24"/>
          <w:szCs w:val="24"/>
          <w:lang w:eastAsia="ru-RU"/>
        </w:rPr>
        <w:softHyphen/>
        <w:t>рым углом от лидера или растущие вертикально вверх, которые, разраста</w:t>
      </w:r>
      <w:r w:rsidRPr="0003173B">
        <w:rPr>
          <w:rFonts w:ascii="Times New Roman" w:eastAsia="Times New Roman" w:hAnsi="Times New Roman" w:cs="Times New Roman"/>
          <w:sz w:val="24"/>
          <w:szCs w:val="24"/>
          <w:lang w:eastAsia="ru-RU"/>
        </w:rPr>
        <w:softHyphen/>
        <w:t>ясь, превращаются в толстые сучья, мешающие росту основного лидера; при сильном ветре они обычно отламываются, образуя рваные раны на стволе. </w:t>
      </w:r>
      <w:r w:rsidRPr="0003173B">
        <w:rPr>
          <w:rFonts w:ascii="Times New Roman" w:eastAsia="Times New Roman" w:hAnsi="Times New Roman" w:cs="Times New Roman"/>
          <w:iCs/>
          <w:sz w:val="24"/>
          <w:szCs w:val="24"/>
          <w:lang w:eastAsia="ru-RU"/>
        </w:rPr>
        <w:t>Санитарную обрезку проводят в течение всего периода вегетации.</w:t>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iCs/>
          <w:sz w:val="24"/>
          <w:szCs w:val="24"/>
          <w:u w:val="single"/>
          <w:lang w:eastAsia="ru-RU"/>
        </w:rPr>
        <w:t>II- санитарная обрезка</w:t>
      </w:r>
      <w:r w:rsidRPr="0003173B">
        <w:rPr>
          <w:rFonts w:ascii="Times New Roman" w:eastAsia="Times New Roman" w:hAnsi="Times New Roman" w:cs="Times New Roman"/>
          <w:iCs/>
          <w:sz w:val="24"/>
          <w:szCs w:val="24"/>
          <w:lang w:eastAsia="ru-RU"/>
        </w:rPr>
        <w:t>: а- удаление сухих ветвей; б- обрезка и прореживание с целью улучшения аэрации (до и после); в - способ омолаживания ста</w:t>
      </w:r>
      <w:r w:rsidRPr="0003173B">
        <w:rPr>
          <w:rFonts w:ascii="Times New Roman" w:eastAsia="Times New Roman" w:hAnsi="Times New Roman" w:cs="Times New Roman"/>
          <w:iCs/>
          <w:sz w:val="24"/>
          <w:szCs w:val="24"/>
          <w:lang w:eastAsia="ru-RU"/>
        </w:rPr>
        <w:softHyphen/>
        <w:t xml:space="preserve">рого дерева (дубы, вязы) с </w:t>
      </w:r>
      <w:r w:rsidRPr="0003173B">
        <w:rPr>
          <w:rFonts w:ascii="Times New Roman" w:eastAsia="Times New Roman" w:hAnsi="Times New Roman" w:cs="Times New Roman"/>
          <w:iCs/>
          <w:sz w:val="24"/>
          <w:szCs w:val="24"/>
          <w:lang w:eastAsia="ru-RU"/>
        </w:rPr>
        <w:lastRenderedPageBreak/>
        <w:t>оставлением скелетных ветвей: окрашенные черным - уда</w:t>
      </w:r>
      <w:r w:rsidRPr="0003173B">
        <w:rPr>
          <w:rFonts w:ascii="Times New Roman" w:eastAsia="Times New Roman" w:hAnsi="Times New Roman" w:cs="Times New Roman"/>
          <w:iCs/>
          <w:sz w:val="24"/>
          <w:szCs w:val="24"/>
          <w:lang w:eastAsia="ru-RU"/>
        </w:rPr>
        <w:softHyphen/>
        <w:t>ление, двойной штрих - отрастание новых ветвей через 2 года</w:t>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b/>
          <w:bCs/>
          <w:sz w:val="24"/>
          <w:szCs w:val="24"/>
          <w:lang w:eastAsia="ru-RU"/>
        </w:rPr>
      </w:pPr>
      <w:r w:rsidRPr="0003173B">
        <w:rPr>
          <w:rFonts w:ascii="Times New Roman" w:eastAsia="Times New Roman" w:hAnsi="Times New Roman" w:cs="Times New Roman"/>
          <w:noProof/>
          <w:sz w:val="24"/>
          <w:szCs w:val="24"/>
          <w:lang w:eastAsia="ru-RU"/>
        </w:rPr>
        <w:drawing>
          <wp:inline distT="0" distB="0" distL="0" distR="0">
            <wp:extent cx="4929505" cy="4876800"/>
            <wp:effectExtent l="0" t="0" r="4445" b="0"/>
            <wp:docPr id="1" name="Рисунок 1" descr="https://studfiles.net/html/2706/118/html_UJGTGRnw2R.VAiV/img-78re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18/html_UJGTGRnw2R.VAiV/img-78revH.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6391" cy="4883612"/>
                    </a:xfrm>
                    <a:prstGeom prst="rect">
                      <a:avLst/>
                    </a:prstGeom>
                    <a:noFill/>
                    <a:ln>
                      <a:noFill/>
                    </a:ln>
                  </pic:spPr>
                </pic:pic>
              </a:graphicData>
            </a:graphic>
          </wp:inline>
        </w:drawing>
      </w:r>
    </w:p>
    <w:p w:rsidR="003B1630" w:rsidRPr="0003173B" w:rsidRDefault="003B1630" w:rsidP="00281614">
      <w:pPr>
        <w:spacing w:before="100" w:beforeAutospacing="1" w:after="100" w:afterAutospacing="1" w:line="240" w:lineRule="auto"/>
        <w:ind w:firstLine="567"/>
        <w:jc w:val="both"/>
        <w:rPr>
          <w:rFonts w:ascii="Times New Roman" w:eastAsia="Times New Roman" w:hAnsi="Times New Roman" w:cs="Times New Roman"/>
          <w:b/>
          <w:bCs/>
          <w:sz w:val="24"/>
          <w:szCs w:val="24"/>
          <w:lang w:eastAsia="ru-RU"/>
        </w:rPr>
      </w:pPr>
    </w:p>
    <w:p w:rsidR="003B1630" w:rsidRPr="0003173B" w:rsidRDefault="003B1630" w:rsidP="00281614">
      <w:pPr>
        <w:spacing w:before="100" w:beforeAutospacing="1" w:after="0" w:line="240" w:lineRule="auto"/>
        <w:ind w:firstLine="567"/>
        <w:jc w:val="both"/>
        <w:rPr>
          <w:rFonts w:ascii="Times New Roman" w:eastAsia="Times New Roman" w:hAnsi="Times New Roman" w:cs="Times New Roman"/>
          <w:sz w:val="24"/>
          <w:szCs w:val="24"/>
          <w:lang w:eastAsia="ru-RU"/>
        </w:rPr>
      </w:pPr>
      <w:r w:rsidRPr="0003173B">
        <w:rPr>
          <w:rFonts w:ascii="Times New Roman" w:eastAsia="Times New Roman" w:hAnsi="Times New Roman" w:cs="Times New Roman"/>
          <w:b/>
          <w:bCs/>
          <w:sz w:val="24"/>
          <w:szCs w:val="24"/>
          <w:lang w:eastAsia="ru-RU"/>
        </w:rPr>
        <w:t>Омолаживающая обрезка.</w:t>
      </w:r>
      <w:r w:rsidRPr="0003173B">
        <w:rPr>
          <w:rFonts w:ascii="Times New Roman" w:eastAsia="Times New Roman" w:hAnsi="Times New Roman" w:cs="Times New Roman"/>
          <w:b/>
          <w:bCs/>
          <w:i/>
          <w:iCs/>
          <w:sz w:val="24"/>
          <w:szCs w:val="24"/>
          <w:lang w:eastAsia="ru-RU"/>
        </w:rPr>
        <w:t> </w:t>
      </w:r>
      <w:r w:rsidRPr="0003173B">
        <w:rPr>
          <w:rFonts w:ascii="Times New Roman" w:eastAsia="Times New Roman" w:hAnsi="Times New Roman" w:cs="Times New Roman"/>
          <w:sz w:val="24"/>
          <w:szCs w:val="24"/>
          <w:lang w:eastAsia="ru-RU"/>
        </w:rPr>
        <w:t>Этот вид обрезки применим для ста</w:t>
      </w:r>
      <w:r w:rsidRPr="0003173B">
        <w:rPr>
          <w:rFonts w:ascii="Times New Roman" w:eastAsia="Times New Roman" w:hAnsi="Times New Roman" w:cs="Times New Roman"/>
          <w:sz w:val="24"/>
          <w:szCs w:val="24"/>
          <w:lang w:eastAsia="ru-RU"/>
        </w:rPr>
        <w:softHyphen/>
        <w:t>рых, теряющих декоративность деревьев. Для поддержания их жизнедея</w:t>
      </w:r>
      <w:r w:rsidRPr="0003173B">
        <w:rPr>
          <w:rFonts w:ascii="Times New Roman" w:eastAsia="Times New Roman" w:hAnsi="Times New Roman" w:cs="Times New Roman"/>
          <w:sz w:val="24"/>
          <w:szCs w:val="24"/>
          <w:lang w:eastAsia="ru-RU"/>
        </w:rPr>
        <w:softHyphen/>
        <w:t>тельности удаляются частично или полностью основные сучья кроны. Ветви удаляются до "зоны" появ</w:t>
      </w:r>
      <w:r w:rsidRPr="0003173B">
        <w:rPr>
          <w:rFonts w:ascii="Times New Roman" w:eastAsia="Times New Roman" w:hAnsi="Times New Roman" w:cs="Times New Roman"/>
          <w:sz w:val="24"/>
          <w:szCs w:val="24"/>
          <w:lang w:eastAsia="ru-RU"/>
        </w:rPr>
        <w:softHyphen/>
        <w:t>ления новых молодых побегов. Их обрезают на 50...75 % общей длины. На оставшейся в кроне ветви должно находиться две-три ветви второго по</w:t>
      </w:r>
      <w:r w:rsidRPr="0003173B">
        <w:rPr>
          <w:rFonts w:ascii="Times New Roman" w:eastAsia="Times New Roman" w:hAnsi="Times New Roman" w:cs="Times New Roman"/>
          <w:sz w:val="24"/>
          <w:szCs w:val="24"/>
          <w:lang w:eastAsia="ru-RU"/>
        </w:rPr>
        <w:softHyphen/>
        <w:t>рядка. Летом из спящих почек этих ветвей обычно появляется молодая по</w:t>
      </w:r>
      <w:r w:rsidRPr="0003173B">
        <w:rPr>
          <w:rFonts w:ascii="Times New Roman" w:eastAsia="Times New Roman" w:hAnsi="Times New Roman" w:cs="Times New Roman"/>
          <w:sz w:val="24"/>
          <w:szCs w:val="24"/>
          <w:lang w:eastAsia="ru-RU"/>
        </w:rPr>
        <w:softHyphen/>
        <w:t>росль и, если она слишком густая, то ее необходимо проредить. Для общего «омоложения» стареющего дерева обрезку в кроне про</w:t>
      </w:r>
      <w:r w:rsidRPr="0003173B">
        <w:rPr>
          <w:rFonts w:ascii="Times New Roman" w:eastAsia="Times New Roman" w:hAnsi="Times New Roman" w:cs="Times New Roman"/>
          <w:sz w:val="24"/>
          <w:szCs w:val="24"/>
          <w:lang w:eastAsia="ru-RU"/>
        </w:rPr>
        <w:softHyphen/>
        <w:t>изводят постепенно, в течение 2-3 лет, начиная с вершины и крупных ске</w:t>
      </w:r>
      <w:r w:rsidRPr="0003173B">
        <w:rPr>
          <w:rFonts w:ascii="Times New Roman" w:eastAsia="Times New Roman" w:hAnsi="Times New Roman" w:cs="Times New Roman"/>
          <w:sz w:val="24"/>
          <w:szCs w:val="24"/>
          <w:lang w:eastAsia="ru-RU"/>
        </w:rPr>
        <w:softHyphen/>
        <w:t>летных ветвей. Неплохо переносят такие обрезки виды растений с хорошей способностью быстро воспроизводить побеги- </w:t>
      </w:r>
      <w:r w:rsidRPr="0003173B">
        <w:rPr>
          <w:rFonts w:ascii="Times New Roman" w:eastAsia="Times New Roman" w:hAnsi="Times New Roman" w:cs="Times New Roman"/>
          <w:i/>
          <w:iCs/>
          <w:sz w:val="24"/>
          <w:szCs w:val="24"/>
          <w:lang w:eastAsia="ru-RU"/>
        </w:rPr>
        <w:t>липа, тополь, ивы. </w:t>
      </w:r>
      <w:r w:rsidRPr="0003173B">
        <w:rPr>
          <w:rFonts w:ascii="Times New Roman" w:eastAsia="Times New Roman" w:hAnsi="Times New Roman" w:cs="Times New Roman"/>
          <w:sz w:val="24"/>
          <w:szCs w:val="24"/>
          <w:lang w:eastAsia="ru-RU"/>
        </w:rPr>
        <w:t>Из хвойных видов омолаживающую обрезку переносит только ель колючая (форма голубая). Наряду с обрезкой ветвей кроны в целях омолаживания, можно про</w:t>
      </w:r>
      <w:r w:rsidRPr="0003173B">
        <w:rPr>
          <w:rFonts w:ascii="Times New Roman" w:eastAsia="Times New Roman" w:hAnsi="Times New Roman" w:cs="Times New Roman"/>
          <w:sz w:val="24"/>
          <w:szCs w:val="24"/>
          <w:lang w:eastAsia="ru-RU"/>
        </w:rPr>
        <w:softHyphen/>
        <w:t>водить подрезку корней постепенно, подрезая корни на 1/3... 1/2 ежегодно, совмещая с обрезкой кроны. Для обрезки корней дерево окапывают тран</w:t>
      </w:r>
      <w:r w:rsidRPr="0003173B">
        <w:rPr>
          <w:rFonts w:ascii="Times New Roman" w:eastAsia="Times New Roman" w:hAnsi="Times New Roman" w:cs="Times New Roman"/>
          <w:sz w:val="24"/>
          <w:szCs w:val="24"/>
          <w:lang w:eastAsia="ru-RU"/>
        </w:rPr>
        <w:softHyphen/>
        <w:t>шеей на расстоянии, равном 10-кратному диаметру ствола на высоте 1,3 м от поверхности земли. Глубина траншеи делается в 40...60 см, ширина-30...40 см; после обрезки корней и их зачистки траншеи засыпают плодо</w:t>
      </w:r>
      <w:r w:rsidRPr="0003173B">
        <w:rPr>
          <w:rFonts w:ascii="Times New Roman" w:eastAsia="Times New Roman" w:hAnsi="Times New Roman" w:cs="Times New Roman"/>
          <w:sz w:val="24"/>
          <w:szCs w:val="24"/>
          <w:lang w:eastAsia="ru-RU"/>
        </w:rPr>
        <w:softHyphen/>
        <w:t>родной землей; растения необходимо немедленно и обильно полить.</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В этом случае у медленно растущих древесных видов (вяз, липы, яблоня) следует удалять 20-50% прироста последнего года, у быстро растущих (клен ясенелистный, тополя, ясень зеленый) - до 60-70% прироста.</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Обрезка побегов на внутренние или внешние почки позволяет развить компактные или раскидистые кроны у деревьев и вызвать рост побегов в желаемом направлении, т.е. сформировать естественные или искусственные (шаровидные, колонновидные и др.) формы кроны.</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lastRenderedPageBreak/>
        <w:t>По мере старения деревьев происходит постепенное загущение крон, что приводит к увеличению количества усыхающих и ослабленных ветвей, которые создают внутри кроны благоприятные условия для развития различных заболеваний; развитию гнилей и возникновению дупел, листья нормально развиваются только по периферии кроны. Укрупнения листьев и годичных приростов в этом случае можно добиться только путем сильной обрезки и прореживания крон.</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Сильная обрезка подразумевает значительное уменьшение длины ветвей дерева, в некоторых случаях на 2/3 (до 50-75% их длины). Изменение соотношения в развитии кроны и корневой системы дерева вызывает активный рост побегов по периферии кроны и увеличение размеров листьев.</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Сильной обрезке могут подвергаться только быстрорастущие виды деревьев (тополь, осина, ива, клен ясенелистный).</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Прореживание при обрезке предусматривает удаление больных, поврежденных, перекрещивающихся и загущающих крону ветвей с целью осветления и разряжения кроны.</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Прореживание необходимо производить аккуратно, не слишком уменьшая листовую поверхность, и тем самым, не оголяя ветвей и центрального ствола дерева. В противном случае при сильном солнечном освещении могут наблюдаться солнечные ожоги коры. Поэтому оставляемые ветви в кроне должны располагаться так, чтобы листовой полог заполнял все пространство кроны дерева.</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Ошибкой независимо от типа дерева и срока обрезки является образование более одного лидера. Обычно самые верхние две ветви у быстро растущих молодых деревьев конкурируют за доминирующее положение. Это можно контролировать выбором в качестве лидера наиболее прямой и лучше расположенной ветки и удалением ее конкурентов на кольцо.</w:t>
      </w:r>
    </w:p>
    <w:p w:rsidR="003B1630" w:rsidRPr="0003173B" w:rsidRDefault="003B1630" w:rsidP="00281614">
      <w:pPr>
        <w:spacing w:before="120" w:after="120" w:line="240" w:lineRule="auto"/>
        <w:ind w:firstLine="567"/>
        <w:jc w:val="center"/>
        <w:outlineLvl w:val="0"/>
        <w:rPr>
          <w:rFonts w:ascii="Arial" w:eastAsia="Times New Roman" w:hAnsi="Arial" w:cs="Arial"/>
          <w:b/>
          <w:bCs/>
          <w:kern w:val="36"/>
          <w:sz w:val="20"/>
          <w:szCs w:val="20"/>
          <w:lang w:eastAsia="ru-RU"/>
        </w:rPr>
      </w:pPr>
      <w:r w:rsidRPr="0003173B">
        <w:rPr>
          <w:rFonts w:ascii="Times New Roman" w:eastAsia="Times New Roman" w:hAnsi="Times New Roman" w:cs="Times New Roman"/>
          <w:b/>
          <w:bCs/>
          <w:kern w:val="36"/>
          <w:sz w:val="24"/>
          <w:szCs w:val="24"/>
          <w:lang w:eastAsia="ru-RU"/>
        </w:rPr>
        <w:t xml:space="preserve"> Технология обрезки деревьев</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Обрезку почти всех декоративных растений обычно проводят в период с октября по апрель, кроме санитарной обрезки, которую проводят круглый год. В это время сокодвижение минимальное или почти не наблюдается.</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Особенно осторожно нужно выбирать время для обрезки таких растений, которым свойственно интенсивное сокодвижение. Это явление известно под названием "плача растений", которое заключается в выделении на поверхности среза или раны сока, количество которого может быть различным в зависимости от возраста и вида дерева. Обычно оно наблюдается в начале весны, причем у молодых деревьев сока выделяется больше чем у старых. Сильное выделение сока наблюдается у тех деревьев, у которых необычно рано начинается рост корневой системы - ольха, береза, клен. Некоторые деревья характеризуются сильным течением сока в молодом возрасте и слабым - в старом. Деревья этой группы не следует обрезать весной, обрезку их лучше проводить в сентябре или октябре.</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Хвойные деревья, обрезанные в течение лета или осени, теряют меньше смолы из ран, чем при обрезке весной. Смола хвойных деревьев обладает антисептическими свойствами и поэтому они меньше нуждаются в защите ран, чем лиственные.</w:t>
      </w:r>
    </w:p>
    <w:p w:rsidR="003B1630" w:rsidRPr="0003173B" w:rsidRDefault="003B1630" w:rsidP="00281614">
      <w:pPr>
        <w:spacing w:after="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Существует несколько способов обрезки - "на почку", "на кольцо" и удаление ветвей тремя пропилами.</w:t>
      </w:r>
    </w:p>
    <w:p w:rsidR="003B1630" w:rsidRPr="0003173B" w:rsidRDefault="003B1630" w:rsidP="00281614">
      <w:pPr>
        <w:spacing w:after="120" w:line="240" w:lineRule="auto"/>
        <w:ind w:firstLine="567"/>
        <w:jc w:val="both"/>
        <w:rPr>
          <w:rFonts w:ascii="Arial" w:eastAsia="Times New Roman" w:hAnsi="Arial" w:cs="Arial"/>
          <w:sz w:val="20"/>
          <w:szCs w:val="20"/>
          <w:lang w:eastAsia="ru-RU"/>
        </w:rPr>
      </w:pPr>
      <w:r w:rsidRPr="0003173B">
        <w:rPr>
          <w:rFonts w:ascii="Times New Roman" w:eastAsia="Times New Roman" w:hAnsi="Times New Roman" w:cs="Times New Roman"/>
          <w:sz w:val="24"/>
          <w:szCs w:val="24"/>
          <w:lang w:eastAsia="ru-RU"/>
        </w:rPr>
        <w:t>Молодые побеги удаляют над хорошо развитой здоровой почкой, не задевая ее. Идеальный срез "на почку" должен начинаться на уровне основания почки с противоположной стороны и заканчиваться над ее верхушкой. Если срез делается длинным (значительно ниже основания почки), то верхняя часть побега подсыхает и из почки отрастает слабый побег, а иногда высыхает и сама почка. Небрежная срезка побега с оставлением края коры может привести к обдиру ее и усыханию побега; срез побега с наклоном в сторону почки способствует сбору влаги у основания почки, загниванию ее с последующим отмиранием.</w:t>
      </w:r>
    </w:p>
    <w:p w:rsidR="003B1630" w:rsidRPr="0003173B" w:rsidRDefault="003B1630" w:rsidP="00281614">
      <w:pPr>
        <w:ind w:firstLine="567"/>
        <w:rPr>
          <w:rFonts w:ascii="Times New Roman" w:hAnsi="Times New Roman" w:cs="Times New Roman"/>
          <w:sz w:val="24"/>
          <w:szCs w:val="24"/>
        </w:rPr>
      </w:pPr>
    </w:p>
    <w:sectPr w:rsidR="003B1630" w:rsidRPr="0003173B" w:rsidSect="005B16A5">
      <w:pgSz w:w="11906" w:h="16838"/>
      <w:pgMar w:top="709"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1CF" w:rsidRDefault="001701CF" w:rsidP="006B0D02">
      <w:pPr>
        <w:spacing w:after="0" w:line="240" w:lineRule="auto"/>
      </w:pPr>
      <w:r>
        <w:separator/>
      </w:r>
    </w:p>
  </w:endnote>
  <w:endnote w:type="continuationSeparator" w:id="1">
    <w:p w:rsidR="001701CF" w:rsidRDefault="001701CF" w:rsidP="006B0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1CF" w:rsidRDefault="001701CF" w:rsidP="006B0D02">
      <w:pPr>
        <w:spacing w:after="0" w:line="240" w:lineRule="auto"/>
      </w:pPr>
      <w:r>
        <w:separator/>
      </w:r>
    </w:p>
  </w:footnote>
  <w:footnote w:type="continuationSeparator" w:id="1">
    <w:p w:rsidR="001701CF" w:rsidRDefault="001701CF" w:rsidP="006B0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31B1"/>
    <w:rsid w:val="00003307"/>
    <w:rsid w:val="000057BC"/>
    <w:rsid w:val="00014F26"/>
    <w:rsid w:val="00023A8A"/>
    <w:rsid w:val="00026635"/>
    <w:rsid w:val="0003173B"/>
    <w:rsid w:val="000461E1"/>
    <w:rsid w:val="00062753"/>
    <w:rsid w:val="00064DEB"/>
    <w:rsid w:val="000820E6"/>
    <w:rsid w:val="0008717F"/>
    <w:rsid w:val="00091430"/>
    <w:rsid w:val="000937EC"/>
    <w:rsid w:val="000A14DB"/>
    <w:rsid w:val="000B0201"/>
    <w:rsid w:val="000B5147"/>
    <w:rsid w:val="000C15B6"/>
    <w:rsid w:val="000D128B"/>
    <w:rsid w:val="000F1A5A"/>
    <w:rsid w:val="00100A66"/>
    <w:rsid w:val="00101AB2"/>
    <w:rsid w:val="00107715"/>
    <w:rsid w:val="00107A5D"/>
    <w:rsid w:val="001101B0"/>
    <w:rsid w:val="00113316"/>
    <w:rsid w:val="001361FA"/>
    <w:rsid w:val="00140717"/>
    <w:rsid w:val="00147436"/>
    <w:rsid w:val="00151079"/>
    <w:rsid w:val="00160398"/>
    <w:rsid w:val="00161CF7"/>
    <w:rsid w:val="00167FA4"/>
    <w:rsid w:val="001701CF"/>
    <w:rsid w:val="00177313"/>
    <w:rsid w:val="001B1349"/>
    <w:rsid w:val="001B1738"/>
    <w:rsid w:val="001D1C2A"/>
    <w:rsid w:val="00200957"/>
    <w:rsid w:val="002033F9"/>
    <w:rsid w:val="00204BBE"/>
    <w:rsid w:val="002063F1"/>
    <w:rsid w:val="00253788"/>
    <w:rsid w:val="002564A2"/>
    <w:rsid w:val="00265202"/>
    <w:rsid w:val="00270B89"/>
    <w:rsid w:val="00276AB2"/>
    <w:rsid w:val="002813B3"/>
    <w:rsid w:val="00281614"/>
    <w:rsid w:val="00290BA4"/>
    <w:rsid w:val="00297869"/>
    <w:rsid w:val="002D7918"/>
    <w:rsid w:val="002E7ECB"/>
    <w:rsid w:val="002F4252"/>
    <w:rsid w:val="003031B1"/>
    <w:rsid w:val="00321057"/>
    <w:rsid w:val="00322E93"/>
    <w:rsid w:val="00345B54"/>
    <w:rsid w:val="00367845"/>
    <w:rsid w:val="00381809"/>
    <w:rsid w:val="00382664"/>
    <w:rsid w:val="003A2DD4"/>
    <w:rsid w:val="003B1630"/>
    <w:rsid w:val="003B7863"/>
    <w:rsid w:val="003E1E32"/>
    <w:rsid w:val="003F2BBE"/>
    <w:rsid w:val="00416313"/>
    <w:rsid w:val="00424919"/>
    <w:rsid w:val="0042585F"/>
    <w:rsid w:val="004809EF"/>
    <w:rsid w:val="00482B8E"/>
    <w:rsid w:val="004B60D9"/>
    <w:rsid w:val="004C31A3"/>
    <w:rsid w:val="004C386C"/>
    <w:rsid w:val="004C694E"/>
    <w:rsid w:val="00507255"/>
    <w:rsid w:val="00513911"/>
    <w:rsid w:val="005222D4"/>
    <w:rsid w:val="00522C5C"/>
    <w:rsid w:val="00524360"/>
    <w:rsid w:val="005539C1"/>
    <w:rsid w:val="0056003A"/>
    <w:rsid w:val="005655D7"/>
    <w:rsid w:val="005656FD"/>
    <w:rsid w:val="00567862"/>
    <w:rsid w:val="005709F8"/>
    <w:rsid w:val="00593528"/>
    <w:rsid w:val="005A3199"/>
    <w:rsid w:val="005B16A5"/>
    <w:rsid w:val="005E76C0"/>
    <w:rsid w:val="005F3023"/>
    <w:rsid w:val="0060467F"/>
    <w:rsid w:val="00605703"/>
    <w:rsid w:val="00630EFF"/>
    <w:rsid w:val="006314A9"/>
    <w:rsid w:val="00677604"/>
    <w:rsid w:val="006921E4"/>
    <w:rsid w:val="0069792E"/>
    <w:rsid w:val="006A3DB6"/>
    <w:rsid w:val="006B0D02"/>
    <w:rsid w:val="006D2AAC"/>
    <w:rsid w:val="006D5A49"/>
    <w:rsid w:val="006E290D"/>
    <w:rsid w:val="00703943"/>
    <w:rsid w:val="0072174C"/>
    <w:rsid w:val="0073016F"/>
    <w:rsid w:val="00743885"/>
    <w:rsid w:val="00770BE7"/>
    <w:rsid w:val="007979EB"/>
    <w:rsid w:val="007A0A37"/>
    <w:rsid w:val="007A306C"/>
    <w:rsid w:val="007B0FC7"/>
    <w:rsid w:val="007E7455"/>
    <w:rsid w:val="007F649C"/>
    <w:rsid w:val="008270C8"/>
    <w:rsid w:val="00831C7F"/>
    <w:rsid w:val="00872B79"/>
    <w:rsid w:val="00874AE7"/>
    <w:rsid w:val="00887298"/>
    <w:rsid w:val="008963D7"/>
    <w:rsid w:val="008A00E8"/>
    <w:rsid w:val="008A39CB"/>
    <w:rsid w:val="008F1312"/>
    <w:rsid w:val="00904E22"/>
    <w:rsid w:val="0091118F"/>
    <w:rsid w:val="0091387A"/>
    <w:rsid w:val="009221FC"/>
    <w:rsid w:val="0093021B"/>
    <w:rsid w:val="00936B9F"/>
    <w:rsid w:val="0095502D"/>
    <w:rsid w:val="00956AFF"/>
    <w:rsid w:val="00964DDF"/>
    <w:rsid w:val="009757E3"/>
    <w:rsid w:val="00984430"/>
    <w:rsid w:val="009935D1"/>
    <w:rsid w:val="009A43EF"/>
    <w:rsid w:val="009B4C12"/>
    <w:rsid w:val="009C0C8D"/>
    <w:rsid w:val="009C0D34"/>
    <w:rsid w:val="009D05F4"/>
    <w:rsid w:val="009D3020"/>
    <w:rsid w:val="00A00CC8"/>
    <w:rsid w:val="00A02220"/>
    <w:rsid w:val="00A277F6"/>
    <w:rsid w:val="00A46667"/>
    <w:rsid w:val="00A6213E"/>
    <w:rsid w:val="00A70151"/>
    <w:rsid w:val="00A81363"/>
    <w:rsid w:val="00A8732C"/>
    <w:rsid w:val="00AA61BA"/>
    <w:rsid w:val="00AB0542"/>
    <w:rsid w:val="00AB0A52"/>
    <w:rsid w:val="00AB5585"/>
    <w:rsid w:val="00AB6079"/>
    <w:rsid w:val="00AC5E55"/>
    <w:rsid w:val="00AD0554"/>
    <w:rsid w:val="00B04841"/>
    <w:rsid w:val="00B06F25"/>
    <w:rsid w:val="00B12080"/>
    <w:rsid w:val="00B16DEE"/>
    <w:rsid w:val="00B413C8"/>
    <w:rsid w:val="00B47FF5"/>
    <w:rsid w:val="00B51214"/>
    <w:rsid w:val="00B82A20"/>
    <w:rsid w:val="00B92495"/>
    <w:rsid w:val="00BA32DD"/>
    <w:rsid w:val="00BE2A32"/>
    <w:rsid w:val="00BE2C16"/>
    <w:rsid w:val="00C249B8"/>
    <w:rsid w:val="00C41053"/>
    <w:rsid w:val="00C50874"/>
    <w:rsid w:val="00C50ECD"/>
    <w:rsid w:val="00C550F6"/>
    <w:rsid w:val="00C833A1"/>
    <w:rsid w:val="00C9210B"/>
    <w:rsid w:val="00C92394"/>
    <w:rsid w:val="00C96A37"/>
    <w:rsid w:val="00CA30C2"/>
    <w:rsid w:val="00CC3B41"/>
    <w:rsid w:val="00CC4F32"/>
    <w:rsid w:val="00CC65ED"/>
    <w:rsid w:val="00CC6C55"/>
    <w:rsid w:val="00CD7690"/>
    <w:rsid w:val="00CF2C21"/>
    <w:rsid w:val="00CF48C9"/>
    <w:rsid w:val="00D548F0"/>
    <w:rsid w:val="00D562D9"/>
    <w:rsid w:val="00D62535"/>
    <w:rsid w:val="00D71435"/>
    <w:rsid w:val="00D809CA"/>
    <w:rsid w:val="00DB6DCD"/>
    <w:rsid w:val="00DD35C2"/>
    <w:rsid w:val="00DD3988"/>
    <w:rsid w:val="00DE4D5E"/>
    <w:rsid w:val="00DE59FC"/>
    <w:rsid w:val="00DF64B7"/>
    <w:rsid w:val="00E13E89"/>
    <w:rsid w:val="00E2718B"/>
    <w:rsid w:val="00E4299B"/>
    <w:rsid w:val="00E52759"/>
    <w:rsid w:val="00E62805"/>
    <w:rsid w:val="00E7414A"/>
    <w:rsid w:val="00E76901"/>
    <w:rsid w:val="00E80544"/>
    <w:rsid w:val="00E839AC"/>
    <w:rsid w:val="00EA4E3E"/>
    <w:rsid w:val="00EA54C2"/>
    <w:rsid w:val="00EB0835"/>
    <w:rsid w:val="00EB369A"/>
    <w:rsid w:val="00EB517B"/>
    <w:rsid w:val="00EE2B78"/>
    <w:rsid w:val="00EE6694"/>
    <w:rsid w:val="00EE7A43"/>
    <w:rsid w:val="00EE7E58"/>
    <w:rsid w:val="00F02B5B"/>
    <w:rsid w:val="00F04336"/>
    <w:rsid w:val="00F14FA4"/>
    <w:rsid w:val="00F94A43"/>
    <w:rsid w:val="00FA5DBA"/>
    <w:rsid w:val="00FF085A"/>
    <w:rsid w:val="00FF5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D02"/>
  </w:style>
  <w:style w:type="paragraph" w:styleId="a5">
    <w:name w:val="footer"/>
    <w:basedOn w:val="a"/>
    <w:link w:val="a6"/>
    <w:uiPriority w:val="99"/>
    <w:unhideWhenUsed/>
    <w:rsid w:val="006B0D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D02"/>
  </w:style>
  <w:style w:type="character" w:styleId="a7">
    <w:name w:val="Hyperlink"/>
    <w:basedOn w:val="a0"/>
    <w:uiPriority w:val="99"/>
    <w:semiHidden/>
    <w:unhideWhenUsed/>
    <w:rsid w:val="00A81363"/>
    <w:rPr>
      <w:color w:val="0000FF"/>
      <w:u w:val="single"/>
    </w:rPr>
  </w:style>
  <w:style w:type="table" w:styleId="a8">
    <w:name w:val="Table Grid"/>
    <w:basedOn w:val="a1"/>
    <w:uiPriority w:val="59"/>
    <w:rsid w:val="003B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111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940787">
      <w:bodyDiv w:val="1"/>
      <w:marLeft w:val="0"/>
      <w:marRight w:val="0"/>
      <w:marTop w:val="0"/>
      <w:marBottom w:val="0"/>
      <w:divBdr>
        <w:top w:val="none" w:sz="0" w:space="0" w:color="auto"/>
        <w:left w:val="none" w:sz="0" w:space="0" w:color="auto"/>
        <w:bottom w:val="none" w:sz="0" w:space="0" w:color="auto"/>
        <w:right w:val="none" w:sz="0" w:space="0" w:color="auto"/>
      </w:divBdr>
    </w:div>
    <w:div w:id="1572276157">
      <w:bodyDiv w:val="1"/>
      <w:marLeft w:val="0"/>
      <w:marRight w:val="0"/>
      <w:marTop w:val="0"/>
      <w:marBottom w:val="0"/>
      <w:divBdr>
        <w:top w:val="none" w:sz="0" w:space="0" w:color="auto"/>
        <w:left w:val="none" w:sz="0" w:space="0" w:color="auto"/>
        <w:bottom w:val="none" w:sz="0" w:space="0" w:color="auto"/>
        <w:right w:val="none" w:sz="0" w:space="0" w:color="auto"/>
      </w:divBdr>
      <w:divsChild>
        <w:div w:id="628633015">
          <w:marLeft w:val="0"/>
          <w:marRight w:val="0"/>
          <w:marTop w:val="0"/>
          <w:marBottom w:val="0"/>
          <w:divBdr>
            <w:top w:val="none" w:sz="0" w:space="0" w:color="auto"/>
            <w:left w:val="none" w:sz="0" w:space="0" w:color="auto"/>
            <w:bottom w:val="none" w:sz="0" w:space="0" w:color="auto"/>
            <w:right w:val="none" w:sz="0" w:space="0" w:color="auto"/>
          </w:divBdr>
        </w:div>
      </w:divsChild>
    </w:div>
    <w:div w:id="17965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1D1D95D0E217C1A026024E999A915926B6FC6F17040EAF101627702E2D0AE7C3203D2774CC1363123E913CDQB7BM" TargetMode="External"/><Relationship Id="rId13" Type="http://schemas.openxmlformats.org/officeDocument/2006/relationships/hyperlink" Target="https://ru.wikipedia.org/wiki/%D0%A4%D0%B0%D1%81%D0%B0%D0%B4" TargetMode="External"/><Relationship Id="rId18" Type="http://schemas.openxmlformats.org/officeDocument/2006/relationships/hyperlink" Target="consultantplus://offline/ref=D3EE3D186A54B878D4EEBC37830D7BD87B9F8470972B9ACF485E24817C4AD929B7FFCB12EBADCA1B9112647579146AB05B203B31C5787F444E029A21Y8J2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7559977ABE5F4CB9FCD88F1601FECD3F802A4D1B4C68588D6DA41C72B9206DFDAE0EB44058A2850CCDDB9E50CFFFEFFFFB8C6CD30X4z2N" TargetMode="External"/><Relationship Id="rId7" Type="http://schemas.openxmlformats.org/officeDocument/2006/relationships/hyperlink" Target="consultantplus://offline/ref=F771D1D95D0E217C1A026024E999A91593636FC4F87240EAF101627702E2D0AE7C3203D2774CC1363123E913CDQB7BM" TargetMode="External"/><Relationship Id="rId12" Type="http://schemas.openxmlformats.org/officeDocument/2006/relationships/hyperlink" Target="consultantplus://offline/ref=F771D1D95D0E217C1A026024E999A915906C68C7F57340EAF101627702E2D0AE6E325BDE744DDF373436BF4288E7FCD63DDD8483AAF9C209QA76M" TargetMode="External"/><Relationship Id="rId17" Type="http://schemas.openxmlformats.org/officeDocument/2006/relationships/hyperlink" Target="consultantplus://offline/ref=D3EE3D186A54B878D4EEBC37830D7BD87B9F8470972B9ACF485E24817C4AD929B7FFCB12EBADCA1B9112647570146AB05B203B31C5787F444E029A21Y8J2N"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D3EE3D186A54B878D4EEBC37830D7BD87B9F8470972B9ACF485E24817C4AD929B7FFCB12EBADCA1B9112647376146AB05B203B31C5787F444E029A21Y8J2N" TargetMode="External"/><Relationship Id="rId20" Type="http://schemas.openxmlformats.org/officeDocument/2006/relationships/hyperlink" Target="consultantplus://offline/ref=D3EE3D186A54B878D4EEBC37830D7BD87B9F8470972B9ACF485E24817C4AD929B7FFCB12EBADCA1B9112677272146AB05B203B31C5787F444E029A21Y8J2N" TargetMode="External"/><Relationship Id="rId1" Type="http://schemas.openxmlformats.org/officeDocument/2006/relationships/styles" Target="styles.xml"/><Relationship Id="rId6" Type="http://schemas.openxmlformats.org/officeDocument/2006/relationships/hyperlink" Target="consultantplus://offline/ref=F771D1D95D0E217C1A026024E999A915926A6FC7F57940EAF101627702E2D0AE7C3203D2774CC1363123E913CDQB7BM" TargetMode="External"/><Relationship Id="rId11" Type="http://schemas.openxmlformats.org/officeDocument/2006/relationships/hyperlink" Target="consultantplus://offline/ref=F771D1D95D0E217C1A027F31EC99A915946E6DC4FA2617E8A0546C720AB28ABE787B55DE6A4DDE28323DEAQ17AM" TargetMode="External"/><Relationship Id="rId24" Type="http://schemas.openxmlformats.org/officeDocument/2006/relationships/hyperlink" Target="consultantplus://offline/ref=3460C4241E0B83540DF282712E4119C4075E5F5A8ADA006F704EBCA12894C8E65183EC86FA6DA87685A595455C61214A5C139DB621A5B0EDC006C0EAs7zAH" TargetMode="External"/><Relationship Id="rId5" Type="http://schemas.openxmlformats.org/officeDocument/2006/relationships/endnotes" Target="endnotes.xml"/><Relationship Id="rId15" Type="http://schemas.openxmlformats.org/officeDocument/2006/relationships/hyperlink" Target="consultantplus://offline/ref=EB950B962EFDF73D94EFA385B6A36770333A335057417805B18766974A18FF0EF7AE99DBC7EC8FF4BD779E0A55E887011F9B978AA6ADA83DE59FCFBEl3l6M" TargetMode="External"/><Relationship Id="rId23" Type="http://schemas.openxmlformats.org/officeDocument/2006/relationships/hyperlink" Target="consultantplus://offline/ref=C7559977ABE5F4CB9FCD88F1601FECD3F20BA7DBB5C5D882DE834DC52C9D59DADDF1EB4504972306839BECE9X0z5N" TargetMode="External"/><Relationship Id="rId10" Type="http://schemas.openxmlformats.org/officeDocument/2006/relationships/hyperlink" Target="consultantplus://offline/ref=F771D1D95D0E217C1A027F31EC99A915936D6AC1FA2617E8A0546C720AB28ABE787B55DE6A4DDE28323DEAQ17AM" TargetMode="External"/><Relationship Id="rId19" Type="http://schemas.openxmlformats.org/officeDocument/2006/relationships/hyperlink" Target="consultantplus://offline/ref=D3EE3D186A54B878D4EEBC37830D7BD87B9F8470972B9ACF485E24817C4AD929B7FFCB12EBADCA1B9112647B73146AB05B203B31C5787F444E029A21Y8J2N" TargetMode="External"/><Relationship Id="rId4" Type="http://schemas.openxmlformats.org/officeDocument/2006/relationships/footnotes" Target="footnotes.xml"/><Relationship Id="rId9" Type="http://schemas.openxmlformats.org/officeDocument/2006/relationships/hyperlink" Target="consultantplus://offline/ref=F771D1D95D0E217C1A026024E999A915956E6CC5F37B1DE0F9586E7505ED8FB9697B57DF744DDE343B69BA5799BFF2D422C3859CB6FBC3Q071M" TargetMode="External"/><Relationship Id="rId14" Type="http://schemas.openxmlformats.org/officeDocument/2006/relationships/hyperlink" Target="consultantplus://offline/ref=F6954F76570BCE5ABAE6BCD6D2388F672EC85D32EA740C802DFF55E54C4E0E03FF66BC47A030E2A7D40A1EFEbFZBN" TargetMode="External"/><Relationship Id="rId22" Type="http://schemas.openxmlformats.org/officeDocument/2006/relationships/hyperlink" Target="consultantplus://offline/ref=C7559977ABE5F4CB9FCD88F1601FECD3F802A4D1B4C68588D6DA41C72B9206DFDAE0EB44078926059D92B8B948A9EDFFFEB8C4CF2F4907B5X8z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102</Pages>
  <Words>58478</Words>
  <Characters>333326</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Надя</cp:lastModifiedBy>
  <cp:revision>15</cp:revision>
  <cp:lastPrinted>2019-01-23T12:47:00Z</cp:lastPrinted>
  <dcterms:created xsi:type="dcterms:W3CDTF">2019-02-03T13:57:00Z</dcterms:created>
  <dcterms:modified xsi:type="dcterms:W3CDTF">2019-02-08T10:16:00Z</dcterms:modified>
</cp:coreProperties>
</file>