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08" w:rsidRPr="00752308" w:rsidRDefault="00752308" w:rsidP="0075230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752308">
        <w:rPr>
          <w:color w:val="000000"/>
          <w:sz w:val="32"/>
          <w:szCs w:val="32"/>
        </w:rPr>
        <w:t>Агентство по привлечению инвестиций Свердловской области — специализированная организация по работе с инвесторами, созданная Правительством Свердловской области в 2019 году.</w:t>
      </w:r>
    </w:p>
    <w:p w:rsidR="00752308" w:rsidRPr="00752308" w:rsidRDefault="00752308" w:rsidP="00752308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32"/>
        </w:rPr>
      </w:pPr>
      <w:r w:rsidRPr="00752308">
        <w:rPr>
          <w:color w:val="000000"/>
          <w:sz w:val="32"/>
          <w:szCs w:val="32"/>
        </w:rPr>
        <w:t>Если ваша компания приняла решение или уже реализует инвести</w:t>
      </w:r>
      <w:r w:rsidRPr="00EB4CB2">
        <w:rPr>
          <w:sz w:val="32"/>
          <w:szCs w:val="32"/>
        </w:rPr>
        <w:t xml:space="preserve">ционный </w:t>
      </w:r>
      <w:proofErr w:type="gramStart"/>
      <w:r w:rsidRPr="00EB4CB2">
        <w:rPr>
          <w:sz w:val="32"/>
          <w:szCs w:val="32"/>
        </w:rPr>
        <w:t>проект</w:t>
      </w:r>
      <w:proofErr w:type="gramEnd"/>
      <w:r w:rsidRPr="00EB4CB2">
        <w:rPr>
          <w:sz w:val="32"/>
          <w:szCs w:val="32"/>
        </w:rPr>
        <w:t xml:space="preserve"> мы подберём оптимальные для вашего проекта </w:t>
      </w:r>
      <w:hyperlink r:id="rId4" w:history="1">
        <w:r w:rsidRPr="00EB4CB2">
          <w:rPr>
            <w:rStyle w:val="a4"/>
            <w:color w:val="auto"/>
            <w:sz w:val="32"/>
            <w:szCs w:val="32"/>
            <w:u w:val="none"/>
          </w:rPr>
          <w:t>меры поддержки</w:t>
        </w:r>
      </w:hyperlink>
      <w:r w:rsidRPr="00752308">
        <w:rPr>
          <w:color w:val="000000"/>
          <w:sz w:val="32"/>
          <w:szCs w:val="32"/>
        </w:rPr>
        <w:t>, дадим подробное разъяснение по формальным процедурам, обеспечим комплексное сопровождение вашего проекта.</w:t>
      </w:r>
    </w:p>
    <w:p w:rsidR="00752308" w:rsidRPr="00752308" w:rsidRDefault="00752308" w:rsidP="00752308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32"/>
        </w:rPr>
      </w:pPr>
      <w:r w:rsidRPr="00752308">
        <w:rPr>
          <w:color w:val="000000"/>
          <w:sz w:val="32"/>
          <w:szCs w:val="32"/>
        </w:rPr>
        <w:t>Если ваша компания еще не приняла окончательного решения, какой проект и где реализовать, мы поделимся нужными контактами и полезной информацией: предоставим </w:t>
      </w:r>
      <w:hyperlink r:id="rId5" w:history="1">
        <w:r w:rsidRPr="00EB4CB2">
          <w:rPr>
            <w:rStyle w:val="a4"/>
            <w:color w:val="auto"/>
            <w:sz w:val="32"/>
            <w:szCs w:val="32"/>
            <w:u w:val="none"/>
          </w:rPr>
          <w:t>аналитическую информацию</w:t>
        </w:r>
      </w:hyperlink>
      <w:r w:rsidRPr="00EB4CB2">
        <w:rPr>
          <w:sz w:val="32"/>
          <w:szCs w:val="32"/>
        </w:rPr>
        <w:t xml:space="preserve"> о </w:t>
      </w:r>
      <w:proofErr w:type="spellStart"/>
      <w:proofErr w:type="gramStart"/>
      <w:r w:rsidRPr="00EB4CB2">
        <w:rPr>
          <w:sz w:val="32"/>
          <w:szCs w:val="32"/>
        </w:rPr>
        <w:t>бизнес-возможностях</w:t>
      </w:r>
      <w:proofErr w:type="spellEnd"/>
      <w:proofErr w:type="gramEnd"/>
      <w:r w:rsidRPr="00EB4CB2">
        <w:rPr>
          <w:sz w:val="32"/>
          <w:szCs w:val="32"/>
        </w:rPr>
        <w:t xml:space="preserve"> в Свердловс</w:t>
      </w:r>
      <w:r w:rsidRPr="00752308">
        <w:rPr>
          <w:color w:val="000000"/>
          <w:sz w:val="32"/>
          <w:szCs w:val="32"/>
        </w:rPr>
        <w:t>кой области, подберём земельный участок или объект недвижимости, поможем установить контакты с местными компаниями.</w:t>
      </w:r>
    </w:p>
    <w:p w:rsidR="00752308" w:rsidRDefault="00752308" w:rsidP="00752308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32"/>
        </w:rPr>
      </w:pPr>
      <w:r w:rsidRPr="00752308">
        <w:rPr>
          <w:color w:val="000000"/>
          <w:sz w:val="32"/>
          <w:szCs w:val="32"/>
        </w:rPr>
        <w:t>Мы оказываем услуги в режиме «одного окна» на каждом этапе реализации инвестиционного проекта конфиденциально и на безвозмездной</w:t>
      </w:r>
      <w:r>
        <w:rPr>
          <w:color w:val="000000"/>
          <w:sz w:val="32"/>
          <w:szCs w:val="32"/>
        </w:rPr>
        <w:t xml:space="preserve"> </w:t>
      </w:r>
      <w:r w:rsidRPr="00752308">
        <w:rPr>
          <w:color w:val="000000"/>
          <w:sz w:val="32"/>
          <w:szCs w:val="32"/>
        </w:rPr>
        <w:t>основе.</w:t>
      </w:r>
    </w:p>
    <w:p w:rsidR="00EB4CB2" w:rsidRPr="00EB4CB2" w:rsidRDefault="00752308" w:rsidP="00EB4CB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B4CB2">
        <w:rPr>
          <w:rFonts w:ascii="Times New Roman" w:hAnsi="Times New Roman" w:cs="Times New Roman"/>
          <w:color w:val="000000"/>
          <w:sz w:val="32"/>
          <w:szCs w:val="32"/>
        </w:rPr>
        <w:t xml:space="preserve">Сейчас мы сопровождаем 46 проектов, общий объем </w:t>
      </w:r>
      <w:proofErr w:type="gramStart"/>
      <w:r w:rsidRPr="00EB4CB2">
        <w:rPr>
          <w:rFonts w:ascii="Times New Roman" w:hAnsi="Times New Roman" w:cs="Times New Roman"/>
          <w:color w:val="000000"/>
          <w:sz w:val="32"/>
          <w:szCs w:val="32"/>
        </w:rPr>
        <w:t>инвестиций</w:t>
      </w:r>
      <w:proofErr w:type="gramEnd"/>
      <w:r w:rsidRPr="00EB4CB2">
        <w:rPr>
          <w:rFonts w:ascii="Times New Roman" w:hAnsi="Times New Roman" w:cs="Times New Roman"/>
          <w:color w:val="000000"/>
          <w:sz w:val="32"/>
          <w:szCs w:val="32"/>
        </w:rPr>
        <w:t xml:space="preserve"> которых более 40 миллиардов рублей.</w:t>
      </w:r>
    </w:p>
    <w:p w:rsidR="00EB4CB2" w:rsidRDefault="00EB4CB2" w:rsidP="00EB4CB2">
      <w:pPr>
        <w:rPr>
          <w:rFonts w:ascii="Times New Roman" w:hAnsi="Times New Roman" w:cs="Times New Roman"/>
          <w:sz w:val="32"/>
          <w:szCs w:val="32"/>
        </w:rPr>
      </w:pPr>
      <w:r w:rsidRPr="00EB4CB2">
        <w:rPr>
          <w:rFonts w:ascii="Times New Roman" w:hAnsi="Times New Roman" w:cs="Times New Roman"/>
          <w:sz w:val="32"/>
          <w:szCs w:val="32"/>
        </w:rPr>
        <w:t xml:space="preserve"> Ссылка</w:t>
      </w:r>
      <w:r>
        <w:rPr>
          <w:rFonts w:ascii="Times New Roman" w:hAnsi="Times New Roman" w:cs="Times New Roman"/>
          <w:sz w:val="32"/>
          <w:szCs w:val="32"/>
        </w:rPr>
        <w:t xml:space="preserve"> на меры поддержки</w:t>
      </w:r>
      <w:r w:rsidRPr="00EB4CB2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CD07DE">
          <w:rPr>
            <w:rStyle w:val="a4"/>
            <w:rFonts w:ascii="Times New Roman" w:hAnsi="Times New Roman" w:cs="Times New Roman"/>
            <w:sz w:val="32"/>
            <w:szCs w:val="32"/>
          </w:rPr>
          <w:t>https://invest-in-ural.ru/support-measures/</w:t>
        </w:r>
      </w:hyperlink>
    </w:p>
    <w:p w:rsidR="00752308" w:rsidRPr="00752308" w:rsidRDefault="00752308" w:rsidP="00752308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32"/>
        </w:rPr>
      </w:pPr>
    </w:p>
    <w:p w:rsidR="00752308" w:rsidRPr="00752308" w:rsidRDefault="00752308" w:rsidP="00752308">
      <w:pPr>
        <w:pStyle w:val="a3"/>
        <w:spacing w:before="36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752308">
        <w:rPr>
          <w:color w:val="000000"/>
          <w:sz w:val="32"/>
          <w:szCs w:val="32"/>
        </w:rPr>
        <w:t>Контакты:</w:t>
      </w:r>
    </w:p>
    <w:p w:rsidR="00752308" w:rsidRPr="00752308" w:rsidRDefault="00752308" w:rsidP="00752308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52308">
        <w:rPr>
          <w:color w:val="000000"/>
          <w:sz w:val="32"/>
          <w:szCs w:val="32"/>
        </w:rPr>
        <w:t>Агентство по привлечению инвестиций Свердловской области</w:t>
      </w:r>
      <w:r w:rsidRPr="00752308">
        <w:rPr>
          <w:color w:val="000000"/>
          <w:sz w:val="32"/>
          <w:szCs w:val="32"/>
        </w:rPr>
        <w:br/>
        <w:t xml:space="preserve">Адрес: 620014, Российская Федерация, Свердловская область, </w:t>
      </w:r>
      <w:proofErr w:type="gramStart"/>
      <w:r w:rsidRPr="00752308">
        <w:rPr>
          <w:color w:val="000000"/>
          <w:sz w:val="32"/>
          <w:szCs w:val="32"/>
        </w:rPr>
        <w:t>г</w:t>
      </w:r>
      <w:proofErr w:type="gramEnd"/>
      <w:r w:rsidRPr="00752308">
        <w:rPr>
          <w:color w:val="000000"/>
          <w:sz w:val="32"/>
          <w:szCs w:val="32"/>
        </w:rPr>
        <w:t>. Екатеринбург, ул. Бориса Ельцина 3, оф.517</w:t>
      </w:r>
      <w:r w:rsidRPr="00752308">
        <w:rPr>
          <w:color w:val="000000"/>
          <w:sz w:val="32"/>
          <w:szCs w:val="32"/>
        </w:rPr>
        <w:br/>
        <w:t>Телефон: </w:t>
      </w:r>
      <w:hyperlink r:id="rId7" w:history="1">
        <w:r w:rsidRPr="00752308">
          <w:rPr>
            <w:rStyle w:val="a4"/>
            <w:color w:val="368DFF"/>
            <w:sz w:val="32"/>
            <w:szCs w:val="32"/>
            <w:u w:val="none"/>
          </w:rPr>
          <w:t>+7 (343) 311-52-80</w:t>
        </w:r>
      </w:hyperlink>
      <w:r w:rsidRPr="00752308">
        <w:rPr>
          <w:color w:val="000000"/>
          <w:sz w:val="32"/>
          <w:szCs w:val="32"/>
        </w:rPr>
        <w:br/>
      </w:r>
      <w:proofErr w:type="spellStart"/>
      <w:r w:rsidRPr="00752308">
        <w:rPr>
          <w:color w:val="000000"/>
          <w:sz w:val="32"/>
          <w:szCs w:val="32"/>
        </w:rPr>
        <w:t>E-mail</w:t>
      </w:r>
      <w:proofErr w:type="spellEnd"/>
      <w:r w:rsidRPr="00752308">
        <w:rPr>
          <w:color w:val="000000"/>
          <w:sz w:val="32"/>
          <w:szCs w:val="32"/>
        </w:rPr>
        <w:t>: </w:t>
      </w:r>
      <w:hyperlink r:id="rId8" w:history="1">
        <w:r w:rsidRPr="00752308">
          <w:rPr>
            <w:rStyle w:val="a4"/>
            <w:color w:val="368DFF"/>
            <w:sz w:val="32"/>
            <w:szCs w:val="32"/>
            <w:u w:val="none"/>
          </w:rPr>
          <w:t>welcome@ai-so.ru</w:t>
        </w:r>
      </w:hyperlink>
    </w:p>
    <w:p w:rsidR="00EB4CB2" w:rsidRPr="00EB4CB2" w:rsidRDefault="00EB4CB2">
      <w:pPr>
        <w:rPr>
          <w:rFonts w:ascii="Times New Roman" w:hAnsi="Times New Roman" w:cs="Times New Roman"/>
          <w:sz w:val="32"/>
          <w:szCs w:val="32"/>
        </w:rPr>
      </w:pPr>
    </w:p>
    <w:p w:rsidR="00EB4CB2" w:rsidRDefault="00EB4CB2"/>
    <w:sectPr w:rsidR="00EB4CB2" w:rsidSect="00DD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08"/>
    <w:rsid w:val="00752308"/>
    <w:rsid w:val="00DD165E"/>
    <w:rsid w:val="00EB4CB2"/>
    <w:rsid w:val="00F2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2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i-s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33115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-in-ural.ru/support-measures/" TargetMode="External"/><Relationship Id="rId5" Type="http://schemas.openxmlformats.org/officeDocument/2006/relationships/hyperlink" Target="https://invest-in-ural.ru/analytic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vest-in-ural.ru/support-measur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2023-04-06T10:17:00Z</dcterms:created>
  <dcterms:modified xsi:type="dcterms:W3CDTF">2023-04-06T10:23:00Z</dcterms:modified>
</cp:coreProperties>
</file>