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90" w:rsidRDefault="00077890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Приложение № 1</w:t>
      </w:r>
    </w:p>
    <w:p w:rsidR="00077890" w:rsidRDefault="00077890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DD">
        <w:rPr>
          <w:rFonts w:ascii="Times New Roman" w:hAnsi="Times New Roman"/>
          <w:b/>
          <w:sz w:val="24"/>
          <w:szCs w:val="24"/>
        </w:rPr>
        <w:t xml:space="preserve">Перечень объектов  недвижимого </w:t>
      </w: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DD">
        <w:rPr>
          <w:rFonts w:ascii="Times New Roman" w:hAnsi="Times New Roman"/>
          <w:b/>
          <w:sz w:val="24"/>
          <w:szCs w:val="24"/>
        </w:rPr>
        <w:t xml:space="preserve">имущества,  находящегося  в собственности Асбестовского городского округа, </w:t>
      </w: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0DD">
        <w:rPr>
          <w:rFonts w:ascii="Times New Roman" w:hAnsi="Times New Roman"/>
          <w:b/>
          <w:sz w:val="24"/>
          <w:szCs w:val="24"/>
        </w:rPr>
        <w:t xml:space="preserve">свободных от  прав третьих лиц,  по состоянию на </w:t>
      </w:r>
      <w:r w:rsidR="002F08F1">
        <w:rPr>
          <w:rFonts w:ascii="Times New Roman" w:hAnsi="Times New Roman"/>
          <w:b/>
          <w:sz w:val="24"/>
          <w:szCs w:val="24"/>
        </w:rPr>
        <w:t>01.0</w:t>
      </w:r>
      <w:r w:rsidR="00A22F12">
        <w:rPr>
          <w:rFonts w:ascii="Times New Roman" w:hAnsi="Times New Roman"/>
          <w:b/>
          <w:sz w:val="24"/>
          <w:szCs w:val="24"/>
        </w:rPr>
        <w:t>6</w:t>
      </w:r>
      <w:r w:rsidR="002F08F1">
        <w:rPr>
          <w:rFonts w:ascii="Times New Roman" w:hAnsi="Times New Roman"/>
          <w:b/>
          <w:sz w:val="24"/>
          <w:szCs w:val="24"/>
        </w:rPr>
        <w:t>.2022</w:t>
      </w:r>
    </w:p>
    <w:p w:rsidR="00FB2F1C" w:rsidRPr="00E120DD" w:rsidRDefault="00FB2F1C" w:rsidP="00FB2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1"/>
        <w:gridCol w:w="4135"/>
        <w:gridCol w:w="4250"/>
        <w:gridCol w:w="4678"/>
        <w:gridCol w:w="2126"/>
      </w:tblGrid>
      <w:tr w:rsidR="00FB2F1C" w:rsidRPr="00E120DD" w:rsidTr="00E0100A">
        <w:tc>
          <w:tcPr>
            <w:tcW w:w="509" w:type="dxa"/>
            <w:gridSpan w:val="2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5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4250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Основания (запись ЕГРН)</w:t>
            </w:r>
          </w:p>
        </w:tc>
        <w:tc>
          <w:tcPr>
            <w:tcW w:w="4678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реализации муниципального имущества</w:t>
            </w:r>
          </w:p>
        </w:tc>
        <w:tc>
          <w:tcPr>
            <w:tcW w:w="2126" w:type="dxa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B2F1C" w:rsidRPr="00E120DD" w:rsidTr="00E0100A">
        <w:tc>
          <w:tcPr>
            <w:tcW w:w="509" w:type="dxa"/>
            <w:gridSpan w:val="2"/>
          </w:tcPr>
          <w:p w:rsidR="00FB2F1C" w:rsidRPr="00E120DD" w:rsidRDefault="00FB2F1C" w:rsidP="00BF41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5" w:type="dxa"/>
          </w:tcPr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Свердловская область, город Асбест, улица Садовая, дом 35б: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12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66:34:0502005:437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нежилое здание, площадью 2013,0 кв. м, </w:t>
            </w:r>
          </w:p>
          <w:p w:rsidR="00FB2F1C" w:rsidRPr="00E120DD" w:rsidRDefault="00FB2F1C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12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66:34:0502005:253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участок, площадью 10805,0 кв. м</w:t>
            </w:r>
          </w:p>
        </w:tc>
        <w:tc>
          <w:tcPr>
            <w:tcW w:w="4250" w:type="dxa"/>
          </w:tcPr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№ 66-01/30-4/2003-189  </w:t>
            </w: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 27.02.2003 </w:t>
            </w: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2F1C" w:rsidRPr="00E120DD" w:rsidRDefault="00FB2F1C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 66-66/030-66/999/001/2016-1276/1  от 11.04.2016</w:t>
            </w:r>
          </w:p>
        </w:tc>
        <w:tc>
          <w:tcPr>
            <w:tcW w:w="4678" w:type="dxa"/>
          </w:tcPr>
          <w:p w:rsidR="00FB2F1C" w:rsidRPr="002F08F1" w:rsidRDefault="00FB2F1C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F08F1"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решением Думы АГО </w:t>
            </w:r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 w:rsidR="002F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="002F08F1"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</w:tcPr>
          <w:p w:rsidR="00FB2F1C" w:rsidRPr="00E120DD" w:rsidRDefault="00FB2F1C" w:rsidP="00BF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12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F16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Аукционы не проводились</w:t>
            </w:r>
          </w:p>
        </w:tc>
      </w:tr>
      <w:tr w:rsidR="002F08F1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А. Королева, 14: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66:34:0000000:6774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19,5 кв.  м.</w:t>
            </w: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ЕГРН  №66-66-30/046/2007-454                                   от 06.11.2007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2F08F1" w:rsidRDefault="002F08F1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1" w:rsidRPr="00E120DD" w:rsidRDefault="008F1669" w:rsidP="008F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аукционы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объявленные в 2019, 2020, 2021 годах  не состоялись в связи с отсутствием заявок</w:t>
            </w:r>
          </w:p>
        </w:tc>
      </w:tr>
      <w:tr w:rsidR="002F08F1" w:rsidRPr="00E120DD" w:rsidTr="00E0100A">
        <w:tblPrEx>
          <w:tblLook w:val="05A0"/>
        </w:tblPrEx>
        <w:trPr>
          <w:trHeight w:val="11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Садовая, дом 7: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 - 66:34:0502029:6881 нежилое помещение № 12 площадью 19,3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 - 66:34:0502029:6882 нежилое помещение № 11 площадью 21,0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- 66:34:0502029:6883 нежилое помещение № 5 площадью 15,0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- 66:34:0502029:6884 нежилое помещение № 13 площадью 15,9 кв. м;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- 66:34:0502029:6885 нежилые помещения № 8, 9, площадью 11,7  кв. м</w:t>
            </w:r>
          </w:p>
          <w:p w:rsidR="002F08F1" w:rsidRPr="00E120DD" w:rsidRDefault="002F08F1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66:34:0502029:6881-66/030/2018-3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66:34:0502029:6882-66/030/2018-3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66:34:0502029:6883-66/030/2018-3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66:34:0502029:6884-66/030/2018-3</w:t>
            </w: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8F1" w:rsidRPr="00E120DD" w:rsidRDefault="002F08F1" w:rsidP="00BF4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ЕГРН от 28.11.2018 № 66:34:0502029:6885-66/030/2018-3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1" w:rsidRPr="002F08F1" w:rsidRDefault="002F08F1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 Прогнозном  плане приватизации, утвержден</w:t>
            </w:r>
            <w:r w:rsidR="00E010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1" w:rsidRPr="00E120DD" w:rsidRDefault="008F1669" w:rsidP="008F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аукционы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объявленные в 2019, 2020, 2021 годах  не состоялись  в связи с отсутствием заявок</w:t>
            </w:r>
          </w:p>
        </w:tc>
      </w:tr>
      <w:tr w:rsidR="008F1669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А. Королева, 14:</w:t>
            </w:r>
          </w:p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</w:rPr>
              <w:t>66:34:0000000:6768,</w:t>
            </w:r>
          </w:p>
          <w:p w:rsidR="008F1669" w:rsidRPr="00E120DD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174,4 кв.  м.</w:t>
            </w: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ЕГРН № 66-66-30/005/2010-224  от 24.02.2010  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8F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аукционы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объявленные в   2021, 2022  годах  не состоялись  в связи с отсутствием заявок</w:t>
            </w:r>
          </w:p>
        </w:tc>
      </w:tr>
      <w:tr w:rsidR="008F1669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Асбест, улица Строителей, 26:</w:t>
            </w:r>
          </w:p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color w:val="000000"/>
                <w:sz w:val="24"/>
                <w:szCs w:val="24"/>
              </w:rPr>
              <w:t>66:34:0502035:5429,</w:t>
            </w:r>
          </w:p>
          <w:p w:rsidR="008F1669" w:rsidRPr="00E120DD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106,0 кв.  м.</w:t>
            </w:r>
            <w:r w:rsidRPr="00E120D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ЕГРН  № 66-66-30/068/2008-044  от 09.12.2008  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69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город Асбест,  поселок Белокаменный,  улица Школьная, 3,   </w:t>
            </w:r>
          </w:p>
          <w:p w:rsidR="008F1669" w:rsidRPr="00E120DD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66:34:0503009:2195, нежилые помещения площадью 57,9    кв</w:t>
            </w:r>
            <w:proofErr w:type="gramStart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proofErr w:type="gramStart"/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ЕГРН 24.02.2010  № 66-66-30/006/2010-396)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24.02.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E12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(собственность</w:t>
            </w: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8F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Аукционы не проводились</w:t>
            </w:r>
          </w:p>
        </w:tc>
      </w:tr>
      <w:tr w:rsidR="008F1669" w:rsidRPr="00E120DD" w:rsidTr="00E0100A">
        <w:tblPrEx>
          <w:tblLook w:val="05A0"/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E01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Асбест,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Долонина</w:t>
            </w:r>
            <w:proofErr w:type="spellEnd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, д.2/1, </w:t>
            </w:r>
            <w:r w:rsidRPr="00E12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66:34:0503009:2191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, нежилые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общей площадью 32,6 кв</w:t>
            </w:r>
            <w:proofErr w:type="gramStart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№ 66-66-30/002/2012-443  от 11.03.2012  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>В Перечне имущества, утвержденном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6B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Аукционы не проводились</w:t>
            </w:r>
          </w:p>
        </w:tc>
      </w:tr>
      <w:tr w:rsidR="008F1669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E0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DD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Асбест,  ул.  Уральская, д.78, </w:t>
            </w:r>
            <w:r w:rsidRPr="00E120DD">
              <w:rPr>
                <w:rFonts w:ascii="Times New Roman" w:hAnsi="Times New Roman"/>
                <w:bCs/>
                <w:sz w:val="24"/>
                <w:szCs w:val="24"/>
              </w:rPr>
              <w:t>66:34:0502028:1107</w:t>
            </w:r>
            <w:r w:rsidRPr="00E120DD">
              <w:rPr>
                <w:rFonts w:ascii="Times New Roman" w:hAnsi="Times New Roman"/>
                <w:sz w:val="24"/>
                <w:szCs w:val="24"/>
              </w:rPr>
              <w:t>, нежилые помещения общей площадью 112,1  кв</w:t>
            </w:r>
            <w:proofErr w:type="gramStart"/>
            <w:r w:rsidRPr="00E120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E120DD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№ 66-66-30/037/2006-572 (собственность)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2F08F1" w:rsidRDefault="008F1669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6B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Аукционы не проводились</w:t>
            </w:r>
          </w:p>
        </w:tc>
      </w:tr>
      <w:tr w:rsidR="008F1669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E0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асть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, г</w:t>
            </w:r>
            <w:proofErr w:type="gramStart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сбест, пр. им.В.И. Ленина, 6нежилы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помещений  №№ 7, 9, 10-12, 19, 25-27, общей площадью 58,7 кв.м, расположенных по адресу: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pStyle w:val="ConsPlusNormal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8F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договора безвозмездного пользования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заключенного с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ым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ем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региональной общественной организации «Союз охотников и рыболовов» Свердловской области нежилых помещений  </w:t>
            </w:r>
          </w:p>
        </w:tc>
      </w:tr>
      <w:tr w:rsidR="008F1669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E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182D16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 город Асбест, улица Московская, 23,</w:t>
            </w:r>
          </w:p>
          <w:p w:rsidR="008F1669" w:rsidRPr="00182D16" w:rsidRDefault="008F1669" w:rsidP="00BF41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D16">
              <w:rPr>
                <w:rFonts w:ascii="Times New Roman" w:hAnsi="Times New Roman" w:cs="Times New Roman"/>
                <w:sz w:val="24"/>
                <w:szCs w:val="24"/>
              </w:rPr>
              <w:t>66:34:0502005:4039</w:t>
            </w:r>
            <w:r w:rsidRPr="0018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 помещение, площадью 82,0 кв</w:t>
            </w:r>
            <w:proofErr w:type="gramStart"/>
            <w:r w:rsidRPr="00182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4738E2" w:rsidRDefault="008F1669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66-66-30/051/2006-012 от 12.09.2006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2F08F1" w:rsidRDefault="008F1669" w:rsidP="00E0100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 Прогнозном  плане приватизации,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8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решением Думы АГО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>28.10.2021 № 53/1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в </w:t>
            </w:r>
            <w:proofErr w:type="spellStart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Асбестовском</w:t>
            </w:r>
            <w:proofErr w:type="spellEnd"/>
            <w:r w:rsidRPr="002F0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2022 год и плановый период 2023-2024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6B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Аукционы не проводились</w:t>
            </w:r>
          </w:p>
        </w:tc>
      </w:tr>
      <w:tr w:rsidR="008F1669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E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182D16" w:rsidRDefault="008F1669" w:rsidP="00E010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асть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, г. Асбест, пос</w:t>
            </w:r>
            <w:proofErr w:type="gramStart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елокаменный,  ул. Школьная,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, площадью 21,3 кв.м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Default="008F1669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8F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договора безвозмездного пользования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заключенного с 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МО МВД России «</w:t>
            </w:r>
            <w:proofErr w:type="spellStart"/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Асбестовский</w:t>
            </w:r>
            <w:proofErr w:type="spellEnd"/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F1669" w:rsidRPr="00E120DD" w:rsidTr="00E0100A">
        <w:tblPrEx>
          <w:tblLook w:val="05A0"/>
        </w:tblPrEx>
        <w:trPr>
          <w:trHeight w:val="11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E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182D16" w:rsidRDefault="008F1669" w:rsidP="00E010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Свердловская область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, г. Асбест, пос</w:t>
            </w:r>
            <w:proofErr w:type="gramStart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елокаменный,  ул. Школьная,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здание с кадастровым номером 66:34:0601001:1829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68,2</w:t>
            </w:r>
            <w:r w:rsidRPr="0065656A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 кв.м</w:t>
            </w:r>
            <w:r w:rsidRPr="00656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Default="008F1669" w:rsidP="00BF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№66:34:0601001:1829-66/109/2022-1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69" w:rsidRPr="00E120DD" w:rsidRDefault="008F1669" w:rsidP="00BF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9" w:rsidRPr="00E120DD" w:rsidRDefault="008F1669" w:rsidP="006B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03F">
              <w:rPr>
                <w:rFonts w:ascii="Times New Roman" w:hAnsi="Times New Roman"/>
                <w:sz w:val="24"/>
                <w:szCs w:val="24"/>
              </w:rPr>
              <w:t>Прекращение права оперативного управления</w:t>
            </w:r>
          </w:p>
        </w:tc>
      </w:tr>
    </w:tbl>
    <w:p w:rsidR="00FB2F1C" w:rsidRPr="00E120DD" w:rsidRDefault="00FB2F1C" w:rsidP="00FB2F1C">
      <w:pPr>
        <w:rPr>
          <w:rFonts w:ascii="Times New Roman" w:hAnsi="Times New Roman"/>
          <w:sz w:val="24"/>
          <w:szCs w:val="24"/>
        </w:rPr>
      </w:pPr>
    </w:p>
    <w:sectPr w:rsidR="00FB2F1C" w:rsidRPr="00E120DD" w:rsidSect="00E120DD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F1C"/>
    <w:rsid w:val="00077890"/>
    <w:rsid w:val="002F08F1"/>
    <w:rsid w:val="008F1669"/>
    <w:rsid w:val="009A4055"/>
    <w:rsid w:val="00A22F12"/>
    <w:rsid w:val="00AC403F"/>
    <w:rsid w:val="00D85BB8"/>
    <w:rsid w:val="00E0100A"/>
    <w:rsid w:val="00EC7E81"/>
    <w:rsid w:val="00F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2022-06-12T04:11:00Z</cp:lastPrinted>
  <dcterms:created xsi:type="dcterms:W3CDTF">2022-04-04T04:52:00Z</dcterms:created>
  <dcterms:modified xsi:type="dcterms:W3CDTF">2022-06-12T04:19:00Z</dcterms:modified>
</cp:coreProperties>
</file>