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C27706" w:rsidRPr="00C91B4F" w:rsidRDefault="00C27706" w:rsidP="00C27706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</w:t>
      </w:r>
      <w:r w:rsidRPr="004920CF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C27706" w:rsidRPr="00C91B4F" w:rsidRDefault="00C27706" w:rsidP="00C277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27706" w:rsidRPr="00C91B4F" w:rsidRDefault="00C27706" w:rsidP="00C277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C27706" w:rsidRPr="00C27706" w:rsidRDefault="00C27706" w:rsidP="001B4B4A">
      <w:pPr>
        <w:spacing w:after="0"/>
        <w:ind w:left="1108" w:right="1122"/>
        <w:jc w:val="center"/>
        <w:rPr>
          <w:rFonts w:ascii="Times New Roman" w:hAnsi="Times New Roman" w:cs="Times New Roman"/>
          <w:sz w:val="24"/>
        </w:rPr>
      </w:pPr>
      <w:r w:rsidRPr="00C27706">
        <w:rPr>
          <w:rFonts w:ascii="Times New Roman" w:hAnsi="Times New Roman" w:cs="Times New Roman"/>
          <w:b/>
          <w:sz w:val="24"/>
          <w:szCs w:val="24"/>
        </w:rPr>
        <w:t>«</w:t>
      </w:r>
      <w:r w:rsidRPr="00C27706">
        <w:rPr>
          <w:rFonts w:ascii="Times New Roman" w:hAnsi="Times New Roman" w:cs="Times New Roman"/>
          <w:w w:val="95"/>
          <w:sz w:val="24"/>
        </w:rPr>
        <w:t>Создание</w:t>
      </w:r>
      <w:r w:rsidRPr="00C27706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благоприятных</w:t>
      </w:r>
      <w:r w:rsidRPr="00C27706">
        <w:rPr>
          <w:rFonts w:ascii="Times New Roman" w:hAnsi="Times New Roman" w:cs="Times New Roman"/>
          <w:spacing w:val="14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условий</w:t>
      </w:r>
      <w:r w:rsidRPr="00C27706">
        <w:rPr>
          <w:rFonts w:ascii="Times New Roman" w:hAnsi="Times New Roman" w:cs="Times New Roman"/>
          <w:spacing w:val="42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для</w:t>
      </w:r>
      <w:r w:rsidRPr="00C27706">
        <w:rPr>
          <w:rFonts w:ascii="Times New Roman" w:hAnsi="Times New Roman" w:cs="Times New Roman"/>
          <w:spacing w:val="31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осуществления</w:t>
      </w:r>
      <w:r w:rsidRPr="00C27706">
        <w:rPr>
          <w:rFonts w:ascii="Times New Roman" w:hAnsi="Times New Roman" w:cs="Times New Roman"/>
          <w:spacing w:val="58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деятельности</w:t>
      </w:r>
      <w:r w:rsidRPr="00C27706">
        <w:rPr>
          <w:rFonts w:ascii="Times New Roman" w:hAnsi="Times New Roman" w:cs="Times New Roman"/>
          <w:spacing w:val="52"/>
          <w:w w:val="95"/>
          <w:sz w:val="24"/>
        </w:rPr>
        <w:t xml:space="preserve"> </w:t>
      </w:r>
      <w:proofErr w:type="spellStart"/>
      <w:r w:rsidRPr="00C27706">
        <w:rPr>
          <w:rFonts w:ascii="Times New Roman" w:hAnsi="Times New Roman" w:cs="Times New Roman"/>
          <w:w w:val="95"/>
          <w:sz w:val="24"/>
        </w:rPr>
        <w:t>самозанятыми</w:t>
      </w:r>
      <w:proofErr w:type="spellEnd"/>
      <w:r w:rsidRPr="00C27706">
        <w:rPr>
          <w:rFonts w:ascii="Times New Roman" w:hAnsi="Times New Roman" w:cs="Times New Roman"/>
          <w:spacing w:val="45"/>
          <w:w w:val="95"/>
          <w:sz w:val="24"/>
        </w:rPr>
        <w:t xml:space="preserve"> </w:t>
      </w:r>
      <w:r w:rsidRPr="00C27706">
        <w:rPr>
          <w:rFonts w:ascii="Times New Roman" w:hAnsi="Times New Roman" w:cs="Times New Roman"/>
          <w:w w:val="95"/>
          <w:sz w:val="24"/>
        </w:rPr>
        <w:t>гражданами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C27706" w:rsidRDefault="00C27706" w:rsidP="00C27706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91B4F">
        <w:rPr>
          <w:b/>
          <w:bCs/>
        </w:rPr>
        <w:t>Основные положения</w:t>
      </w:r>
    </w:p>
    <w:p w:rsidR="00C27706" w:rsidRPr="00C91B4F" w:rsidRDefault="00C27706" w:rsidP="00C27706">
      <w:pPr>
        <w:pStyle w:val="Default"/>
        <w:ind w:left="420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4866"/>
        <w:gridCol w:w="2764"/>
        <w:gridCol w:w="1978"/>
        <w:gridCol w:w="1794"/>
      </w:tblGrid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Создание</w:t>
            </w:r>
            <w:r w:rsidRPr="00C27706">
              <w:rPr>
                <w:rFonts w:ascii="Times New Roman" w:hAnsi="Times New Roman" w:cs="Times New Roman"/>
                <w:spacing w:val="50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благоприятных</w:t>
            </w:r>
            <w:r w:rsidRPr="00C27706">
              <w:rPr>
                <w:rFonts w:ascii="Times New Roman" w:hAnsi="Times New Roman" w:cs="Times New Roman"/>
                <w:spacing w:val="14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условий</w:t>
            </w:r>
            <w:r w:rsidRPr="00C27706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для</w:t>
            </w:r>
            <w:r w:rsidRPr="00C27706">
              <w:rPr>
                <w:rFonts w:ascii="Times New Roman" w:hAnsi="Times New Roman" w:cs="Times New Roman"/>
                <w:spacing w:val="31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осуществления</w:t>
            </w:r>
            <w:r w:rsidRPr="00C27706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C27706">
              <w:rPr>
                <w:rFonts w:ascii="Times New Roman" w:hAnsi="Times New Roman" w:cs="Times New Roman"/>
                <w:spacing w:val="52"/>
                <w:w w:val="95"/>
                <w:sz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w w:val="95"/>
                <w:sz w:val="24"/>
              </w:rPr>
              <w:t>самозанятыми</w:t>
            </w:r>
            <w:proofErr w:type="spellEnd"/>
            <w:r w:rsidRPr="00C27706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C27706">
              <w:rPr>
                <w:rFonts w:ascii="Times New Roman" w:hAnsi="Times New Roman" w:cs="Times New Roman"/>
                <w:w w:val="95"/>
                <w:sz w:val="24"/>
              </w:rPr>
              <w:t>гражданами</w:t>
            </w:r>
          </w:p>
        </w:tc>
      </w:tr>
      <w:bookmarkEnd w:id="0"/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C27706" w:rsidRPr="00C91B4F" w:rsidTr="00C27706">
              <w:trPr>
                <w:trHeight w:val="109"/>
              </w:trPr>
              <w:tc>
                <w:tcPr>
                  <w:tcW w:w="0" w:type="auto"/>
                </w:tcPr>
                <w:p w:rsidR="00C27706" w:rsidRPr="00C91B4F" w:rsidRDefault="00C27706" w:rsidP="00C27706">
                  <w:pPr>
                    <w:pStyle w:val="Default"/>
                  </w:pPr>
                  <w:r>
                    <w:t xml:space="preserve">Поддержка </w:t>
                  </w:r>
                  <w:proofErr w:type="spellStart"/>
                  <w:r>
                    <w:t>самозанятых</w:t>
                  </w:r>
                  <w:proofErr w:type="spellEnd"/>
                </w:p>
              </w:tc>
            </w:tr>
          </w:tbl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</w:tcPr>
          <w:p w:rsidR="00C27706" w:rsidRPr="00C27706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978" w:type="dxa"/>
            <w:shd w:val="clear" w:color="auto" w:fill="auto"/>
          </w:tcPr>
          <w:p w:rsidR="00C27706" w:rsidRPr="00C27706" w:rsidRDefault="001B4B4A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C27706" w:rsidRPr="00C27706" w:rsidRDefault="00C27706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C27706" w:rsidRPr="00C91B4F" w:rsidTr="00B53A53">
        <w:tc>
          <w:tcPr>
            <w:tcW w:w="3766" w:type="dxa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4428"/>
            </w:tblGrid>
            <w:tr w:rsidR="00C27706" w:rsidRPr="00C91B4F" w:rsidTr="00C27706">
              <w:trPr>
                <w:trHeight w:val="109"/>
              </w:trPr>
              <w:tc>
                <w:tcPr>
                  <w:tcW w:w="0" w:type="auto"/>
                </w:tcPr>
                <w:p w:rsidR="00C27706" w:rsidRPr="00C91B4F" w:rsidRDefault="00C27706" w:rsidP="00C27706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741"/>
                  </w:tblGrid>
                  <w:tr w:rsidR="00C27706" w:rsidRPr="00C91B4F" w:rsidTr="00C27706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C27706" w:rsidRPr="00C91B4F" w:rsidRDefault="00C27706" w:rsidP="00C27706">
                        <w:pPr>
                          <w:pStyle w:val="Default"/>
                        </w:pPr>
                        <w:r>
                          <w:t xml:space="preserve">Поддержка </w:t>
                        </w:r>
                        <w:proofErr w:type="spellStart"/>
                        <w:r>
                          <w:t>самозанятых</w:t>
                        </w:r>
                        <w:proofErr w:type="spellEnd"/>
                      </w:p>
                    </w:tc>
                  </w:tr>
                </w:tbl>
                <w:p w:rsidR="00C27706" w:rsidRPr="00C91B4F" w:rsidRDefault="00C27706" w:rsidP="00C27706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C27706" w:rsidRPr="00C91B4F" w:rsidRDefault="00C27706" w:rsidP="00C27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4A09" w:rsidRPr="00C91B4F" w:rsidTr="00B53A53">
        <w:tc>
          <w:tcPr>
            <w:tcW w:w="3766" w:type="dxa"/>
            <w:shd w:val="clear" w:color="auto" w:fill="auto"/>
          </w:tcPr>
          <w:p w:rsidR="00A74A09" w:rsidRPr="00C91B4F" w:rsidRDefault="00A74A09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A74A09" w:rsidRPr="00C91B4F" w:rsidRDefault="00A74A09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Л.В. Михайлов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A74A09" w:rsidRPr="00853850" w:rsidRDefault="00FC6B83" w:rsidP="008538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отдела методологии проектного управления </w:t>
            </w:r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</w:t>
            </w:r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proofErr w:type="gramEnd"/>
            <w:r w:rsidR="00853850"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</w:tr>
      <w:tr w:rsidR="00B53A53" w:rsidRPr="00C91B4F" w:rsidTr="00B53A53">
        <w:trPr>
          <w:trHeight w:val="373"/>
        </w:trPr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B53A53" w:rsidRPr="00C91B4F" w:rsidRDefault="00B53A53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53A53" w:rsidRPr="00C91B4F" w:rsidRDefault="00B53A53" w:rsidP="00A74A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Асбестовского городского округа</w:t>
            </w:r>
          </w:p>
        </w:tc>
      </w:tr>
      <w:tr w:rsidR="00B53A53" w:rsidRPr="00C91B4F" w:rsidTr="00B53A53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B53A53" w:rsidRPr="00C91B4F" w:rsidRDefault="00B53A53" w:rsidP="00A74A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B53A53" w:rsidRPr="00C91B4F" w:rsidTr="00BA029F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B53A53" w:rsidRPr="00C91B4F" w:rsidRDefault="00B53A53" w:rsidP="00C2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B53A53" w:rsidRPr="00C91B4F" w:rsidRDefault="00B53A53" w:rsidP="00C2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до 2024 года»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твержденную постановлением администрации </w:t>
            </w:r>
          </w:p>
          <w:p w:rsidR="00B53A53" w:rsidRPr="00C91B4F" w:rsidRDefault="00B53A53" w:rsidP="00C27706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B53A53" w:rsidRPr="00C91B4F" w:rsidRDefault="00B53A53" w:rsidP="00C2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3A53" w:rsidRPr="00C91B4F" w:rsidTr="00BA029F">
        <w:tc>
          <w:tcPr>
            <w:tcW w:w="3766" w:type="dxa"/>
            <w:shd w:val="clear" w:color="auto" w:fill="auto"/>
          </w:tcPr>
          <w:p w:rsidR="00B53A53" w:rsidRPr="00C91B4F" w:rsidRDefault="00B53A53" w:rsidP="00C277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B53A53" w:rsidRPr="00C91B4F" w:rsidRDefault="00B53A53" w:rsidP="00C27706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B53A53" w:rsidRPr="00C91B4F" w:rsidRDefault="00B53A53" w:rsidP="00C277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706" w:rsidRDefault="00C27706" w:rsidP="00B53A5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 w:rsidR="00B53A53"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C91B4F">
        <w:rPr>
          <w:rFonts w:ascii="Times New Roman" w:hAnsi="Times New Roman" w:cs="Times New Roman"/>
          <w:b/>
          <w:sz w:val="24"/>
          <w:szCs w:val="24"/>
        </w:rPr>
        <w:t xml:space="preserve"> муниципального проекта</w:t>
      </w:r>
    </w:p>
    <w:p w:rsidR="00B53A53" w:rsidRDefault="00B53A53" w:rsidP="00B53A53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533"/>
        <w:gridCol w:w="1981"/>
        <w:gridCol w:w="1134"/>
        <w:gridCol w:w="1134"/>
        <w:gridCol w:w="988"/>
        <w:gridCol w:w="1276"/>
        <w:gridCol w:w="8"/>
        <w:gridCol w:w="670"/>
        <w:gridCol w:w="31"/>
        <w:gridCol w:w="8"/>
        <w:gridCol w:w="706"/>
        <w:gridCol w:w="711"/>
        <w:gridCol w:w="710"/>
        <w:gridCol w:w="1038"/>
        <w:gridCol w:w="96"/>
        <w:gridCol w:w="41"/>
        <w:gridCol w:w="672"/>
        <w:gridCol w:w="138"/>
        <w:gridCol w:w="1737"/>
        <w:gridCol w:w="6"/>
        <w:gridCol w:w="110"/>
        <w:gridCol w:w="22"/>
        <w:gridCol w:w="1526"/>
      </w:tblGrid>
      <w:tr w:rsidR="00B53A53" w:rsidRPr="00B53A53" w:rsidTr="001B4B4A">
        <w:trPr>
          <w:trHeight w:val="472"/>
        </w:trPr>
        <w:tc>
          <w:tcPr>
            <w:tcW w:w="533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1134" w:type="dxa"/>
            <w:vMerge w:val="restart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264" w:type="dxa"/>
            <w:gridSpan w:val="2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691" w:type="dxa"/>
            <w:gridSpan w:val="11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875" w:type="dxa"/>
            <w:gridSpan w:val="2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664" w:type="dxa"/>
            <w:gridSpan w:val="4"/>
          </w:tcPr>
          <w:p w:rsidR="00B53A53" w:rsidRPr="00B53A53" w:rsidRDefault="00B53A53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</w:tr>
      <w:tr w:rsidR="00B53A53" w:rsidTr="001B4B4A">
        <w:trPr>
          <w:trHeight w:val="910"/>
        </w:trPr>
        <w:tc>
          <w:tcPr>
            <w:tcW w:w="533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  <w:gridSpan w:val="3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1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0" w:type="dxa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8" w:type="dxa"/>
          </w:tcPr>
          <w:p w:rsidR="00B53A53" w:rsidRPr="00B53A53" w:rsidRDefault="00B53A53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6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6BA5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096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  <w:gridSpan w:val="3"/>
          </w:tcPr>
          <w:p w:rsidR="00B53A53" w:rsidRP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2030 (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1" w:type="dxa"/>
            <w:gridSpan w:val="3"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gridSpan w:val="3"/>
          </w:tcPr>
          <w:p w:rsidR="00B53A53" w:rsidRDefault="00B53A53" w:rsidP="00B53A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A5" w:rsidRPr="00096BA5" w:rsidTr="001B4B4A">
        <w:tc>
          <w:tcPr>
            <w:tcW w:w="533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3" w:type="dxa"/>
            <w:gridSpan w:val="22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благоприятные условия для осуществления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096BA5" w:rsidTr="001B4B4A">
        <w:tc>
          <w:tcPr>
            <w:tcW w:w="533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1" w:type="dxa"/>
          </w:tcPr>
          <w:p w:rsidR="00F14346" w:rsidRDefault="00F14346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096BA5" w:rsidRP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</w:t>
            </w:r>
          </w:p>
        </w:tc>
        <w:tc>
          <w:tcPr>
            <w:tcW w:w="1134" w:type="dxa"/>
          </w:tcPr>
          <w:p w:rsid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134" w:type="dxa"/>
          </w:tcPr>
          <w:p w:rsidR="00096BA5" w:rsidRPr="00F14346" w:rsidRDefault="00F14346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6">
              <w:rPr>
                <w:rFonts w:ascii="Times New Roman" w:hAnsi="Times New Roman" w:cs="Times New Roman"/>
                <w:sz w:val="24"/>
                <w:szCs w:val="24"/>
              </w:rPr>
              <w:t>ТЫС. КРАСК</w:t>
            </w:r>
          </w:p>
        </w:tc>
        <w:tc>
          <w:tcPr>
            <w:tcW w:w="988" w:type="dxa"/>
          </w:tcPr>
          <w:p w:rsidR="00096BA5" w:rsidRPr="001B4B4A" w:rsidRDefault="001B4B4A" w:rsidP="001B4B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6BA5" w:rsidRPr="001B4B4A" w:rsidRDefault="00F14346" w:rsidP="001B4B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4B4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678" w:type="dxa"/>
            <w:gridSpan w:val="2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gridSpan w:val="3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096BA5" w:rsidRPr="001B4B4A" w:rsidRDefault="00F14346" w:rsidP="00F14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3"/>
          </w:tcPr>
          <w:p w:rsidR="00096BA5" w:rsidRDefault="00F14346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096BA5" w:rsidRDefault="00F14346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  <w:gridSpan w:val="4"/>
          </w:tcPr>
          <w:p w:rsidR="00096BA5" w:rsidRPr="00096BA5" w:rsidRDefault="00096BA5" w:rsidP="00096B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</w:t>
            </w:r>
          </w:p>
        </w:tc>
        <w:tc>
          <w:tcPr>
            <w:tcW w:w="1526" w:type="dxa"/>
          </w:tcPr>
          <w:p w:rsidR="00096BA5" w:rsidRPr="00096BA5" w:rsidRDefault="00096BA5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1B4B4A" w:rsidTr="001B4B4A">
        <w:tc>
          <w:tcPr>
            <w:tcW w:w="533" w:type="dxa"/>
          </w:tcPr>
          <w:p w:rsidR="00E2542B" w:rsidRPr="00A6578E" w:rsidRDefault="00E2542B" w:rsidP="00B53A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1" w:type="dxa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</w:tc>
        <w:tc>
          <w:tcPr>
            <w:tcW w:w="1134" w:type="dxa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542B" w:rsidRPr="00F14346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6">
              <w:rPr>
                <w:rFonts w:ascii="Times New Roman" w:hAnsi="Times New Roman" w:cs="Times New Roman"/>
                <w:sz w:val="24"/>
                <w:szCs w:val="24"/>
              </w:rPr>
              <w:t>ТЫС. КРАСК</w:t>
            </w:r>
          </w:p>
        </w:tc>
        <w:tc>
          <w:tcPr>
            <w:tcW w:w="988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gridSpan w:val="2"/>
          </w:tcPr>
          <w:p w:rsidR="00E2542B" w:rsidRPr="001B4B4A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B4A">
              <w:rPr>
                <w:rFonts w:ascii="Times New Roman" w:hAnsi="Times New Roman" w:cs="Times New Roman"/>
                <w:sz w:val="22"/>
                <w:szCs w:val="22"/>
              </w:rPr>
              <w:t>31.12.2020</w:t>
            </w:r>
          </w:p>
        </w:tc>
        <w:tc>
          <w:tcPr>
            <w:tcW w:w="709" w:type="dxa"/>
            <w:gridSpan w:val="3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dxa"/>
          </w:tcPr>
          <w:p w:rsidR="00E2542B" w:rsidRPr="00E2542B" w:rsidRDefault="00E2542B" w:rsidP="00E254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E2542B" w:rsidRDefault="00E2542B" w:rsidP="00A65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</w:t>
            </w:r>
          </w:p>
        </w:tc>
        <w:tc>
          <w:tcPr>
            <w:tcW w:w="1548" w:type="dxa"/>
            <w:gridSpan w:val="2"/>
          </w:tcPr>
          <w:p w:rsidR="00E2542B" w:rsidRPr="00096BA5" w:rsidRDefault="00E2542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</w:tbl>
    <w:p w:rsidR="00B53A53" w:rsidRPr="00C91B4F" w:rsidRDefault="00B53A53" w:rsidP="00B53A53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C27706" w:rsidRDefault="00C27706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13DB" w:rsidRDefault="006213DB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213DB" w:rsidRPr="00C91B4F" w:rsidRDefault="006213DB" w:rsidP="00C277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27706" w:rsidRPr="00C91B4F" w:rsidRDefault="00C27706" w:rsidP="00C277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3DB" w:rsidRPr="00C91B4F" w:rsidRDefault="006213DB" w:rsidP="006213D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</w:t>
      </w: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. Финансовое обеспечение реализации регионального проекта</w:t>
      </w:r>
    </w:p>
    <w:p w:rsidR="006213DB" w:rsidRPr="00C91B4F" w:rsidRDefault="006213DB" w:rsidP="006213DB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68"/>
        <w:gridCol w:w="2078"/>
        <w:gridCol w:w="2529"/>
        <w:gridCol w:w="1155"/>
        <w:gridCol w:w="1152"/>
        <w:gridCol w:w="2251"/>
      </w:tblGrid>
      <w:tr w:rsidR="006213DB" w:rsidRPr="00C91B4F" w:rsidTr="0099110B">
        <w:trPr>
          <w:trHeight w:val="100"/>
          <w:tblHeader/>
        </w:trPr>
        <w:tc>
          <w:tcPr>
            <w:tcW w:w="851" w:type="dxa"/>
            <w:vMerge w:val="restart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  <w:vMerge w:val="restart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4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51" w:type="dxa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7525BE" w:rsidRPr="00C91B4F" w:rsidTr="007525BE">
        <w:trPr>
          <w:trHeight w:val="221"/>
          <w:tblHeader/>
        </w:trPr>
        <w:tc>
          <w:tcPr>
            <w:tcW w:w="851" w:type="dxa"/>
            <w:vMerge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3DB" w:rsidRPr="00C91B4F" w:rsidTr="0099110B">
        <w:trPr>
          <w:trHeight w:val="257"/>
        </w:trPr>
        <w:tc>
          <w:tcPr>
            <w:tcW w:w="851" w:type="dxa"/>
          </w:tcPr>
          <w:p w:rsidR="006213DB" w:rsidRPr="00C91B4F" w:rsidRDefault="006213D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6"/>
          </w:tcPr>
          <w:p w:rsidR="006213DB" w:rsidRPr="00AF1F19" w:rsidRDefault="006213DB" w:rsidP="00621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6213DB" w:rsidRPr="00AF1F19" w:rsidRDefault="006213DB" w:rsidP="006213DB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 w:rsidR="009A474F"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6213DB" w:rsidRPr="00AF1F19" w:rsidRDefault="0099110B" w:rsidP="0099110B">
            <w:pPr>
              <w:pStyle w:val="Default"/>
              <w:jc w:val="both"/>
            </w:pPr>
            <w:r w:rsidRPr="00AF1F19">
              <w:t>0</w:t>
            </w:r>
            <w:r w:rsidR="006213DB" w:rsidRPr="00AF1F19">
              <w:t xml:space="preserve">- объектов по состоянию на 1 декабря 2021г.;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0 - объектов по состоянию на 1 декабря 2022 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1 -  объекта  по состоянию на 1 декабря 2023 г.; </w:t>
            </w:r>
          </w:p>
          <w:p w:rsidR="006213DB" w:rsidRPr="00AF1F19" w:rsidRDefault="006213DB" w:rsidP="006213DB">
            <w:pPr>
              <w:pStyle w:val="Default"/>
              <w:jc w:val="both"/>
            </w:pPr>
            <w:r w:rsidRPr="00AF1F19">
              <w:t xml:space="preserve">3 -объекта по состоянию на 1 декабря 2024 г.; </w:t>
            </w:r>
          </w:p>
          <w:p w:rsidR="006213DB" w:rsidRPr="00AF1F19" w:rsidRDefault="006213DB" w:rsidP="0099110B">
            <w:pPr>
              <w:pStyle w:val="Default"/>
              <w:jc w:val="both"/>
              <w:rPr>
                <w:i/>
              </w:rPr>
            </w:pPr>
            <w:r w:rsidRPr="00AF1F19">
              <w:rPr>
                <w:i/>
              </w:rPr>
              <w:t xml:space="preserve"> </w:t>
            </w:r>
          </w:p>
        </w:tc>
      </w:tr>
      <w:tr w:rsidR="0099110B" w:rsidRPr="00C91B4F" w:rsidTr="0099110B">
        <w:trPr>
          <w:trHeight w:val="404"/>
        </w:trPr>
        <w:tc>
          <w:tcPr>
            <w:tcW w:w="8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3" w:type="dxa"/>
            <w:gridSpan w:val="6"/>
          </w:tcPr>
          <w:p w:rsidR="0099110B" w:rsidRDefault="0099110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обеспечен доступ к имуществу (в аренду или на иных правах)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числа объектов,</w:t>
            </w:r>
            <w:r w:rsidR="00A6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в перечень муниципальног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30- объектов по состоянию на 1 декабря 2021г.;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49 - объектов по состоянию на 1 декабря 2022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63 -  объектов  по состоянию на 1 декабря 2023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 xml:space="preserve">100 –объектов по состоянию на 1 декабря 2024 г.; </w:t>
            </w:r>
          </w:p>
          <w:p w:rsidR="0099110B" w:rsidRPr="00AF1F19" w:rsidRDefault="0099110B" w:rsidP="0099110B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99110B" w:rsidRPr="00096BA5" w:rsidRDefault="0099110B" w:rsidP="00BA0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0B" w:rsidRPr="00C91B4F" w:rsidTr="007525BE">
        <w:trPr>
          <w:trHeight w:val="506"/>
        </w:trPr>
        <w:tc>
          <w:tcPr>
            <w:tcW w:w="8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68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2078" w:type="dxa"/>
          </w:tcPr>
          <w:p w:rsidR="0099110B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99110B" w:rsidRPr="00C91B4F" w:rsidRDefault="0099110B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99110B" w:rsidRPr="00C91B4F" w:rsidRDefault="0099110B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12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68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68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25BE" w:rsidRPr="00C91B4F" w:rsidTr="007525BE">
        <w:trPr>
          <w:trHeight w:val="150"/>
        </w:trPr>
        <w:tc>
          <w:tcPr>
            <w:tcW w:w="8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68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78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7525BE" w:rsidRPr="00C91B4F" w:rsidRDefault="007525BE" w:rsidP="00BA02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1" w:type="dxa"/>
          </w:tcPr>
          <w:p w:rsidR="007525BE" w:rsidRPr="00C91B4F" w:rsidRDefault="007525BE" w:rsidP="00BA029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213DB" w:rsidRPr="00C91B4F" w:rsidRDefault="006213DB" w:rsidP="006213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1F19" w:rsidRPr="00AF1F19" w:rsidRDefault="00AF1F19" w:rsidP="00AF1F19">
      <w:pPr>
        <w:pStyle w:val="a8"/>
        <w:spacing w:after="0" w:line="240" w:lineRule="auto"/>
        <w:ind w:left="8916" w:firstLine="288"/>
        <w:jc w:val="center"/>
        <w:rPr>
          <w:rFonts w:ascii="Times New Roman" w:hAnsi="Times New Roman" w:cs="Times New Roman"/>
          <w:sz w:val="24"/>
          <w:szCs w:val="24"/>
        </w:rPr>
      </w:pPr>
      <w:r w:rsidRPr="00AF1F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1F19" w:rsidRPr="00AF1F19" w:rsidRDefault="00AF1F19" w:rsidP="00AF1F19">
      <w:pPr>
        <w:pStyle w:val="a8"/>
        <w:spacing w:after="0" w:line="240" w:lineRule="auto"/>
        <w:ind w:left="107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1F19">
        <w:rPr>
          <w:rFonts w:ascii="Times New Roman" w:hAnsi="Times New Roman" w:cs="Times New Roman"/>
          <w:sz w:val="24"/>
          <w:szCs w:val="24"/>
        </w:rPr>
        <w:t xml:space="preserve"> к паспорту муниципального проекта </w:t>
      </w:r>
    </w:p>
    <w:p w:rsidR="00AF1F19" w:rsidRPr="00AF1F19" w:rsidRDefault="00AF1F19" w:rsidP="00AF1F19">
      <w:pPr>
        <w:pStyle w:val="a8"/>
        <w:spacing w:after="0" w:line="240" w:lineRule="auto"/>
        <w:ind w:left="1033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1F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AF1F19">
        <w:rPr>
          <w:rFonts w:ascii="Times New Roman" w:hAnsi="Times New Roman" w:cs="Times New Roman"/>
          <w:sz w:val="24"/>
          <w:szCs w:val="24"/>
        </w:rPr>
        <w:t>»</w:t>
      </w:r>
    </w:p>
    <w:p w:rsidR="00AF1F19" w:rsidRPr="00AF1F19" w:rsidRDefault="00AF1F19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F1F19" w:rsidRPr="00AF1F19" w:rsidRDefault="00AF1F19" w:rsidP="00BA3D35">
      <w:pPr>
        <w:pStyle w:val="a8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F1F19" w:rsidRPr="00AF1F19" w:rsidRDefault="00AF1F19" w:rsidP="00BA3D3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AF1F19" w:rsidRDefault="00AF1F19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4979" w:type="pct"/>
        <w:tblLayout w:type="fixed"/>
        <w:tblLook w:val="04A0"/>
      </w:tblPr>
      <w:tblGrid>
        <w:gridCol w:w="536"/>
        <w:gridCol w:w="2057"/>
        <w:gridCol w:w="1269"/>
        <w:gridCol w:w="18"/>
        <w:gridCol w:w="1474"/>
        <w:gridCol w:w="1708"/>
        <w:gridCol w:w="1708"/>
        <w:gridCol w:w="1777"/>
        <w:gridCol w:w="2460"/>
        <w:gridCol w:w="33"/>
        <w:gridCol w:w="1997"/>
      </w:tblGrid>
      <w:tr w:rsidR="00BA3D35" w:rsidRPr="0011284A" w:rsidTr="009A474F">
        <w:trPr>
          <w:trHeight w:val="1117"/>
        </w:trPr>
        <w:tc>
          <w:tcPr>
            <w:tcW w:w="178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" w:type="pct"/>
            <w:vMerge w:val="restart"/>
          </w:tcPr>
          <w:p w:rsidR="00756092" w:rsidRPr="0011284A" w:rsidRDefault="00756092" w:rsidP="00BA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918" w:type="pct"/>
            <w:gridSpan w:val="3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6" w:type="pct"/>
            <w:gridSpan w:val="2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591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29" w:type="pct"/>
            <w:gridSpan w:val="2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35" w:rsidRPr="0011284A" w:rsidTr="009A474F">
        <w:trPr>
          <w:trHeight w:val="265"/>
        </w:trPr>
        <w:tc>
          <w:tcPr>
            <w:tcW w:w="178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756092" w:rsidRPr="0011284A" w:rsidRDefault="00756092" w:rsidP="00BA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56092" w:rsidRPr="0011284A" w:rsidRDefault="00756092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96" w:type="pct"/>
            <w:gridSpan w:val="2"/>
          </w:tcPr>
          <w:p w:rsidR="00756092" w:rsidRPr="0011284A" w:rsidRDefault="00756092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568" w:type="pc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предшес</w:t>
            </w:r>
            <w:proofErr w:type="spellEnd"/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твенники</w:t>
            </w:r>
            <w:proofErr w:type="spellEnd"/>
          </w:p>
        </w:tc>
        <w:tc>
          <w:tcPr>
            <w:tcW w:w="568" w:type="pct"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</w:p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proofErr w:type="spellEnd"/>
          </w:p>
        </w:tc>
        <w:tc>
          <w:tcPr>
            <w:tcW w:w="591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756092" w:rsidRPr="0011284A" w:rsidRDefault="00756092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35" w:rsidRPr="0011284A" w:rsidTr="009A474F">
        <w:tc>
          <w:tcPr>
            <w:tcW w:w="178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11284A" w:rsidRPr="0011284A" w:rsidRDefault="0011284A" w:rsidP="00BA029F">
            <w:pPr>
              <w:pStyle w:val="Default"/>
              <w:jc w:val="both"/>
            </w:pPr>
            <w:r w:rsidRPr="0011284A">
              <w:t>Результат «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 обеспечен доступ к имуществу (в аренду или на иных правах) из числа объектов,</w:t>
            </w:r>
            <w:r w:rsidR="00482658">
              <w:t xml:space="preserve"> </w:t>
            </w:r>
            <w:r w:rsidRPr="0011284A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гражданам, </w:t>
            </w:r>
            <w:r w:rsidRPr="0011284A">
              <w:lastRenderedPageBreak/>
              <w:t xml:space="preserve">нарастающим итогом)» </w:t>
            </w:r>
          </w:p>
          <w:p w:rsidR="0011284A" w:rsidRPr="0011284A" w:rsidRDefault="0011284A" w:rsidP="00BA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11284A" w:rsidRPr="00A6578E" w:rsidRDefault="0011284A" w:rsidP="0011284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90" w:type="pct"/>
          </w:tcPr>
          <w:p w:rsidR="0011284A" w:rsidRPr="00A6578E" w:rsidRDefault="0011284A" w:rsidP="00AF1F1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568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11284A" w:rsidRPr="0011284A" w:rsidRDefault="0011284A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11284A" w:rsidRPr="0011284A" w:rsidRDefault="0011284A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предоставлено имущество (в аренду или на иных правах) из числа объектов включенных в перечень муниципального имущества Асбестовского городского округа</w:t>
            </w:r>
          </w:p>
        </w:tc>
        <w:tc>
          <w:tcPr>
            <w:tcW w:w="664" w:type="pct"/>
          </w:tcPr>
          <w:p w:rsidR="0011284A" w:rsidRPr="0011284A" w:rsidRDefault="0011284A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116DDF" w:rsidTr="00A6578E">
        <w:tc>
          <w:tcPr>
            <w:tcW w:w="178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84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116DDF" w:rsidRPr="00116DDF" w:rsidRDefault="00116DD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568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116DDF" w:rsidRPr="0011284A" w:rsidRDefault="00116DDF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18" w:type="pct"/>
          </w:tcPr>
          <w:p w:rsidR="00116DDF" w:rsidRPr="00116DDF" w:rsidRDefault="00116DDF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Исходящее письмо Асбестовского городского округа в Министерство инвестиций и развития Свердловской области с отчетом о количестве</w:t>
            </w:r>
            <w:r w:rsidR="00F355C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предоставленных в аренду или на иных правах </w:t>
            </w:r>
            <w:proofErr w:type="spellStart"/>
            <w:r w:rsidR="00F355C4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F355C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75" w:type="pct"/>
            <w:gridSpan w:val="2"/>
          </w:tcPr>
          <w:p w:rsidR="00116DDF" w:rsidRPr="00116DDF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F355C4" w:rsidRPr="00F355C4" w:rsidRDefault="00F355C4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4" w:type="pct"/>
          </w:tcPr>
          <w:p w:rsidR="00F355C4" w:rsidRPr="00F355C4" w:rsidRDefault="00F355C4" w:rsidP="00F355C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F355C4" w:rsidRPr="00F355C4" w:rsidRDefault="00F355C4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F355C4" w:rsidRPr="00F355C4" w:rsidRDefault="00F355C4" w:rsidP="00F355C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F355C4" w:rsidRPr="00F355C4" w:rsidRDefault="00F355C4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</w:t>
            </w:r>
            <w:r w:rsidR="004826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F355C4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F355C4" w:rsidRPr="00F355C4" w:rsidRDefault="00F355C4" w:rsidP="00AF1F1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4" w:type="pct"/>
          </w:tcPr>
          <w:p w:rsidR="00F355C4" w:rsidRPr="00116DDF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F355C4" w:rsidRPr="00116DDF" w:rsidRDefault="00F355C4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F355C4" w:rsidRPr="00116DDF" w:rsidRDefault="00F355C4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F355C4" w:rsidRPr="0011284A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F355C4" w:rsidRPr="00116DDF" w:rsidRDefault="00F355C4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Министерство инвестиций и развития 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F355C4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84" w:type="pct"/>
          </w:tcPr>
          <w:p w:rsidR="00482658" w:rsidRPr="00F355C4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F355C4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F355C4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F355C4" w:rsidRDefault="00482658" w:rsidP="00D528E7">
            <w:pPr>
              <w:pStyle w:val="a8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4" w:type="pct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«Услуга оказана (работы 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выполнены)»</w:t>
            </w:r>
          </w:p>
        </w:tc>
        <w:tc>
          <w:tcPr>
            <w:tcW w:w="428" w:type="pct"/>
            <w:gridSpan w:val="2"/>
          </w:tcPr>
          <w:p w:rsidR="00482658" w:rsidRPr="00116DDF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90" w:type="pct"/>
          </w:tcPr>
          <w:p w:rsidR="00482658" w:rsidRPr="00116DDF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инвестиций и развития 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84" w:type="pct"/>
          </w:tcPr>
          <w:p w:rsidR="00482658" w:rsidRPr="00F355C4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F355C4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F355C4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F355C4" w:rsidTr="009A474F">
        <w:tc>
          <w:tcPr>
            <w:tcW w:w="178" w:type="pct"/>
          </w:tcPr>
          <w:p w:rsid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4" w:type="pct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482658" w:rsidRPr="00116DDF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116DDF" w:rsidRDefault="00482658" w:rsidP="001B4B4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B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6DDF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Исходящее письмо Асбестовского городского округа в Министерство инвестиций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с отчетом о количестве объектов,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482658" w:rsidRPr="00482658" w:rsidRDefault="00482658" w:rsidP="004826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84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482658" w:rsidRPr="00482658" w:rsidRDefault="00482658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482658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482658" w:rsidRPr="00482658" w:rsidRDefault="00482658" w:rsidP="00482658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482658" w:rsidRPr="00482658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482658" w:rsidRPr="00482658" w:rsidRDefault="00482658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pct"/>
          </w:tcPr>
          <w:p w:rsidR="00482658" w:rsidRPr="0011284A" w:rsidRDefault="00482658" w:rsidP="00BA029F">
            <w:pPr>
              <w:pStyle w:val="Default"/>
              <w:jc w:val="both"/>
            </w:pPr>
            <w:r w:rsidRPr="0011284A">
              <w:t>Результат «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11284A">
              <w:t xml:space="preserve">включенных в </w:t>
            </w:r>
            <w:r w:rsidRPr="0011284A">
              <w:lastRenderedPageBreak/>
              <w:t xml:space="preserve">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11284A">
              <w:t>самозанятым</w:t>
            </w:r>
            <w:proofErr w:type="spellEnd"/>
            <w:r w:rsidRPr="0011284A">
              <w:t xml:space="preserve"> гражданам, нарастающим итогом)» </w:t>
            </w:r>
          </w:p>
          <w:p w:rsidR="00482658" w:rsidRPr="0011284A" w:rsidRDefault="00482658" w:rsidP="00BA0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482658" w:rsidRPr="00A6578E" w:rsidRDefault="00482658" w:rsidP="00BA029F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A6578E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90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482658" w:rsidRPr="0011284A" w:rsidRDefault="00482658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предоставлено имущество (в аренду или на иных правах) из числа объектов включенных в перечень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Асбестовского городского округа</w:t>
            </w:r>
            <w:r w:rsidR="00D456A1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субъектов МСП</w:t>
            </w:r>
          </w:p>
        </w:tc>
        <w:tc>
          <w:tcPr>
            <w:tcW w:w="664" w:type="pct"/>
          </w:tcPr>
          <w:p w:rsidR="00482658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D456A1" w:rsidRDefault="00D456A1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84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D456A1" w:rsidRPr="00482658" w:rsidRDefault="00D456A1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D456A1" w:rsidRPr="00482658" w:rsidRDefault="00D456A1" w:rsidP="00D456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D456A1" w:rsidRPr="00482658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D456A1" w:rsidRPr="00482658" w:rsidRDefault="00D456A1" w:rsidP="00BA029F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664" w:type="pct"/>
          </w:tcPr>
          <w:p w:rsidR="00D456A1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A3D35" w:rsidRPr="00482658" w:rsidTr="009A474F">
        <w:tc>
          <w:tcPr>
            <w:tcW w:w="178" w:type="pct"/>
          </w:tcPr>
          <w:p w:rsidR="00D456A1" w:rsidRDefault="00D456A1" w:rsidP="0048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84" w:type="pct"/>
          </w:tcPr>
          <w:p w:rsidR="00D456A1" w:rsidRPr="00116DDF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D456A1" w:rsidRPr="00116DDF" w:rsidRDefault="00D456A1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D456A1" w:rsidRPr="00116DDF" w:rsidRDefault="00D456A1" w:rsidP="00BA3D3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68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D456A1" w:rsidRPr="0011284A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D456A1" w:rsidRDefault="00D456A1" w:rsidP="00BA029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D456A1" w:rsidRPr="00116DDF" w:rsidRDefault="00D456A1" w:rsidP="00D456A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D456A1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Pr="00BA3D35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с иными результатами и контрольным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84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8" w:type="pct"/>
            <w:gridSpan w:val="2"/>
          </w:tcPr>
          <w:p w:rsidR="009A474F" w:rsidRPr="00482658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482658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482658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829" w:type="pct"/>
            <w:gridSpan w:val="2"/>
          </w:tcPr>
          <w:p w:rsidR="009A474F" w:rsidRPr="00482658" w:rsidRDefault="009A474F" w:rsidP="008F1EA9">
            <w:pPr>
              <w:pStyle w:val="a8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474F" w:rsidRPr="00482658" w:rsidTr="009A474F">
        <w:tc>
          <w:tcPr>
            <w:tcW w:w="178" w:type="pct"/>
          </w:tcPr>
          <w:p w:rsidR="009A474F" w:rsidRDefault="009A474F" w:rsidP="009A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4" w:type="pct"/>
          </w:tcPr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8" w:type="pct"/>
            <w:gridSpan w:val="2"/>
          </w:tcPr>
          <w:p w:rsidR="009A474F" w:rsidRPr="00116DDF" w:rsidRDefault="009A474F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</w:tcPr>
          <w:p w:rsidR="009A474F" w:rsidRPr="00116DDF" w:rsidRDefault="009A474F" w:rsidP="009A474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68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91" w:type="pct"/>
          </w:tcPr>
          <w:p w:rsidR="009A474F" w:rsidRPr="0011284A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829" w:type="pct"/>
            <w:gridSpan w:val="2"/>
          </w:tcPr>
          <w:p w:rsidR="009A474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9A474F" w:rsidRPr="00116DDF" w:rsidRDefault="009A474F" w:rsidP="008F1EA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664" w:type="pct"/>
          </w:tcPr>
          <w:p w:rsidR="009A474F" w:rsidRPr="00F355C4" w:rsidRDefault="00A6578E" w:rsidP="00A6578E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6092" w:rsidRDefault="00756092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9A474F" w:rsidRDefault="009A474F" w:rsidP="00AF1F19">
      <w:pPr>
        <w:pStyle w:val="a8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C27706" w:rsidRPr="009A474F" w:rsidRDefault="009A474F" w:rsidP="00C27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4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</w:t>
      </w:r>
      <w:r w:rsidR="00A657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9A474F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7"/>
        <w:tblW w:w="0" w:type="auto"/>
        <w:tblLook w:val="04A0"/>
      </w:tblPr>
      <w:tblGrid>
        <w:gridCol w:w="675"/>
        <w:gridCol w:w="4357"/>
        <w:gridCol w:w="2517"/>
        <w:gridCol w:w="2517"/>
        <w:gridCol w:w="2517"/>
        <w:gridCol w:w="2517"/>
      </w:tblGrid>
      <w:tr w:rsidR="009A474F" w:rsidRPr="009A474F" w:rsidTr="009A474F">
        <w:tc>
          <w:tcPr>
            <w:tcW w:w="675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9A474F" w:rsidRPr="009A474F" w:rsidRDefault="009A474F" w:rsidP="009A47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517" w:type="dxa"/>
          </w:tcPr>
          <w:p w:rsidR="009A474F" w:rsidRPr="009A474F" w:rsidRDefault="009A474F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</w:t>
            </w:r>
          </w:p>
        </w:tc>
      </w:tr>
      <w:tr w:rsidR="009A474F" w:rsidTr="00FF5774">
        <w:tc>
          <w:tcPr>
            <w:tcW w:w="15100" w:type="dxa"/>
            <w:gridSpan w:val="6"/>
          </w:tcPr>
          <w:p w:rsidR="009A474F" w:rsidRPr="00AF1F19" w:rsidRDefault="009A474F" w:rsidP="009A474F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9A474F" w:rsidRDefault="009A474F" w:rsidP="00C2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74F" w:rsidRPr="00FC6B83" w:rsidTr="009A474F">
        <w:tc>
          <w:tcPr>
            <w:tcW w:w="675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9A474F" w:rsidRPr="00FC6B83" w:rsidRDefault="009A474F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7" w:type="dxa"/>
          </w:tcPr>
          <w:p w:rsidR="009A474F" w:rsidRPr="00FC6B83" w:rsidRDefault="00853850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A474F" w:rsidRPr="00FC6B83" w:rsidTr="009A474F">
        <w:tc>
          <w:tcPr>
            <w:tcW w:w="675" w:type="dxa"/>
          </w:tcPr>
          <w:p w:rsidR="009A474F" w:rsidRPr="00FC6B83" w:rsidRDefault="009A474F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муниципального проекта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17" w:type="dxa"/>
          </w:tcPr>
          <w:p w:rsidR="009A474F" w:rsidRPr="00FC6B83" w:rsidRDefault="00FC6B83" w:rsidP="00FC6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517" w:type="dxa"/>
          </w:tcPr>
          <w:p w:rsidR="009A474F" w:rsidRPr="00FC6B83" w:rsidRDefault="00FC6B83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9A474F" w:rsidRPr="00FC6B83" w:rsidRDefault="00853850" w:rsidP="00C2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B83" w:rsidTr="008F1EA9">
        <w:tc>
          <w:tcPr>
            <w:tcW w:w="15100" w:type="dxa"/>
            <w:gridSpan w:val="6"/>
          </w:tcPr>
          <w:p w:rsidR="00FC6B83" w:rsidRPr="00AF1F19" w:rsidRDefault="00FC6B83" w:rsidP="008F1EA9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FC6B83" w:rsidRDefault="00FC6B83" w:rsidP="008F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B83" w:rsidRPr="00FC6B83" w:rsidTr="008F1EA9">
        <w:tc>
          <w:tcPr>
            <w:tcW w:w="675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</w:t>
            </w: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инвестиций и развития Свердловской области</w:t>
            </w:r>
          </w:p>
        </w:tc>
        <w:tc>
          <w:tcPr>
            <w:tcW w:w="2517" w:type="dxa"/>
          </w:tcPr>
          <w:p w:rsidR="00FC6B83" w:rsidRPr="00FC6B83" w:rsidRDefault="00FC6B83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17" w:type="dxa"/>
          </w:tcPr>
          <w:p w:rsidR="00FC6B83" w:rsidRP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6B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6B83" w:rsidRPr="00FC6B83" w:rsidTr="008F1EA9">
        <w:tc>
          <w:tcPr>
            <w:tcW w:w="675" w:type="dxa"/>
          </w:tcPr>
          <w:p w:rsid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FC6B83" w:rsidRDefault="00FC6B83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2517" w:type="dxa"/>
          </w:tcPr>
          <w:p w:rsidR="00FC6B83" w:rsidRDefault="00FC6B83" w:rsidP="00FC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Л.В.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FC6B83" w:rsidRDefault="00853850" w:rsidP="008F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9A474F" w:rsidRDefault="009A474F" w:rsidP="00C27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474F" w:rsidSect="00AF1F1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F60"/>
    <w:multiLevelType w:val="hybridMultilevel"/>
    <w:tmpl w:val="A180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B89"/>
    <w:multiLevelType w:val="multilevel"/>
    <w:tmpl w:val="AFA85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337A19F1"/>
    <w:multiLevelType w:val="hybridMultilevel"/>
    <w:tmpl w:val="2CBCAB64"/>
    <w:lvl w:ilvl="0" w:tplc="89BA1D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2699"/>
    <w:multiLevelType w:val="hybridMultilevel"/>
    <w:tmpl w:val="2CBCAB64"/>
    <w:lvl w:ilvl="0" w:tplc="89BA1D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01800"/>
    <w:multiLevelType w:val="hybridMultilevel"/>
    <w:tmpl w:val="E4A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4142"/>
    <w:multiLevelType w:val="hybridMultilevel"/>
    <w:tmpl w:val="5088C8EA"/>
    <w:lvl w:ilvl="0" w:tplc="D38413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7622"/>
    <w:multiLevelType w:val="hybridMultilevel"/>
    <w:tmpl w:val="02387BC2"/>
    <w:lvl w:ilvl="0" w:tplc="06AEB568">
      <w:start w:val="3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706"/>
    <w:rsid w:val="00000377"/>
    <w:rsid w:val="00096BA5"/>
    <w:rsid w:val="0011284A"/>
    <w:rsid w:val="00116DDF"/>
    <w:rsid w:val="001B4B4A"/>
    <w:rsid w:val="00482658"/>
    <w:rsid w:val="00607717"/>
    <w:rsid w:val="006213DB"/>
    <w:rsid w:val="007525BE"/>
    <w:rsid w:val="00756092"/>
    <w:rsid w:val="00853850"/>
    <w:rsid w:val="0099110B"/>
    <w:rsid w:val="009A474F"/>
    <w:rsid w:val="00A6578E"/>
    <w:rsid w:val="00A74A09"/>
    <w:rsid w:val="00A76DA0"/>
    <w:rsid w:val="00AF1F19"/>
    <w:rsid w:val="00B53A53"/>
    <w:rsid w:val="00BA029F"/>
    <w:rsid w:val="00BA3D35"/>
    <w:rsid w:val="00C27706"/>
    <w:rsid w:val="00D37446"/>
    <w:rsid w:val="00D456A1"/>
    <w:rsid w:val="00D528E7"/>
    <w:rsid w:val="00E2542B"/>
    <w:rsid w:val="00EF6F74"/>
    <w:rsid w:val="00F14346"/>
    <w:rsid w:val="00F355C4"/>
    <w:rsid w:val="00F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277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unhideWhenUsed/>
    <w:rsid w:val="00C27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27706"/>
  </w:style>
  <w:style w:type="character" w:customStyle="1" w:styleId="a5">
    <w:name w:val="Текст выноски Знак"/>
    <w:basedOn w:val="a0"/>
    <w:link w:val="a6"/>
    <w:uiPriority w:val="99"/>
    <w:semiHidden/>
    <w:rsid w:val="00C2770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2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C277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3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0377"/>
    <w:pPr>
      <w:ind w:left="720"/>
      <w:contextualSpacing/>
    </w:pPr>
  </w:style>
  <w:style w:type="paragraph" w:customStyle="1" w:styleId="ConsPlusNormal">
    <w:name w:val="ConsPlusNormal"/>
    <w:rsid w:val="00C2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27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C42-2042-42E2-BABE-EAD028E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15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8</cp:revision>
  <dcterms:created xsi:type="dcterms:W3CDTF">2021-09-16T10:52:00Z</dcterms:created>
  <dcterms:modified xsi:type="dcterms:W3CDTF">2021-09-28T04:32:00Z</dcterms:modified>
</cp:coreProperties>
</file>