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54"/>
        <w:tblW w:w="0" w:type="auto"/>
        <w:tblLook w:val="01E0"/>
      </w:tblPr>
      <w:tblGrid>
        <w:gridCol w:w="10598"/>
        <w:gridCol w:w="4437"/>
      </w:tblGrid>
      <w:tr w:rsidR="00CD29C3" w:rsidTr="006E24C8">
        <w:tc>
          <w:tcPr>
            <w:tcW w:w="10598" w:type="dxa"/>
          </w:tcPr>
          <w:p w:rsidR="00CD29C3" w:rsidRDefault="00CD29C3" w:rsidP="003028F1">
            <w:pPr>
              <w:ind w:right="-250"/>
              <w:rPr>
                <w:sz w:val="28"/>
                <w:szCs w:val="28"/>
              </w:rPr>
            </w:pPr>
          </w:p>
        </w:tc>
        <w:tc>
          <w:tcPr>
            <w:tcW w:w="4437" w:type="dxa"/>
          </w:tcPr>
          <w:p w:rsidR="006E24C8" w:rsidRPr="006E24C8" w:rsidRDefault="006E24C8" w:rsidP="006E24C8">
            <w:pPr>
              <w:rPr>
                <w:sz w:val="19"/>
                <w:szCs w:val="19"/>
              </w:rPr>
            </w:pPr>
            <w:r w:rsidRPr="006E24C8">
              <w:rPr>
                <w:sz w:val="19"/>
                <w:szCs w:val="19"/>
              </w:rPr>
              <w:t>Приложение № 1</w:t>
            </w:r>
          </w:p>
          <w:p w:rsidR="006E24C8" w:rsidRPr="006E24C8" w:rsidRDefault="006E24C8" w:rsidP="006E24C8">
            <w:pPr>
              <w:rPr>
                <w:sz w:val="19"/>
                <w:szCs w:val="19"/>
              </w:rPr>
            </w:pPr>
            <w:r w:rsidRPr="006E24C8">
              <w:rPr>
                <w:sz w:val="19"/>
                <w:szCs w:val="19"/>
              </w:rPr>
              <w:t>УТВЕРЖДЕНО</w:t>
            </w:r>
          </w:p>
          <w:p w:rsidR="006E24C8" w:rsidRPr="006E24C8" w:rsidRDefault="006E24C8" w:rsidP="006E24C8">
            <w:pPr>
              <w:rPr>
                <w:sz w:val="19"/>
                <w:szCs w:val="19"/>
              </w:rPr>
            </w:pPr>
            <w:r w:rsidRPr="006E24C8">
              <w:rPr>
                <w:sz w:val="19"/>
                <w:szCs w:val="19"/>
              </w:rPr>
              <w:t xml:space="preserve">постановлением администрации </w:t>
            </w:r>
            <w:r w:rsidRPr="006E24C8">
              <w:rPr>
                <w:sz w:val="19"/>
                <w:szCs w:val="19"/>
              </w:rPr>
              <w:br/>
              <w:t xml:space="preserve">Асбестовского городского округа </w:t>
            </w:r>
          </w:p>
          <w:p w:rsidR="006E24C8" w:rsidRPr="006E24C8" w:rsidRDefault="006E24C8" w:rsidP="006E24C8">
            <w:pPr>
              <w:rPr>
                <w:sz w:val="19"/>
                <w:szCs w:val="19"/>
              </w:rPr>
            </w:pPr>
            <w:r w:rsidRPr="006E24C8">
              <w:rPr>
                <w:sz w:val="19"/>
                <w:szCs w:val="19"/>
              </w:rPr>
              <w:t xml:space="preserve">от </w:t>
            </w:r>
            <w:r w:rsidR="00B72951">
              <w:rPr>
                <w:sz w:val="19"/>
                <w:szCs w:val="19"/>
              </w:rPr>
              <w:t>16.03</w:t>
            </w:r>
            <w:r w:rsidRPr="006E24C8">
              <w:rPr>
                <w:sz w:val="19"/>
                <w:szCs w:val="19"/>
              </w:rPr>
              <w:t xml:space="preserve">.2022 № </w:t>
            </w:r>
            <w:r w:rsidR="00B72951">
              <w:rPr>
                <w:sz w:val="19"/>
                <w:szCs w:val="19"/>
              </w:rPr>
              <w:t>156</w:t>
            </w:r>
            <w:r w:rsidRPr="006E24C8">
              <w:rPr>
                <w:sz w:val="19"/>
                <w:szCs w:val="19"/>
              </w:rPr>
              <w:t>-ПА</w:t>
            </w:r>
          </w:p>
          <w:p w:rsidR="00092DB0" w:rsidRPr="00015D4A" w:rsidRDefault="006E24C8" w:rsidP="006E24C8">
            <w:pPr>
              <w:rPr>
                <w:highlight w:val="yellow"/>
              </w:rPr>
            </w:pPr>
            <w:r w:rsidRPr="006E24C8">
              <w:rPr>
                <w:sz w:val="19"/>
                <w:szCs w:val="19"/>
              </w:rPr>
              <w:t xml:space="preserve">«О внесении изменений в постановление </w:t>
            </w:r>
            <w:r w:rsidRPr="006E24C8">
              <w:rPr>
                <w:sz w:val="19"/>
                <w:szCs w:val="19"/>
              </w:rPr>
              <w:br/>
              <w:t xml:space="preserve">администрации Асбестовского городского округа </w:t>
            </w:r>
            <w:r w:rsidRPr="006E24C8">
              <w:rPr>
                <w:sz w:val="19"/>
                <w:szCs w:val="19"/>
              </w:rPr>
              <w:br/>
              <w:t xml:space="preserve">от 05.07.2017 № 390-ПА </w:t>
            </w:r>
            <w:r w:rsidRPr="006E24C8">
              <w:rPr>
                <w:sz w:val="19"/>
                <w:szCs w:val="19"/>
              </w:rPr>
              <w:br/>
              <w:t xml:space="preserve">«Об организации работ по размещению информации </w:t>
            </w:r>
            <w:r w:rsidRPr="006E24C8">
              <w:rPr>
                <w:sz w:val="19"/>
                <w:szCs w:val="19"/>
              </w:rPr>
              <w:br/>
              <w:t xml:space="preserve">в государственной информационной системе </w:t>
            </w:r>
            <w:r w:rsidRPr="006E24C8">
              <w:rPr>
                <w:sz w:val="19"/>
                <w:szCs w:val="19"/>
              </w:rPr>
              <w:br/>
              <w:t xml:space="preserve">жилищно-коммунального хозяйства </w:t>
            </w:r>
            <w:r w:rsidRPr="006E24C8">
              <w:rPr>
                <w:sz w:val="19"/>
                <w:szCs w:val="19"/>
              </w:rPr>
              <w:br/>
              <w:t>на территории Асбестовского городского округа»</w:t>
            </w:r>
          </w:p>
        </w:tc>
      </w:tr>
    </w:tbl>
    <w:p w:rsidR="00847C06" w:rsidRPr="00D50270" w:rsidRDefault="00847C06" w:rsidP="00CD29C3">
      <w:pPr>
        <w:pStyle w:val="ConsPlusNormal"/>
        <w:jc w:val="right"/>
        <w:rPr>
          <w:rFonts w:ascii="Times New Roman" w:hAnsi="Times New Roman" w:cs="Times New Roman"/>
        </w:rPr>
      </w:pPr>
    </w:p>
    <w:p w:rsidR="00847C06" w:rsidRPr="007A1CF1" w:rsidRDefault="00847C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7A1CF1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847C06" w:rsidRPr="007A1CF1" w:rsidRDefault="00847C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1CF1">
        <w:rPr>
          <w:rFonts w:ascii="Times New Roman" w:hAnsi="Times New Roman" w:cs="Times New Roman"/>
          <w:sz w:val="24"/>
          <w:szCs w:val="24"/>
        </w:rPr>
        <w:t>ОБЯЗАННОСТЕЙ ПО РАЗМЕЩЕНИЮ</w:t>
      </w:r>
      <w:r w:rsidR="00EF0FE3" w:rsidRPr="007A1CF1">
        <w:rPr>
          <w:rFonts w:ascii="Times New Roman" w:hAnsi="Times New Roman" w:cs="Times New Roman"/>
          <w:sz w:val="24"/>
          <w:szCs w:val="24"/>
        </w:rPr>
        <w:t xml:space="preserve"> </w:t>
      </w:r>
      <w:r w:rsidRPr="007A1CF1">
        <w:rPr>
          <w:rFonts w:ascii="Times New Roman" w:hAnsi="Times New Roman" w:cs="Times New Roman"/>
          <w:sz w:val="24"/>
          <w:szCs w:val="24"/>
        </w:rPr>
        <w:t>ИНФОРМАЦИИ, ПОДЛЕЖАЩЕЙ ОБЯЗАТЕЛЬНОМУ РАЗМЕЩЕНИЮ</w:t>
      </w:r>
    </w:p>
    <w:p w:rsidR="00847C06" w:rsidRPr="007A1CF1" w:rsidRDefault="00847C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1CF1">
        <w:rPr>
          <w:rFonts w:ascii="Times New Roman" w:hAnsi="Times New Roman" w:cs="Times New Roman"/>
          <w:sz w:val="24"/>
          <w:szCs w:val="24"/>
        </w:rPr>
        <w:t>В ГОСУДАРСТВЕННОЙ ИНФОРМАЦИОННОЙ СИСТЕМЕ</w:t>
      </w:r>
    </w:p>
    <w:p w:rsidR="00847C06" w:rsidRPr="007A1CF1" w:rsidRDefault="00847C06" w:rsidP="007A1C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1CF1"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</w:p>
    <w:p w:rsidR="007A1CF1" w:rsidRPr="00D50270" w:rsidRDefault="007A1CF1" w:rsidP="007A1CF1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4"/>
        <w:gridCol w:w="3217"/>
        <w:gridCol w:w="2552"/>
        <w:gridCol w:w="2835"/>
        <w:gridCol w:w="1842"/>
        <w:gridCol w:w="3828"/>
      </w:tblGrid>
      <w:tr w:rsidR="00847C06" w:rsidRPr="006E24C8" w:rsidTr="00971362">
        <w:tc>
          <w:tcPr>
            <w:tcW w:w="814" w:type="dxa"/>
            <w:vAlign w:val="center"/>
          </w:tcPr>
          <w:p w:rsidR="00847C06" w:rsidRPr="006E24C8" w:rsidRDefault="00847C06" w:rsidP="006E2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24C8">
              <w:rPr>
                <w:rFonts w:ascii="Times New Roman" w:hAnsi="Times New Roman" w:cs="Times New Roman"/>
                <w:sz w:val="20"/>
              </w:rPr>
              <w:t>Номер строки</w:t>
            </w:r>
          </w:p>
        </w:tc>
        <w:tc>
          <w:tcPr>
            <w:tcW w:w="3217" w:type="dxa"/>
            <w:vAlign w:val="center"/>
          </w:tcPr>
          <w:p w:rsidR="00847C06" w:rsidRPr="006E24C8" w:rsidRDefault="00847C06" w:rsidP="006E2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24C8">
              <w:rPr>
                <w:rFonts w:ascii="Times New Roman" w:hAnsi="Times New Roman" w:cs="Times New Roman"/>
                <w:sz w:val="20"/>
              </w:rPr>
              <w:t>Виды информации, размещаемые в государственной информационной системе жилищно-коммунального хозяйства</w:t>
            </w:r>
          </w:p>
        </w:tc>
        <w:tc>
          <w:tcPr>
            <w:tcW w:w="2552" w:type="dxa"/>
            <w:vAlign w:val="center"/>
          </w:tcPr>
          <w:p w:rsidR="00847C06" w:rsidRPr="006E24C8" w:rsidRDefault="00847C06" w:rsidP="006E2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24C8">
              <w:rPr>
                <w:rFonts w:ascii="Times New Roman" w:hAnsi="Times New Roman" w:cs="Times New Roman"/>
                <w:sz w:val="20"/>
              </w:rPr>
              <w:t xml:space="preserve">Норма Федерального </w:t>
            </w:r>
            <w:hyperlink r:id="rId6" w:history="1">
              <w:r w:rsidRPr="006E24C8">
                <w:rPr>
                  <w:rFonts w:ascii="Times New Roman" w:hAnsi="Times New Roman" w:cs="Times New Roman"/>
                  <w:color w:val="0000FF"/>
                  <w:sz w:val="20"/>
                </w:rPr>
                <w:t>закона</w:t>
              </w:r>
            </w:hyperlink>
            <w:r w:rsidRPr="006E24C8">
              <w:rPr>
                <w:rFonts w:ascii="Times New Roman" w:hAnsi="Times New Roman" w:cs="Times New Roman"/>
                <w:sz w:val="20"/>
              </w:rPr>
              <w:t xml:space="preserve"> от 21 июля 2014 года </w:t>
            </w:r>
            <w:r w:rsidR="009671AB" w:rsidRPr="006E24C8">
              <w:rPr>
                <w:rFonts w:ascii="Times New Roman" w:hAnsi="Times New Roman" w:cs="Times New Roman"/>
                <w:sz w:val="20"/>
              </w:rPr>
              <w:t>№</w:t>
            </w:r>
            <w:r w:rsidRPr="006E24C8">
              <w:rPr>
                <w:rFonts w:ascii="Times New Roman" w:hAnsi="Times New Roman" w:cs="Times New Roman"/>
                <w:sz w:val="20"/>
              </w:rPr>
              <w:t xml:space="preserve"> 209-ФЗ "О государственной информационной системе жилищно-коммунального хозяйства"</w:t>
            </w:r>
          </w:p>
        </w:tc>
        <w:tc>
          <w:tcPr>
            <w:tcW w:w="2835" w:type="dxa"/>
            <w:vAlign w:val="center"/>
          </w:tcPr>
          <w:p w:rsidR="00847C06" w:rsidRPr="006E24C8" w:rsidRDefault="00847C06" w:rsidP="006E2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24C8">
              <w:rPr>
                <w:rFonts w:ascii="Times New Roman" w:hAnsi="Times New Roman" w:cs="Times New Roman"/>
                <w:sz w:val="20"/>
              </w:rPr>
              <w:t xml:space="preserve">Состав размещаемой информации, предусмотренный </w:t>
            </w:r>
            <w:hyperlink r:id="rId7" w:history="1">
              <w:r w:rsidRPr="006E24C8">
                <w:rPr>
                  <w:rFonts w:ascii="Times New Roman" w:hAnsi="Times New Roman" w:cs="Times New Roman"/>
                  <w:color w:val="0000FF"/>
                  <w:sz w:val="20"/>
                </w:rPr>
                <w:t>Приказом</w:t>
              </w:r>
            </w:hyperlink>
            <w:r w:rsidRPr="006E24C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E24C8">
              <w:rPr>
                <w:rFonts w:ascii="Times New Roman" w:hAnsi="Times New Roman" w:cs="Times New Roman"/>
                <w:sz w:val="20"/>
              </w:rPr>
              <w:t>Минкомсвязи</w:t>
            </w:r>
            <w:proofErr w:type="spellEnd"/>
            <w:r w:rsidRPr="006E24C8">
              <w:rPr>
                <w:rFonts w:ascii="Times New Roman" w:hAnsi="Times New Roman" w:cs="Times New Roman"/>
                <w:sz w:val="20"/>
              </w:rPr>
              <w:t xml:space="preserve"> России и Минстроя России от 29.02.2016 </w:t>
            </w:r>
            <w:r w:rsidR="007A1CF1" w:rsidRPr="006E24C8"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="009671AB" w:rsidRPr="006E24C8">
              <w:rPr>
                <w:rFonts w:ascii="Times New Roman" w:hAnsi="Times New Roman" w:cs="Times New Roman"/>
                <w:sz w:val="20"/>
              </w:rPr>
              <w:t>№</w:t>
            </w:r>
            <w:r w:rsidRPr="006E24C8">
              <w:rPr>
                <w:rFonts w:ascii="Times New Roman" w:hAnsi="Times New Roman" w:cs="Times New Roman"/>
                <w:sz w:val="20"/>
              </w:rPr>
              <w:t xml:space="preserve"> 74/114/</w:t>
            </w:r>
            <w:proofErr w:type="spellStart"/>
            <w:proofErr w:type="gramStart"/>
            <w:r w:rsidRPr="006E24C8"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proofErr w:type="gramEnd"/>
            <w:r w:rsidRPr="006E24C8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86" w:history="1">
              <w:r w:rsidRPr="006E24C8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1842" w:type="dxa"/>
            <w:vAlign w:val="center"/>
          </w:tcPr>
          <w:p w:rsidR="009671AB" w:rsidRPr="006E24C8" w:rsidRDefault="00847C06" w:rsidP="006E2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24C8">
              <w:rPr>
                <w:rFonts w:ascii="Times New Roman" w:hAnsi="Times New Roman" w:cs="Times New Roman"/>
                <w:sz w:val="20"/>
              </w:rPr>
              <w:t xml:space="preserve">Норма </w:t>
            </w:r>
            <w:hyperlink r:id="rId8" w:history="1">
              <w:r w:rsidRPr="006E24C8">
                <w:rPr>
                  <w:rFonts w:ascii="Times New Roman" w:hAnsi="Times New Roman" w:cs="Times New Roman"/>
                  <w:color w:val="0000FF"/>
                  <w:sz w:val="20"/>
                </w:rPr>
                <w:t>Приказа</w:t>
              </w:r>
            </w:hyperlink>
            <w:r w:rsidRPr="006E24C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E24C8">
              <w:rPr>
                <w:rFonts w:ascii="Times New Roman" w:hAnsi="Times New Roman" w:cs="Times New Roman"/>
                <w:sz w:val="20"/>
              </w:rPr>
              <w:t>Минкомсвязи</w:t>
            </w:r>
            <w:proofErr w:type="spellEnd"/>
            <w:r w:rsidRPr="006E24C8">
              <w:rPr>
                <w:rFonts w:ascii="Times New Roman" w:hAnsi="Times New Roman" w:cs="Times New Roman"/>
                <w:sz w:val="20"/>
              </w:rPr>
              <w:t xml:space="preserve"> России и Минстроя России от 29.02.2016</w:t>
            </w:r>
          </w:p>
          <w:p w:rsidR="00847C06" w:rsidRPr="006E24C8" w:rsidRDefault="009671AB" w:rsidP="006E2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24C8">
              <w:rPr>
                <w:rFonts w:ascii="Times New Roman" w:hAnsi="Times New Roman" w:cs="Times New Roman"/>
                <w:sz w:val="20"/>
              </w:rPr>
              <w:t>№</w:t>
            </w:r>
            <w:r w:rsidR="00847C06" w:rsidRPr="006E24C8">
              <w:rPr>
                <w:rFonts w:ascii="Times New Roman" w:hAnsi="Times New Roman" w:cs="Times New Roman"/>
                <w:sz w:val="20"/>
              </w:rPr>
              <w:t xml:space="preserve"> 74/114/</w:t>
            </w:r>
            <w:proofErr w:type="spellStart"/>
            <w:proofErr w:type="gramStart"/>
            <w:r w:rsidR="00847C06" w:rsidRPr="006E24C8"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proofErr w:type="gramEnd"/>
            <w:r w:rsidR="00847C06" w:rsidRPr="006E24C8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86" w:history="1">
              <w:r w:rsidR="00847C06" w:rsidRPr="006E24C8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28" w:type="dxa"/>
            <w:vAlign w:val="center"/>
          </w:tcPr>
          <w:p w:rsidR="00847C06" w:rsidRPr="006E24C8" w:rsidRDefault="00847C06" w:rsidP="006E2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24C8">
              <w:rPr>
                <w:rFonts w:ascii="Times New Roman" w:hAnsi="Times New Roman" w:cs="Times New Roman"/>
                <w:sz w:val="20"/>
              </w:rPr>
              <w:t>Наименование</w:t>
            </w:r>
            <w:r w:rsidR="00A47936" w:rsidRPr="006E24C8">
              <w:rPr>
                <w:rFonts w:ascii="Times New Roman" w:hAnsi="Times New Roman" w:cs="Times New Roman"/>
                <w:sz w:val="20"/>
              </w:rPr>
              <w:t xml:space="preserve"> структурного подразделения администрации Асбестовского городского округа (лица)</w:t>
            </w:r>
            <w:r w:rsidRPr="006E24C8">
              <w:rPr>
                <w:rFonts w:ascii="Times New Roman" w:hAnsi="Times New Roman" w:cs="Times New Roman"/>
                <w:sz w:val="20"/>
              </w:rPr>
              <w:t>, уполномоченного на размещение информации в государственной информационной системе жилищно-коммунального хозяйства</w:t>
            </w:r>
          </w:p>
        </w:tc>
      </w:tr>
      <w:tr w:rsidR="00847C06" w:rsidRPr="006E24C8" w:rsidTr="006E24C8">
        <w:trPr>
          <w:trHeight w:val="376"/>
        </w:trPr>
        <w:tc>
          <w:tcPr>
            <w:tcW w:w="814" w:type="dxa"/>
            <w:vAlign w:val="center"/>
          </w:tcPr>
          <w:p w:rsidR="006E24C8" w:rsidRPr="006E24C8" w:rsidRDefault="00847C06" w:rsidP="006E2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24C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17" w:type="dxa"/>
          </w:tcPr>
          <w:p w:rsidR="00847C06" w:rsidRPr="006E24C8" w:rsidRDefault="00847C06" w:rsidP="006E2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24C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</w:tcPr>
          <w:p w:rsidR="00847C06" w:rsidRPr="006E24C8" w:rsidRDefault="00847C06" w:rsidP="006E2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24C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847C06" w:rsidRPr="006E24C8" w:rsidRDefault="00847C06" w:rsidP="006E2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24C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847C06" w:rsidRPr="006E24C8" w:rsidRDefault="00847C06" w:rsidP="006E2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24C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828" w:type="dxa"/>
            <w:vAlign w:val="center"/>
          </w:tcPr>
          <w:p w:rsidR="00847C06" w:rsidRPr="006E24C8" w:rsidRDefault="00847C06" w:rsidP="006E2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24C8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6E24C8" w:rsidRPr="006E24C8" w:rsidTr="006E24C8">
        <w:trPr>
          <w:trHeight w:val="1701"/>
        </w:trPr>
        <w:tc>
          <w:tcPr>
            <w:tcW w:w="814" w:type="dxa"/>
            <w:vMerge w:val="restart"/>
          </w:tcPr>
          <w:p w:rsidR="006E24C8" w:rsidRPr="006E24C8" w:rsidRDefault="006E24C8" w:rsidP="006E2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24C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17" w:type="dxa"/>
            <w:vMerge w:val="restart"/>
          </w:tcPr>
          <w:p w:rsidR="006E24C8" w:rsidRPr="006E24C8" w:rsidRDefault="006E24C8" w:rsidP="006E24C8">
            <w:pPr>
              <w:autoSpaceDE w:val="0"/>
              <w:autoSpaceDN w:val="0"/>
              <w:adjustRightInd w:val="0"/>
              <w:ind w:firstLine="37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E24C8">
              <w:rPr>
                <w:rFonts w:eastAsiaTheme="minorHAnsi"/>
                <w:bCs/>
                <w:sz w:val="20"/>
                <w:szCs w:val="20"/>
                <w:lang w:eastAsia="en-US"/>
              </w:rPr>
              <w:t>Информация об осуществлении муниципального жилищного контроля</w:t>
            </w:r>
          </w:p>
          <w:p w:rsidR="006E24C8" w:rsidRPr="006E24C8" w:rsidRDefault="006E24C8" w:rsidP="006E2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vMerge w:val="restart"/>
          </w:tcPr>
          <w:p w:rsidR="006E24C8" w:rsidRPr="006E24C8" w:rsidRDefault="008B498A" w:rsidP="006E2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" w:history="1">
              <w:r w:rsidR="006E24C8" w:rsidRPr="006E24C8">
                <w:rPr>
                  <w:rFonts w:ascii="Times New Roman" w:hAnsi="Times New Roman" w:cs="Times New Roman"/>
                  <w:sz w:val="20"/>
                </w:rPr>
                <w:t xml:space="preserve">пункт 5 части 1 статьи </w:t>
              </w:r>
            </w:hyperlink>
            <w:r w:rsidR="006E24C8" w:rsidRPr="006E24C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835" w:type="dxa"/>
            <w:vMerge w:val="restart"/>
          </w:tcPr>
          <w:p w:rsidR="006E24C8" w:rsidRDefault="006E24C8" w:rsidP="006E24C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E24C8">
              <w:rPr>
                <w:rFonts w:eastAsiaTheme="minorHAnsi"/>
                <w:sz w:val="20"/>
                <w:szCs w:val="20"/>
                <w:lang w:eastAsia="en-US"/>
              </w:rPr>
              <w:t>Информация о мероприятиях, связанных с осуществлением муниципального жилищного контроля, с размещением актов, содержащих результаты осуществления таких мероприятий;</w:t>
            </w:r>
          </w:p>
          <w:p w:rsidR="006E24C8" w:rsidRPr="006E24C8" w:rsidRDefault="006E24C8" w:rsidP="006E24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24C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Информация об обращениях по вопросам жилищно-коммунального хозяйства, поступивших в орган муниципального жилищного контроля без использования системы, и о результатах их рассмотрения</w:t>
            </w:r>
          </w:p>
        </w:tc>
        <w:tc>
          <w:tcPr>
            <w:tcW w:w="1842" w:type="dxa"/>
            <w:vMerge w:val="restart"/>
          </w:tcPr>
          <w:p w:rsidR="006E24C8" w:rsidRPr="006E24C8" w:rsidRDefault="008B498A" w:rsidP="006E2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" w:history="1">
              <w:r w:rsidR="006E24C8" w:rsidRPr="006E24C8">
                <w:rPr>
                  <w:rFonts w:ascii="Times New Roman" w:hAnsi="Times New Roman" w:cs="Times New Roman"/>
                  <w:sz w:val="20"/>
                </w:rPr>
                <w:t xml:space="preserve">пункт 1 раздела </w:t>
              </w:r>
            </w:hyperlink>
            <w:r w:rsidR="006E24C8" w:rsidRPr="006E24C8">
              <w:rPr>
                <w:rFonts w:ascii="Times New Roman" w:hAnsi="Times New Roman" w:cs="Times New Roman"/>
                <w:sz w:val="20"/>
              </w:rPr>
              <w:t>5</w:t>
            </w:r>
          </w:p>
          <w:p w:rsidR="006E24C8" w:rsidRPr="006E24C8" w:rsidRDefault="006E24C8" w:rsidP="006E2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24C8" w:rsidRPr="006E24C8" w:rsidRDefault="006E24C8" w:rsidP="006E2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24C8" w:rsidRPr="006E24C8" w:rsidRDefault="006E24C8" w:rsidP="006E2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24C8" w:rsidRPr="006E24C8" w:rsidRDefault="006E24C8" w:rsidP="006E2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24C8" w:rsidRPr="006E24C8" w:rsidRDefault="006E24C8" w:rsidP="006E2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24C8" w:rsidRPr="006E24C8" w:rsidRDefault="006E24C8" w:rsidP="006E2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24C8" w:rsidRPr="006E24C8" w:rsidRDefault="006E24C8" w:rsidP="006E2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24C8">
              <w:rPr>
                <w:rFonts w:ascii="Times New Roman" w:hAnsi="Times New Roman" w:cs="Times New Roman"/>
                <w:sz w:val="20"/>
              </w:rPr>
              <w:lastRenderedPageBreak/>
              <w:t>пункт 2 раздела 5</w:t>
            </w:r>
          </w:p>
        </w:tc>
        <w:tc>
          <w:tcPr>
            <w:tcW w:w="3828" w:type="dxa"/>
          </w:tcPr>
          <w:p w:rsidR="006E24C8" w:rsidRPr="006E24C8" w:rsidRDefault="006E24C8" w:rsidP="006E2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24C8">
              <w:rPr>
                <w:rFonts w:ascii="Times New Roman" w:hAnsi="Times New Roman" w:cs="Times New Roman"/>
                <w:sz w:val="20"/>
              </w:rPr>
              <w:lastRenderedPageBreak/>
              <w:t>Отдел жилищно-коммунального хозяйства, транспорта, связи и жилищной политики администрации Асбестовского городского округа</w:t>
            </w:r>
          </w:p>
        </w:tc>
      </w:tr>
      <w:tr w:rsidR="006E24C8" w:rsidRPr="006E24C8" w:rsidTr="006E24C8">
        <w:trPr>
          <w:trHeight w:val="1701"/>
        </w:trPr>
        <w:tc>
          <w:tcPr>
            <w:tcW w:w="814" w:type="dxa"/>
            <w:vMerge/>
          </w:tcPr>
          <w:p w:rsidR="006E24C8" w:rsidRPr="006E24C8" w:rsidRDefault="006E24C8" w:rsidP="006E2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17" w:type="dxa"/>
            <w:vMerge/>
          </w:tcPr>
          <w:p w:rsidR="006E24C8" w:rsidRPr="006E24C8" w:rsidRDefault="006E24C8" w:rsidP="006E24C8">
            <w:pPr>
              <w:autoSpaceDE w:val="0"/>
              <w:autoSpaceDN w:val="0"/>
              <w:adjustRightInd w:val="0"/>
              <w:ind w:firstLine="37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6E24C8" w:rsidRPr="006E24C8" w:rsidRDefault="006E24C8" w:rsidP="006E2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Merge/>
          </w:tcPr>
          <w:p w:rsidR="006E24C8" w:rsidRPr="006E24C8" w:rsidRDefault="006E24C8" w:rsidP="006E24C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</w:tcPr>
          <w:p w:rsidR="006E24C8" w:rsidRPr="006E24C8" w:rsidRDefault="006E24C8" w:rsidP="006E2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</w:tcPr>
          <w:p w:rsidR="006E24C8" w:rsidRPr="006E24C8" w:rsidRDefault="006E24C8" w:rsidP="006E2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24C8" w:rsidRPr="006E24C8" w:rsidTr="006E24C8">
        <w:trPr>
          <w:trHeight w:val="962"/>
        </w:trPr>
        <w:tc>
          <w:tcPr>
            <w:tcW w:w="814" w:type="dxa"/>
            <w:vMerge w:val="restart"/>
          </w:tcPr>
          <w:p w:rsidR="006E24C8" w:rsidRPr="006E24C8" w:rsidRDefault="006E24C8" w:rsidP="006E2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24C8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3217" w:type="dxa"/>
            <w:vMerge w:val="restart"/>
          </w:tcPr>
          <w:p w:rsidR="006E24C8" w:rsidRPr="006E24C8" w:rsidRDefault="006E24C8" w:rsidP="006E24C8">
            <w:pPr>
              <w:autoSpaceDE w:val="0"/>
              <w:autoSpaceDN w:val="0"/>
              <w:adjustRightInd w:val="0"/>
              <w:ind w:firstLine="37"/>
              <w:rPr>
                <w:rFonts w:eastAsiaTheme="minorHAnsi"/>
                <w:sz w:val="20"/>
                <w:szCs w:val="20"/>
                <w:lang w:eastAsia="en-US"/>
              </w:rPr>
            </w:pPr>
            <w:r w:rsidRPr="006E24C8">
              <w:rPr>
                <w:rFonts w:eastAsiaTheme="minorHAnsi"/>
                <w:sz w:val="20"/>
                <w:szCs w:val="20"/>
                <w:lang w:eastAsia="en-US"/>
              </w:rPr>
              <w:t>Информация об объектах государственного учета жилищного фонда, включая их технические характеристики и состояние</w:t>
            </w:r>
          </w:p>
          <w:p w:rsidR="006E24C8" w:rsidRPr="006E24C8" w:rsidRDefault="006E24C8" w:rsidP="006E24C8">
            <w:pPr>
              <w:autoSpaceDE w:val="0"/>
              <w:autoSpaceDN w:val="0"/>
              <w:adjustRightInd w:val="0"/>
              <w:ind w:firstLine="37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6E24C8" w:rsidRPr="006E24C8" w:rsidRDefault="008B498A" w:rsidP="006E2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1" w:history="1">
              <w:r w:rsidR="006E24C8" w:rsidRPr="006E24C8">
                <w:rPr>
                  <w:rFonts w:ascii="Times New Roman" w:hAnsi="Times New Roman" w:cs="Times New Roman"/>
                  <w:sz w:val="20"/>
                </w:rPr>
                <w:t xml:space="preserve">пункт 6 части 1 статьи </w:t>
              </w:r>
            </w:hyperlink>
            <w:r w:rsidR="006E24C8" w:rsidRPr="006E24C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E24C8" w:rsidRPr="006E24C8" w:rsidRDefault="006E24C8" w:rsidP="006E24C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E24C8">
              <w:rPr>
                <w:rFonts w:eastAsiaTheme="minorHAnsi"/>
                <w:sz w:val="20"/>
                <w:szCs w:val="20"/>
                <w:lang w:eastAsia="en-US"/>
              </w:rPr>
              <w:t>Информация о размере платы за содержание жилого помещения</w:t>
            </w:r>
          </w:p>
        </w:tc>
        <w:tc>
          <w:tcPr>
            <w:tcW w:w="1842" w:type="dxa"/>
          </w:tcPr>
          <w:p w:rsidR="006E24C8" w:rsidRPr="006E24C8" w:rsidRDefault="008B498A" w:rsidP="006E2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2" w:history="1">
              <w:r w:rsidR="006E24C8" w:rsidRPr="006E24C8">
                <w:rPr>
                  <w:rFonts w:ascii="Times New Roman" w:hAnsi="Times New Roman" w:cs="Times New Roman"/>
                  <w:sz w:val="20"/>
                </w:rPr>
                <w:t xml:space="preserve">пункт 1 раздела </w:t>
              </w:r>
            </w:hyperlink>
            <w:r w:rsidR="006E24C8" w:rsidRPr="006E24C8">
              <w:rPr>
                <w:rFonts w:ascii="Times New Roman" w:hAnsi="Times New Roman" w:cs="Times New Roman"/>
                <w:sz w:val="20"/>
              </w:rPr>
              <w:t>7</w:t>
            </w:r>
          </w:p>
          <w:p w:rsidR="006E24C8" w:rsidRPr="006E24C8" w:rsidRDefault="006E24C8" w:rsidP="006E2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24C8" w:rsidRPr="006E24C8" w:rsidRDefault="006E24C8" w:rsidP="006E2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</w:tcPr>
          <w:p w:rsidR="006E24C8" w:rsidRPr="006E24C8" w:rsidRDefault="006E24C8" w:rsidP="006E24C8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6E24C8">
              <w:rPr>
                <w:rFonts w:ascii="Times New Roman" w:hAnsi="Times New Roman" w:cs="Times New Roman"/>
                <w:sz w:val="20"/>
              </w:rPr>
              <w:t xml:space="preserve">Отдел жилищно-коммунального хозяйства, транспорта, связи и жилищной политики администрации Асбестовского городского округа  </w:t>
            </w:r>
          </w:p>
        </w:tc>
      </w:tr>
      <w:tr w:rsidR="006E24C8" w:rsidRPr="006E24C8" w:rsidTr="006E24C8">
        <w:trPr>
          <w:trHeight w:val="675"/>
        </w:trPr>
        <w:tc>
          <w:tcPr>
            <w:tcW w:w="814" w:type="dxa"/>
            <w:vMerge/>
          </w:tcPr>
          <w:p w:rsidR="006E24C8" w:rsidRPr="006E24C8" w:rsidRDefault="006E24C8" w:rsidP="006E2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17" w:type="dxa"/>
            <w:vMerge/>
          </w:tcPr>
          <w:p w:rsidR="006E24C8" w:rsidRPr="006E24C8" w:rsidRDefault="006E24C8" w:rsidP="006E24C8">
            <w:pPr>
              <w:autoSpaceDE w:val="0"/>
              <w:autoSpaceDN w:val="0"/>
              <w:adjustRightInd w:val="0"/>
              <w:ind w:firstLine="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6E24C8" w:rsidRPr="006E24C8" w:rsidRDefault="006E24C8" w:rsidP="006E2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E24C8" w:rsidRPr="006E24C8" w:rsidRDefault="006E24C8" w:rsidP="006E24C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E24C8">
              <w:rPr>
                <w:rFonts w:eastAsiaTheme="minorHAnsi"/>
                <w:sz w:val="20"/>
                <w:szCs w:val="20"/>
                <w:lang w:eastAsia="en-US"/>
              </w:rPr>
              <w:t>Информация о проведении открытого конкурса по отбору управляющей организации в целях заключения договора управления многоквартирным домом</w:t>
            </w:r>
          </w:p>
        </w:tc>
        <w:tc>
          <w:tcPr>
            <w:tcW w:w="1842" w:type="dxa"/>
          </w:tcPr>
          <w:p w:rsidR="006E24C8" w:rsidRPr="006E24C8" w:rsidRDefault="008B498A" w:rsidP="006E2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3" w:history="1">
              <w:r w:rsidR="006E24C8" w:rsidRPr="006E24C8">
                <w:rPr>
                  <w:rFonts w:ascii="Times New Roman" w:hAnsi="Times New Roman" w:cs="Times New Roman"/>
                  <w:sz w:val="20"/>
                </w:rPr>
                <w:t xml:space="preserve">пункт 2 раздела </w:t>
              </w:r>
            </w:hyperlink>
            <w:r w:rsidR="006E24C8" w:rsidRPr="006E24C8">
              <w:rPr>
                <w:rFonts w:ascii="Times New Roman" w:hAnsi="Times New Roman" w:cs="Times New Roman"/>
                <w:sz w:val="20"/>
              </w:rPr>
              <w:t>7</w:t>
            </w:r>
          </w:p>
          <w:p w:rsidR="006E24C8" w:rsidRPr="006E24C8" w:rsidRDefault="006E24C8" w:rsidP="006E2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</w:tcPr>
          <w:p w:rsidR="006E24C8" w:rsidRPr="006E24C8" w:rsidRDefault="006E24C8" w:rsidP="006E2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24C8">
              <w:rPr>
                <w:rFonts w:ascii="Times New Roman" w:hAnsi="Times New Roman" w:cs="Times New Roman"/>
                <w:sz w:val="20"/>
              </w:rPr>
              <w:t>Отдел жилищно-коммунального хозяйства, транспорта, связи и жилищной политики администрации Асбестовского городского округа</w:t>
            </w:r>
          </w:p>
        </w:tc>
      </w:tr>
      <w:tr w:rsidR="006E24C8" w:rsidRPr="006E24C8" w:rsidTr="006E24C8">
        <w:trPr>
          <w:trHeight w:val="1080"/>
        </w:trPr>
        <w:tc>
          <w:tcPr>
            <w:tcW w:w="814" w:type="dxa"/>
            <w:vMerge/>
          </w:tcPr>
          <w:p w:rsidR="006E24C8" w:rsidRPr="006E24C8" w:rsidRDefault="006E24C8" w:rsidP="006E2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17" w:type="dxa"/>
            <w:vMerge/>
          </w:tcPr>
          <w:p w:rsidR="006E24C8" w:rsidRPr="006E24C8" w:rsidRDefault="006E24C8" w:rsidP="006E24C8">
            <w:pPr>
              <w:autoSpaceDE w:val="0"/>
              <w:autoSpaceDN w:val="0"/>
              <w:adjustRightInd w:val="0"/>
              <w:ind w:firstLine="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6E24C8" w:rsidRPr="006E24C8" w:rsidRDefault="006E24C8" w:rsidP="006E2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6E24C8" w:rsidRPr="006E24C8" w:rsidRDefault="006E24C8" w:rsidP="006E24C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E24C8">
              <w:rPr>
                <w:rFonts w:eastAsiaTheme="minorHAnsi"/>
                <w:sz w:val="20"/>
                <w:szCs w:val="20"/>
                <w:lang w:eastAsia="en-US"/>
              </w:rPr>
              <w:t>Информация об объектах государственного учета жилищного фонда, включая их технические характеристики и состояние</w:t>
            </w:r>
          </w:p>
        </w:tc>
        <w:tc>
          <w:tcPr>
            <w:tcW w:w="1842" w:type="dxa"/>
          </w:tcPr>
          <w:p w:rsidR="006E24C8" w:rsidRPr="006E24C8" w:rsidRDefault="008B498A" w:rsidP="006E2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4" w:history="1">
              <w:r w:rsidR="006E24C8" w:rsidRPr="006E24C8">
                <w:rPr>
                  <w:rFonts w:ascii="Times New Roman" w:hAnsi="Times New Roman" w:cs="Times New Roman"/>
                  <w:sz w:val="20"/>
                </w:rPr>
                <w:t xml:space="preserve">пункт 3 раздела </w:t>
              </w:r>
            </w:hyperlink>
            <w:r w:rsidR="006E24C8" w:rsidRPr="006E24C8">
              <w:rPr>
                <w:rFonts w:ascii="Times New Roman" w:hAnsi="Times New Roman" w:cs="Times New Roman"/>
                <w:sz w:val="20"/>
              </w:rPr>
              <w:t>7</w:t>
            </w:r>
          </w:p>
          <w:p w:rsidR="006E24C8" w:rsidRPr="006E24C8" w:rsidRDefault="006E24C8" w:rsidP="006E2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</w:tcPr>
          <w:p w:rsidR="006E24C8" w:rsidRPr="006E24C8" w:rsidRDefault="006E24C8" w:rsidP="006E2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24C8">
              <w:rPr>
                <w:rFonts w:ascii="Times New Roman" w:hAnsi="Times New Roman" w:cs="Times New Roman"/>
                <w:sz w:val="20"/>
              </w:rPr>
              <w:t xml:space="preserve">Муниципальное казённое учреждение «Управление заказчика жилищно-коммунального хозяйства города Асбеста» </w:t>
            </w:r>
          </w:p>
          <w:p w:rsidR="006E24C8" w:rsidRPr="006E24C8" w:rsidRDefault="006E24C8" w:rsidP="006E2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24C8" w:rsidRPr="006E24C8" w:rsidTr="006E24C8">
        <w:trPr>
          <w:trHeight w:val="1080"/>
        </w:trPr>
        <w:tc>
          <w:tcPr>
            <w:tcW w:w="814" w:type="dxa"/>
            <w:vMerge/>
          </w:tcPr>
          <w:p w:rsidR="006E24C8" w:rsidRPr="006E24C8" w:rsidRDefault="006E24C8" w:rsidP="006E2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17" w:type="dxa"/>
            <w:vMerge/>
          </w:tcPr>
          <w:p w:rsidR="006E24C8" w:rsidRPr="006E24C8" w:rsidRDefault="006E24C8" w:rsidP="006E24C8">
            <w:pPr>
              <w:autoSpaceDE w:val="0"/>
              <w:autoSpaceDN w:val="0"/>
              <w:adjustRightInd w:val="0"/>
              <w:ind w:firstLine="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6E24C8" w:rsidRPr="006E24C8" w:rsidRDefault="006E24C8" w:rsidP="006E2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6E24C8" w:rsidRPr="006E24C8" w:rsidRDefault="006E24C8" w:rsidP="006E24C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E24C8">
              <w:rPr>
                <w:rFonts w:eastAsiaTheme="minorHAnsi"/>
                <w:sz w:val="20"/>
                <w:szCs w:val="20"/>
                <w:lang w:eastAsia="en-US"/>
              </w:rPr>
              <w:t>Информация о порядке предоставления субсидий отдельным категориям граждан;</w:t>
            </w:r>
          </w:p>
          <w:p w:rsidR="006E24C8" w:rsidRPr="006E24C8" w:rsidRDefault="006E24C8" w:rsidP="006E24C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E24C8">
              <w:rPr>
                <w:rFonts w:eastAsiaTheme="minorHAnsi"/>
                <w:sz w:val="20"/>
                <w:szCs w:val="20"/>
                <w:lang w:eastAsia="en-US"/>
              </w:rPr>
              <w:t>Информация о предоставлении мер социальной поддержки (компенсаций, субсидий) отдельным категориям  граждан на оплату жилого помещения и коммунальных услуг с указанием источника их финансирования</w:t>
            </w:r>
          </w:p>
        </w:tc>
        <w:tc>
          <w:tcPr>
            <w:tcW w:w="1842" w:type="dxa"/>
          </w:tcPr>
          <w:p w:rsidR="006E24C8" w:rsidRPr="006E24C8" w:rsidRDefault="006E24C8" w:rsidP="006E2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24C8">
              <w:rPr>
                <w:rFonts w:ascii="Times New Roman" w:hAnsi="Times New Roman" w:cs="Times New Roman"/>
                <w:sz w:val="20"/>
              </w:rPr>
              <w:t>пункты 2.5,  3 раздела 6</w:t>
            </w:r>
          </w:p>
        </w:tc>
        <w:tc>
          <w:tcPr>
            <w:tcW w:w="3828" w:type="dxa"/>
          </w:tcPr>
          <w:p w:rsidR="006E24C8" w:rsidRPr="006E24C8" w:rsidRDefault="006E24C8" w:rsidP="006E2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24C8">
              <w:rPr>
                <w:rFonts w:ascii="Times New Roman" w:hAnsi="Times New Roman" w:cs="Times New Roman"/>
                <w:sz w:val="20"/>
              </w:rPr>
              <w:t>Муниципальное казённое учреждение «Управление заказчика жилищно-коммунального хозяйства города Асбеста»</w:t>
            </w:r>
          </w:p>
          <w:p w:rsidR="006E24C8" w:rsidRPr="006E24C8" w:rsidRDefault="006E24C8" w:rsidP="006E2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24C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6E24C8" w:rsidRPr="006E24C8" w:rsidTr="006E24C8">
        <w:trPr>
          <w:trHeight w:val="1701"/>
        </w:trPr>
        <w:tc>
          <w:tcPr>
            <w:tcW w:w="814" w:type="dxa"/>
            <w:tcBorders>
              <w:bottom w:val="single" w:sz="4" w:space="0" w:color="auto"/>
            </w:tcBorders>
          </w:tcPr>
          <w:p w:rsidR="006E24C8" w:rsidRPr="006E24C8" w:rsidRDefault="006E24C8" w:rsidP="006E2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24C8"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6E24C8" w:rsidRPr="006E24C8" w:rsidRDefault="006E24C8" w:rsidP="006E24C8">
            <w:pPr>
              <w:autoSpaceDE w:val="0"/>
              <w:autoSpaceDN w:val="0"/>
              <w:adjustRightInd w:val="0"/>
              <w:ind w:firstLine="37"/>
              <w:rPr>
                <w:rFonts w:eastAsiaTheme="minorHAnsi"/>
                <w:sz w:val="20"/>
                <w:szCs w:val="20"/>
                <w:lang w:eastAsia="en-US"/>
              </w:rPr>
            </w:pPr>
            <w:r w:rsidRPr="006E24C8">
              <w:rPr>
                <w:rFonts w:eastAsiaTheme="minorHAnsi"/>
                <w:sz w:val="20"/>
                <w:szCs w:val="20"/>
                <w:lang w:eastAsia="en-US"/>
              </w:rPr>
              <w:t>Информация о нормативных правовых актах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E24C8" w:rsidRPr="006E24C8" w:rsidRDefault="008B498A" w:rsidP="006E2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5" w:history="1">
              <w:r w:rsidR="006E24C8" w:rsidRPr="006E24C8">
                <w:rPr>
                  <w:rFonts w:ascii="Times New Roman" w:hAnsi="Times New Roman" w:cs="Times New Roman"/>
                  <w:sz w:val="20"/>
                </w:rPr>
                <w:t xml:space="preserve">пункт 9 части 1 статьи </w:t>
              </w:r>
            </w:hyperlink>
            <w:r w:rsidR="006E24C8" w:rsidRPr="006E24C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E24C8" w:rsidRPr="006E24C8" w:rsidRDefault="006E24C8" w:rsidP="006E24C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E24C8" w:rsidRPr="006E24C8" w:rsidRDefault="006E24C8" w:rsidP="006E2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</w:tcPr>
          <w:p w:rsidR="006E24C8" w:rsidRPr="006E24C8" w:rsidRDefault="006E24C8" w:rsidP="006E2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24C8">
              <w:rPr>
                <w:rFonts w:ascii="Times New Roman" w:hAnsi="Times New Roman" w:cs="Times New Roman"/>
                <w:sz w:val="20"/>
              </w:rPr>
              <w:t xml:space="preserve">Отдел жилищно-коммунального хозяйства, транспорта, связи и жилищной политики администрации Асбестовского городского округа  </w:t>
            </w:r>
          </w:p>
        </w:tc>
      </w:tr>
      <w:tr w:rsidR="006E24C8" w:rsidRPr="006E24C8" w:rsidTr="00242C80">
        <w:trPr>
          <w:trHeight w:val="1021"/>
        </w:trPr>
        <w:tc>
          <w:tcPr>
            <w:tcW w:w="814" w:type="dxa"/>
            <w:tcBorders>
              <w:bottom w:val="single" w:sz="4" w:space="0" w:color="auto"/>
            </w:tcBorders>
          </w:tcPr>
          <w:p w:rsidR="006E24C8" w:rsidRPr="006E24C8" w:rsidRDefault="006E24C8" w:rsidP="006E2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24C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6E24C8" w:rsidRPr="006E24C8" w:rsidRDefault="006E24C8" w:rsidP="006E24C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E24C8">
              <w:rPr>
                <w:rFonts w:eastAsiaTheme="minorHAnsi"/>
                <w:sz w:val="20"/>
                <w:szCs w:val="20"/>
                <w:lang w:eastAsia="en-US"/>
              </w:rPr>
              <w:t>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E24C8" w:rsidRPr="006E24C8" w:rsidRDefault="008B498A" w:rsidP="006E2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6" w:history="1">
              <w:r w:rsidR="006E24C8" w:rsidRPr="006E24C8">
                <w:rPr>
                  <w:rFonts w:ascii="Times New Roman" w:hAnsi="Times New Roman" w:cs="Times New Roman"/>
                  <w:sz w:val="20"/>
                </w:rPr>
                <w:t xml:space="preserve">пункт 13 части 1 статьи </w:t>
              </w:r>
            </w:hyperlink>
            <w:r w:rsidR="006E24C8" w:rsidRPr="006E24C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E24C8" w:rsidRPr="006E24C8" w:rsidRDefault="006E24C8" w:rsidP="006E24C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E24C8" w:rsidRPr="006E24C8" w:rsidRDefault="006E24C8" w:rsidP="006E2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</w:tcPr>
          <w:p w:rsidR="006E24C8" w:rsidRPr="006E24C8" w:rsidRDefault="006E24C8" w:rsidP="006E2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24C8">
              <w:rPr>
                <w:rFonts w:ascii="Times New Roman" w:hAnsi="Times New Roman" w:cs="Times New Roman"/>
                <w:sz w:val="20"/>
              </w:rPr>
              <w:t>Отдел жилищно-коммунального хозяйства, транспорта, связи и жилищной политики администрации Асбестовского городского округа</w:t>
            </w:r>
          </w:p>
        </w:tc>
      </w:tr>
      <w:tr w:rsidR="006E24C8" w:rsidRPr="006E24C8" w:rsidTr="00242C80">
        <w:trPr>
          <w:trHeight w:val="1814"/>
        </w:trPr>
        <w:tc>
          <w:tcPr>
            <w:tcW w:w="814" w:type="dxa"/>
            <w:tcBorders>
              <w:bottom w:val="single" w:sz="4" w:space="0" w:color="auto"/>
            </w:tcBorders>
          </w:tcPr>
          <w:p w:rsidR="006E24C8" w:rsidRPr="006E24C8" w:rsidRDefault="006E24C8" w:rsidP="006E2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24C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6E24C8" w:rsidRPr="006E24C8" w:rsidRDefault="006E24C8" w:rsidP="006E24C8">
            <w:pPr>
              <w:autoSpaceDE w:val="0"/>
              <w:autoSpaceDN w:val="0"/>
              <w:adjustRightInd w:val="0"/>
              <w:ind w:firstLine="37"/>
              <w:rPr>
                <w:rFonts w:eastAsiaTheme="minorHAnsi"/>
                <w:sz w:val="20"/>
                <w:szCs w:val="20"/>
                <w:lang w:eastAsia="en-US"/>
              </w:rPr>
            </w:pPr>
            <w:r w:rsidRPr="006E24C8">
              <w:rPr>
                <w:rFonts w:eastAsiaTheme="minorHAnsi"/>
                <w:sz w:val="20"/>
                <w:szCs w:val="20"/>
                <w:lang w:eastAsia="en-US"/>
              </w:rPr>
              <w:t>Информация о документах, подтверждающих соответствие многоквартирных домов и жилых домов, объектов коммунальной и инженерной инфраструктур требованиям энергетической эффективности, с указанием класса энергетической эффективности таких домов и объектов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E24C8" w:rsidRPr="006E24C8" w:rsidRDefault="008B498A" w:rsidP="006E2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7" w:history="1">
              <w:r w:rsidR="006E24C8" w:rsidRPr="006E24C8">
                <w:rPr>
                  <w:rFonts w:ascii="Times New Roman" w:hAnsi="Times New Roman" w:cs="Times New Roman"/>
                  <w:sz w:val="20"/>
                </w:rPr>
                <w:t xml:space="preserve">пункт 14 части 1 статьи </w:t>
              </w:r>
            </w:hyperlink>
            <w:r w:rsidR="006E24C8" w:rsidRPr="006E24C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E24C8" w:rsidRPr="006E24C8" w:rsidRDefault="006E24C8" w:rsidP="006E24C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E24C8" w:rsidRPr="006E24C8" w:rsidRDefault="006E24C8" w:rsidP="006E2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</w:tcPr>
          <w:p w:rsidR="006E24C8" w:rsidRPr="006E24C8" w:rsidRDefault="006E24C8" w:rsidP="006E2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24C8">
              <w:rPr>
                <w:rFonts w:ascii="Times New Roman" w:hAnsi="Times New Roman" w:cs="Times New Roman"/>
                <w:sz w:val="20"/>
              </w:rPr>
              <w:t>Отдел жилищно-коммунального хозяйства, транспорта, связи и жилищной политики администрации Асбестовского городского округа</w:t>
            </w:r>
          </w:p>
        </w:tc>
      </w:tr>
      <w:tr w:rsidR="006E24C8" w:rsidRPr="006E24C8" w:rsidTr="00242C80">
        <w:trPr>
          <w:trHeight w:val="567"/>
        </w:trPr>
        <w:tc>
          <w:tcPr>
            <w:tcW w:w="814" w:type="dxa"/>
            <w:tcBorders>
              <w:bottom w:val="single" w:sz="4" w:space="0" w:color="auto"/>
            </w:tcBorders>
          </w:tcPr>
          <w:p w:rsidR="006E24C8" w:rsidRPr="006E24C8" w:rsidRDefault="006E24C8" w:rsidP="006E2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24C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6E24C8" w:rsidRPr="006E24C8" w:rsidRDefault="006E24C8" w:rsidP="006E24C8">
            <w:pPr>
              <w:autoSpaceDE w:val="0"/>
              <w:autoSpaceDN w:val="0"/>
              <w:adjustRightInd w:val="0"/>
              <w:ind w:firstLine="37"/>
              <w:rPr>
                <w:rFonts w:eastAsiaTheme="minorHAnsi"/>
                <w:sz w:val="20"/>
                <w:szCs w:val="20"/>
                <w:lang w:eastAsia="en-US"/>
              </w:rPr>
            </w:pPr>
            <w:r w:rsidRPr="006E24C8">
              <w:rPr>
                <w:rFonts w:eastAsiaTheme="minorHAnsi"/>
                <w:sz w:val="20"/>
                <w:szCs w:val="20"/>
                <w:lang w:eastAsia="en-US"/>
              </w:rPr>
              <w:t xml:space="preserve">Информация о заключенных договорах найма жилого помещения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E24C8" w:rsidRPr="006E24C8" w:rsidRDefault="006E24C8" w:rsidP="006E2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E24C8" w:rsidRPr="006E24C8" w:rsidRDefault="006E24C8" w:rsidP="006E24C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E24C8" w:rsidRPr="006E24C8" w:rsidRDefault="006E24C8" w:rsidP="006E2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24C8">
              <w:rPr>
                <w:rFonts w:ascii="Times New Roman" w:hAnsi="Times New Roman" w:cs="Times New Roman"/>
                <w:sz w:val="20"/>
              </w:rPr>
              <w:t>пункт 2 раздел 16</w:t>
            </w:r>
          </w:p>
        </w:tc>
        <w:tc>
          <w:tcPr>
            <w:tcW w:w="3828" w:type="dxa"/>
          </w:tcPr>
          <w:p w:rsidR="006E24C8" w:rsidRPr="006E24C8" w:rsidRDefault="006E24C8" w:rsidP="006E2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24C8">
              <w:rPr>
                <w:rFonts w:ascii="Times New Roman" w:hAnsi="Times New Roman" w:cs="Times New Roman"/>
                <w:sz w:val="20"/>
              </w:rPr>
              <w:t>Муниципальное казённое учреждение «Управление заказчика жилищно-коммунального хозяйства города Асбеста»</w:t>
            </w:r>
          </w:p>
        </w:tc>
      </w:tr>
      <w:tr w:rsidR="006E24C8" w:rsidRPr="006E24C8" w:rsidTr="00242C80">
        <w:trPr>
          <w:trHeight w:val="567"/>
        </w:trPr>
        <w:tc>
          <w:tcPr>
            <w:tcW w:w="814" w:type="dxa"/>
          </w:tcPr>
          <w:p w:rsidR="006E24C8" w:rsidRPr="006E24C8" w:rsidRDefault="006E24C8" w:rsidP="006E2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24C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217" w:type="dxa"/>
          </w:tcPr>
          <w:p w:rsidR="006E24C8" w:rsidRPr="006E24C8" w:rsidRDefault="006E24C8" w:rsidP="006E24C8">
            <w:pPr>
              <w:autoSpaceDE w:val="0"/>
              <w:autoSpaceDN w:val="0"/>
              <w:adjustRightInd w:val="0"/>
              <w:ind w:firstLine="37"/>
              <w:rPr>
                <w:rFonts w:eastAsiaTheme="minorHAnsi"/>
                <w:sz w:val="20"/>
                <w:szCs w:val="20"/>
                <w:lang w:eastAsia="en-US"/>
              </w:rPr>
            </w:pPr>
            <w:r w:rsidRPr="006E24C8">
              <w:rPr>
                <w:rFonts w:eastAsiaTheme="minorHAnsi"/>
                <w:sz w:val="20"/>
                <w:szCs w:val="20"/>
                <w:lang w:eastAsia="en-US"/>
              </w:rPr>
              <w:t>Информация о поступивших обращениях по вопросам жилищно-коммунального хозяйства и о результатах их рассмотрения</w:t>
            </w:r>
          </w:p>
        </w:tc>
        <w:tc>
          <w:tcPr>
            <w:tcW w:w="2552" w:type="dxa"/>
          </w:tcPr>
          <w:p w:rsidR="006E24C8" w:rsidRPr="006E24C8" w:rsidRDefault="008B498A" w:rsidP="006E24C8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hyperlink r:id="rId18" w:history="1">
              <w:r w:rsidR="006E24C8" w:rsidRPr="006E24C8">
                <w:rPr>
                  <w:rFonts w:ascii="Times New Roman" w:hAnsi="Times New Roman" w:cs="Times New Roman"/>
                  <w:sz w:val="20"/>
                </w:rPr>
                <w:t xml:space="preserve">пункт 40 части 1 статьи </w:t>
              </w:r>
            </w:hyperlink>
            <w:r w:rsidR="006E24C8" w:rsidRPr="006E24C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835" w:type="dxa"/>
          </w:tcPr>
          <w:p w:rsidR="006E24C8" w:rsidRPr="006E24C8" w:rsidRDefault="006E24C8" w:rsidP="006E24C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6E24C8" w:rsidRPr="006E24C8" w:rsidRDefault="006E24C8" w:rsidP="006E2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</w:tcPr>
          <w:p w:rsidR="006E24C8" w:rsidRPr="006E24C8" w:rsidRDefault="006E24C8" w:rsidP="006E2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24C8">
              <w:rPr>
                <w:rFonts w:ascii="Times New Roman" w:hAnsi="Times New Roman" w:cs="Times New Roman"/>
                <w:sz w:val="20"/>
              </w:rPr>
              <w:t>Отдел жилищно-коммунального хозяйства, транспорта, связи и жилищной политики администрации Асбестовского городского округа</w:t>
            </w:r>
          </w:p>
        </w:tc>
      </w:tr>
      <w:tr w:rsidR="006E24C8" w:rsidRPr="006E24C8" w:rsidTr="00242C80">
        <w:trPr>
          <w:trHeight w:val="567"/>
        </w:trPr>
        <w:tc>
          <w:tcPr>
            <w:tcW w:w="814" w:type="dxa"/>
            <w:tcBorders>
              <w:bottom w:val="single" w:sz="4" w:space="0" w:color="auto"/>
            </w:tcBorders>
          </w:tcPr>
          <w:p w:rsidR="006E24C8" w:rsidRPr="006E24C8" w:rsidRDefault="006E24C8" w:rsidP="006E2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24C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6E24C8" w:rsidRPr="006E24C8" w:rsidRDefault="006E24C8" w:rsidP="006E24C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E24C8">
              <w:rPr>
                <w:rFonts w:eastAsiaTheme="minorHAnsi"/>
                <w:sz w:val="20"/>
                <w:szCs w:val="20"/>
                <w:lang w:eastAsia="en-US"/>
              </w:rPr>
              <w:t xml:space="preserve">Информация о состоянии расчетов нанимателей жилых помещений по договору найма жилого помещения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E24C8" w:rsidRPr="006E24C8" w:rsidRDefault="006E24C8" w:rsidP="006E2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E24C8" w:rsidRPr="006E24C8" w:rsidRDefault="006E24C8" w:rsidP="006E24C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E24C8" w:rsidRPr="006E24C8" w:rsidRDefault="006E24C8" w:rsidP="006E2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24C8">
              <w:rPr>
                <w:rFonts w:ascii="Times New Roman" w:hAnsi="Times New Roman" w:cs="Times New Roman"/>
                <w:sz w:val="20"/>
              </w:rPr>
              <w:t>пункт 3 раздел 16</w:t>
            </w:r>
          </w:p>
        </w:tc>
        <w:tc>
          <w:tcPr>
            <w:tcW w:w="3828" w:type="dxa"/>
          </w:tcPr>
          <w:p w:rsidR="006E24C8" w:rsidRPr="006E24C8" w:rsidRDefault="006E24C8" w:rsidP="006E2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24C8">
              <w:rPr>
                <w:rFonts w:ascii="Times New Roman" w:hAnsi="Times New Roman" w:cs="Times New Roman"/>
                <w:sz w:val="20"/>
              </w:rPr>
              <w:t>Муниципальное казённое учреждение «Управление заказчика жилищно-коммунального хозяйства города Асбеста»</w:t>
            </w:r>
          </w:p>
        </w:tc>
      </w:tr>
    </w:tbl>
    <w:p w:rsidR="00847C06" w:rsidRPr="00242C80" w:rsidRDefault="00847C06">
      <w:pPr>
        <w:pStyle w:val="ConsPlusNormal"/>
        <w:ind w:firstLine="540"/>
        <w:jc w:val="both"/>
        <w:rPr>
          <w:rFonts w:ascii="Times New Roman" w:hAnsi="Times New Roman" w:cs="Times New Roman"/>
          <w:sz w:val="16"/>
        </w:rPr>
      </w:pPr>
      <w:r w:rsidRPr="00242C80">
        <w:rPr>
          <w:rFonts w:ascii="Times New Roman" w:hAnsi="Times New Roman" w:cs="Times New Roman"/>
          <w:sz w:val="16"/>
        </w:rPr>
        <w:t>--------------------------------</w:t>
      </w:r>
    </w:p>
    <w:p w:rsidR="00847C06" w:rsidRPr="00242C80" w:rsidRDefault="00847C0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286"/>
      <w:bookmarkEnd w:id="1"/>
      <w:r w:rsidRPr="00242C80">
        <w:rPr>
          <w:rFonts w:ascii="Times New Roman" w:hAnsi="Times New Roman" w:cs="Times New Roman"/>
          <w:sz w:val="20"/>
        </w:rPr>
        <w:t xml:space="preserve">&lt;*&gt; </w:t>
      </w:r>
      <w:hyperlink r:id="rId19" w:history="1">
        <w:r w:rsidRPr="00242C80">
          <w:rPr>
            <w:rFonts w:ascii="Times New Roman" w:hAnsi="Times New Roman" w:cs="Times New Roman"/>
            <w:color w:val="0000FF"/>
            <w:sz w:val="20"/>
          </w:rPr>
          <w:t>Состав</w:t>
        </w:r>
      </w:hyperlink>
      <w:r w:rsidRPr="00242C80">
        <w:rPr>
          <w:rFonts w:ascii="Times New Roman" w:hAnsi="Times New Roman" w:cs="Times New Roman"/>
          <w:sz w:val="20"/>
        </w:rPr>
        <w:t xml:space="preserve">, сроки и периодичность размещения информации поставщиками информации в государственной информационной системе жилищно-коммунального хозяйства, утвержденные Приказом Министерства связи и массовых коммуникаций Российской Федерации и Министерства строительства и жилищно-коммунального хозяйства Российской Федерации от 29.02.2016 </w:t>
      </w:r>
      <w:r w:rsidR="008D4D9A" w:rsidRPr="00242C80">
        <w:rPr>
          <w:rFonts w:ascii="Times New Roman" w:hAnsi="Times New Roman" w:cs="Times New Roman"/>
          <w:sz w:val="20"/>
        </w:rPr>
        <w:t>№</w:t>
      </w:r>
      <w:r w:rsidRPr="00242C80">
        <w:rPr>
          <w:rFonts w:ascii="Times New Roman" w:hAnsi="Times New Roman" w:cs="Times New Roman"/>
          <w:sz w:val="20"/>
        </w:rPr>
        <w:t xml:space="preserve"> 74/114/</w:t>
      </w:r>
      <w:proofErr w:type="spellStart"/>
      <w:proofErr w:type="gramStart"/>
      <w:r w:rsidRPr="00242C80">
        <w:rPr>
          <w:rFonts w:ascii="Times New Roman" w:hAnsi="Times New Roman" w:cs="Times New Roman"/>
          <w:sz w:val="20"/>
        </w:rPr>
        <w:t>пр</w:t>
      </w:r>
      <w:proofErr w:type="spellEnd"/>
      <w:proofErr w:type="gramEnd"/>
      <w:r w:rsidRPr="00242C80">
        <w:rPr>
          <w:rFonts w:ascii="Times New Roman" w:hAnsi="Times New Roman" w:cs="Times New Roman"/>
          <w:sz w:val="20"/>
        </w:rPr>
        <w:t xml:space="preserve"> "Об утверждении состава, сроков и периодичности размещения информации поставщиками информации </w:t>
      </w:r>
      <w:r w:rsidR="00242C80">
        <w:rPr>
          <w:rFonts w:ascii="Times New Roman" w:hAnsi="Times New Roman" w:cs="Times New Roman"/>
          <w:sz w:val="20"/>
        </w:rPr>
        <w:br/>
      </w:r>
      <w:r w:rsidRPr="00242C80">
        <w:rPr>
          <w:rFonts w:ascii="Times New Roman" w:hAnsi="Times New Roman" w:cs="Times New Roman"/>
          <w:sz w:val="20"/>
        </w:rPr>
        <w:t>в государственной информационной системе жилищно-коммунального хозяйства".</w:t>
      </w:r>
    </w:p>
    <w:sectPr w:rsidR="00847C06" w:rsidRPr="00242C80" w:rsidSect="006E24C8">
      <w:headerReference w:type="default" r:id="rId20"/>
      <w:pgSz w:w="16838" w:h="11905" w:orient="landscape"/>
      <w:pgMar w:top="851" w:right="567" w:bottom="851" w:left="1418" w:header="567" w:footer="567" w:gutter="0"/>
      <w:pgNumType w:start="2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CC7" w:rsidRPr="00BE492B" w:rsidRDefault="00835CC7" w:rsidP="00BE492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835CC7" w:rsidRPr="00BE492B" w:rsidRDefault="00835CC7" w:rsidP="00BE492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CC7" w:rsidRPr="00BE492B" w:rsidRDefault="00835CC7" w:rsidP="00BE492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835CC7" w:rsidRPr="00BE492B" w:rsidRDefault="00835CC7" w:rsidP="00BE492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23969"/>
      <w:docPartObj>
        <w:docPartGallery w:val="Page Numbers (Top of Page)"/>
        <w:docPartUnique/>
      </w:docPartObj>
    </w:sdtPr>
    <w:sdtEndPr>
      <w:rPr>
        <w:sz w:val="16"/>
      </w:rPr>
    </w:sdtEndPr>
    <w:sdtContent>
      <w:p w:rsidR="00242C80" w:rsidRDefault="008B498A">
        <w:pPr>
          <w:pStyle w:val="af7"/>
          <w:jc w:val="center"/>
        </w:pPr>
        <w:fldSimple w:instr=" PAGE   \* MERGEFORMAT ">
          <w:r w:rsidR="00B72951">
            <w:rPr>
              <w:noProof/>
            </w:rPr>
            <w:t>4</w:t>
          </w:r>
        </w:fldSimple>
      </w:p>
      <w:p w:rsidR="00BE492B" w:rsidRPr="00242C80" w:rsidRDefault="008B498A">
        <w:pPr>
          <w:pStyle w:val="af7"/>
          <w:jc w:val="center"/>
          <w:rPr>
            <w:sz w:val="16"/>
          </w:rPr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7C06"/>
    <w:rsid w:val="00004D58"/>
    <w:rsid w:val="00057C4E"/>
    <w:rsid w:val="000601E8"/>
    <w:rsid w:val="00092DB0"/>
    <w:rsid w:val="000939BB"/>
    <w:rsid w:val="000B0631"/>
    <w:rsid w:val="000B5B80"/>
    <w:rsid w:val="000C23A1"/>
    <w:rsid w:val="000F6E98"/>
    <w:rsid w:val="00121D21"/>
    <w:rsid w:val="00173BAA"/>
    <w:rsid w:val="00174393"/>
    <w:rsid w:val="001763F5"/>
    <w:rsid w:val="00191B3D"/>
    <w:rsid w:val="00197928"/>
    <w:rsid w:val="001E4E75"/>
    <w:rsid w:val="001E710D"/>
    <w:rsid w:val="002017FB"/>
    <w:rsid w:val="00242C80"/>
    <w:rsid w:val="00277A88"/>
    <w:rsid w:val="002A5040"/>
    <w:rsid w:val="002C4D74"/>
    <w:rsid w:val="003028F1"/>
    <w:rsid w:val="0036631C"/>
    <w:rsid w:val="00376109"/>
    <w:rsid w:val="0038316A"/>
    <w:rsid w:val="00384E34"/>
    <w:rsid w:val="0039302B"/>
    <w:rsid w:val="003A0D97"/>
    <w:rsid w:val="003C4965"/>
    <w:rsid w:val="003D4C93"/>
    <w:rsid w:val="00411EE6"/>
    <w:rsid w:val="004A1E7C"/>
    <w:rsid w:val="004D3209"/>
    <w:rsid w:val="00530E81"/>
    <w:rsid w:val="005457F2"/>
    <w:rsid w:val="0054691B"/>
    <w:rsid w:val="0055042E"/>
    <w:rsid w:val="00585913"/>
    <w:rsid w:val="005C0182"/>
    <w:rsid w:val="00604C57"/>
    <w:rsid w:val="0061670C"/>
    <w:rsid w:val="00653642"/>
    <w:rsid w:val="006C1ADF"/>
    <w:rsid w:val="006C39A8"/>
    <w:rsid w:val="006E24C8"/>
    <w:rsid w:val="0070624E"/>
    <w:rsid w:val="00740603"/>
    <w:rsid w:val="007710BD"/>
    <w:rsid w:val="007A1CF1"/>
    <w:rsid w:val="007F74EC"/>
    <w:rsid w:val="00835CC7"/>
    <w:rsid w:val="00847C06"/>
    <w:rsid w:val="00865735"/>
    <w:rsid w:val="0089607C"/>
    <w:rsid w:val="008B498A"/>
    <w:rsid w:val="008B4999"/>
    <w:rsid w:val="008C225E"/>
    <w:rsid w:val="008D4D9A"/>
    <w:rsid w:val="008E2984"/>
    <w:rsid w:val="008F1D6B"/>
    <w:rsid w:val="008F63AC"/>
    <w:rsid w:val="00904094"/>
    <w:rsid w:val="009671AB"/>
    <w:rsid w:val="00971362"/>
    <w:rsid w:val="00990A99"/>
    <w:rsid w:val="009925DD"/>
    <w:rsid w:val="0099520C"/>
    <w:rsid w:val="009E67FE"/>
    <w:rsid w:val="00A02565"/>
    <w:rsid w:val="00A068D0"/>
    <w:rsid w:val="00A47936"/>
    <w:rsid w:val="00A75736"/>
    <w:rsid w:val="00A85B4F"/>
    <w:rsid w:val="00AE6087"/>
    <w:rsid w:val="00B02C9E"/>
    <w:rsid w:val="00B226BF"/>
    <w:rsid w:val="00B22FB2"/>
    <w:rsid w:val="00B3192A"/>
    <w:rsid w:val="00B72951"/>
    <w:rsid w:val="00B924C2"/>
    <w:rsid w:val="00BA1659"/>
    <w:rsid w:val="00BB5E20"/>
    <w:rsid w:val="00BE492B"/>
    <w:rsid w:val="00BF1EB0"/>
    <w:rsid w:val="00C5142A"/>
    <w:rsid w:val="00C77582"/>
    <w:rsid w:val="00CA4C57"/>
    <w:rsid w:val="00CA6AB8"/>
    <w:rsid w:val="00CC25B6"/>
    <w:rsid w:val="00CD29C3"/>
    <w:rsid w:val="00D14DB7"/>
    <w:rsid w:val="00D50270"/>
    <w:rsid w:val="00D64116"/>
    <w:rsid w:val="00D81EA7"/>
    <w:rsid w:val="00DE44A6"/>
    <w:rsid w:val="00E03BE3"/>
    <w:rsid w:val="00E6740B"/>
    <w:rsid w:val="00E7756C"/>
    <w:rsid w:val="00E930E9"/>
    <w:rsid w:val="00EF0825"/>
    <w:rsid w:val="00EF0FE3"/>
    <w:rsid w:val="00F054A9"/>
    <w:rsid w:val="00F066FE"/>
    <w:rsid w:val="00F65F43"/>
    <w:rsid w:val="00F81BF9"/>
    <w:rsid w:val="00F97336"/>
    <w:rsid w:val="00FA618E"/>
    <w:rsid w:val="00FB6A0E"/>
    <w:rsid w:val="00FE0C65"/>
    <w:rsid w:val="00FF0064"/>
    <w:rsid w:val="00FF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068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68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68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68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68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68D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68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68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68D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06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068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068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068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068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068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068D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068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068D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068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068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068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A068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068D0"/>
    <w:rPr>
      <w:b/>
      <w:bCs/>
    </w:rPr>
  </w:style>
  <w:style w:type="character" w:styleId="a9">
    <w:name w:val="Emphasis"/>
    <w:basedOn w:val="a0"/>
    <w:uiPriority w:val="20"/>
    <w:qFormat/>
    <w:rsid w:val="00A068D0"/>
    <w:rPr>
      <w:i/>
      <w:iCs/>
    </w:rPr>
  </w:style>
  <w:style w:type="paragraph" w:styleId="aa">
    <w:name w:val="No Spacing"/>
    <w:uiPriority w:val="1"/>
    <w:qFormat/>
    <w:rsid w:val="00A068D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068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68D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068D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068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068D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068D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068D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068D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068D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068D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068D0"/>
    <w:pPr>
      <w:outlineLvl w:val="9"/>
    </w:pPr>
  </w:style>
  <w:style w:type="paragraph" w:customStyle="1" w:styleId="ConsPlusNormal">
    <w:name w:val="ConsPlusNormal"/>
    <w:rsid w:val="00847C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847C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847C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styleId="af4">
    <w:name w:val="Body Text"/>
    <w:basedOn w:val="a"/>
    <w:link w:val="af5"/>
    <w:rsid w:val="00B02C9E"/>
    <w:pPr>
      <w:jc w:val="both"/>
    </w:pPr>
  </w:style>
  <w:style w:type="character" w:customStyle="1" w:styleId="af5">
    <w:name w:val="Основной текст Знак"/>
    <w:basedOn w:val="a0"/>
    <w:link w:val="af4"/>
    <w:rsid w:val="00B02C9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rsid w:val="00B02C9E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BE492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BE492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uiPriority w:val="99"/>
    <w:semiHidden/>
    <w:unhideWhenUsed/>
    <w:rsid w:val="00BE492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BE492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0FF1FCE4AC3C5B12CFE73E6DDD7767BB4D16AD636A547E76CD316F4LAa3K" TargetMode="External"/><Relationship Id="rId13" Type="http://schemas.openxmlformats.org/officeDocument/2006/relationships/hyperlink" Target="consultantplus://offline/ref=6D70FF1FCE4AC3C5B12CFE73E6DDD7767BB4D16AD636A547E76CD316F4A359D3BECACC8A6C0A2B84LAa4K" TargetMode="External"/><Relationship Id="rId18" Type="http://schemas.openxmlformats.org/officeDocument/2006/relationships/hyperlink" Target="consultantplus://offline/ref=6D70FF1FCE4AC3C5B12CFE73E6DDD77678BDD06ADC3BA547E76CD316F4A359D3BECACC8A6C0A2A86LAa4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D70FF1FCE4AC3C5B12CFE73E6DDD7767BB4D16AD636A547E76CD316F4LAa3K" TargetMode="External"/><Relationship Id="rId12" Type="http://schemas.openxmlformats.org/officeDocument/2006/relationships/hyperlink" Target="consultantplus://offline/ref=6D70FF1FCE4AC3C5B12CFE73E6DDD7767BB4D16AD636A547E76CD316F4A359D3BECACC8A6C0A2B84LAa4K" TargetMode="External"/><Relationship Id="rId17" Type="http://schemas.openxmlformats.org/officeDocument/2006/relationships/hyperlink" Target="consultantplus://offline/ref=6D70FF1FCE4AC3C5B12CFE73E6DDD77678BDD06ADC3BA547E76CD316F4A359D3BECACC8A6C0A2A86LAa4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70FF1FCE4AC3C5B12CFE73E6DDD77678BDD06ADC3BA547E76CD316F4A359D3BECACC8A6C0A2A86LAa4K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70FF1FCE4AC3C5B12CFE73E6DDD77678BDD06ADC3BA547E76CD316F4LAa3K" TargetMode="External"/><Relationship Id="rId11" Type="http://schemas.openxmlformats.org/officeDocument/2006/relationships/hyperlink" Target="consultantplus://offline/ref=6D70FF1FCE4AC3C5B12CFE73E6DDD77678BDD06ADC3BA547E76CD316F4A359D3BECACC8A6C0A2A86LAa4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D70FF1FCE4AC3C5B12CFE73E6DDD77678BDD06ADC3BA547E76CD316F4A359D3BECACC8A6C0A2A86LAa4K" TargetMode="External"/><Relationship Id="rId10" Type="http://schemas.openxmlformats.org/officeDocument/2006/relationships/hyperlink" Target="consultantplus://offline/ref=6D70FF1FCE4AC3C5B12CFE73E6DDD7767BB4D16AD636A547E76CD316F4A359D3BECACC8A6C0A2B84LAa4K" TargetMode="External"/><Relationship Id="rId19" Type="http://schemas.openxmlformats.org/officeDocument/2006/relationships/hyperlink" Target="consultantplus://offline/ref=6D70FF1FCE4AC3C5B12CFE73E6DDD7767BB4D16AD636A547E76CD316F4A359D3BECACC8A6C0A2B85LAa9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D70FF1FCE4AC3C5B12CFE73E6DDD77678BDD06ADC3BA547E76CD316F4A359D3BECACC8A6C0A2A86LAa4K" TargetMode="External"/><Relationship Id="rId14" Type="http://schemas.openxmlformats.org/officeDocument/2006/relationships/hyperlink" Target="consultantplus://offline/ref=6D70FF1FCE4AC3C5B12CFE73E6DDD7767BB4D16AD636A547E76CD316F4A359D3BECACC8A6C0A2B84LAa4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luba</cp:lastModifiedBy>
  <cp:revision>5</cp:revision>
  <cp:lastPrinted>2022-03-16T11:46:00Z</cp:lastPrinted>
  <dcterms:created xsi:type="dcterms:W3CDTF">2022-03-16T11:33:00Z</dcterms:created>
  <dcterms:modified xsi:type="dcterms:W3CDTF">2022-03-18T06:24:00Z</dcterms:modified>
</cp:coreProperties>
</file>