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97B" w:rsidRPr="00E2797B" w:rsidRDefault="00E2797B" w:rsidP="00E2797B">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ДУМА АСБЕСТОВСКОГО ГОРОДСКОГО ОКРУГА</w:t>
      </w:r>
    </w:p>
    <w:p w:rsidR="00E2797B" w:rsidRPr="00E2797B" w:rsidRDefault="00E2797B" w:rsidP="00E2797B">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__________ заседание ______________ созыва</w:t>
      </w:r>
    </w:p>
    <w:p w:rsidR="00E2797B" w:rsidRPr="00E2797B" w:rsidRDefault="00E2797B" w:rsidP="00E2797B">
      <w:pPr>
        <w:spacing w:after="0" w:line="240" w:lineRule="auto"/>
        <w:jc w:val="center"/>
        <w:rPr>
          <w:rFonts w:ascii="Times New Roman" w:hAnsi="Times New Roman" w:cs="Times New Roman"/>
          <w:sz w:val="28"/>
          <w:szCs w:val="28"/>
        </w:rPr>
      </w:pPr>
    </w:p>
    <w:p w:rsidR="00E2797B" w:rsidRPr="00E2797B" w:rsidRDefault="00E2797B" w:rsidP="00E2797B">
      <w:pPr>
        <w:spacing w:after="0" w:line="240" w:lineRule="auto"/>
        <w:jc w:val="center"/>
        <w:rPr>
          <w:rFonts w:ascii="Times New Roman" w:hAnsi="Times New Roman" w:cs="Times New Roman"/>
          <w:b/>
          <w:sz w:val="28"/>
          <w:szCs w:val="28"/>
        </w:rPr>
      </w:pPr>
      <w:r w:rsidRPr="00E2797B">
        <w:rPr>
          <w:rFonts w:ascii="Times New Roman" w:hAnsi="Times New Roman" w:cs="Times New Roman"/>
          <w:b/>
          <w:sz w:val="28"/>
          <w:szCs w:val="28"/>
        </w:rPr>
        <w:t>РЕШЕНИЕ</w:t>
      </w:r>
    </w:p>
    <w:p w:rsidR="00E2797B" w:rsidRPr="00E2797B" w:rsidRDefault="00E2797B" w:rsidP="00E2797B">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от 00.0</w:t>
      </w:r>
      <w:r w:rsidR="00E4537D">
        <w:rPr>
          <w:rFonts w:ascii="Times New Roman" w:hAnsi="Times New Roman" w:cs="Times New Roman"/>
          <w:sz w:val="28"/>
          <w:szCs w:val="28"/>
        </w:rPr>
        <w:t>0</w:t>
      </w:r>
      <w:r w:rsidRPr="00E2797B">
        <w:rPr>
          <w:rFonts w:ascii="Times New Roman" w:hAnsi="Times New Roman" w:cs="Times New Roman"/>
          <w:sz w:val="28"/>
          <w:szCs w:val="28"/>
        </w:rPr>
        <w:t>.2021                                                                                                           № 00/00</w:t>
      </w:r>
    </w:p>
    <w:p w:rsidR="00E2797B" w:rsidRPr="00E2797B" w:rsidRDefault="00E2797B" w:rsidP="00E2797B">
      <w:pPr>
        <w:spacing w:after="0" w:line="240" w:lineRule="auto"/>
        <w:jc w:val="center"/>
        <w:rPr>
          <w:rFonts w:ascii="Times New Roman" w:hAnsi="Times New Roman" w:cs="Times New Roman"/>
          <w:sz w:val="28"/>
          <w:szCs w:val="28"/>
        </w:rPr>
      </w:pPr>
      <w:r w:rsidRPr="00E2797B">
        <w:rPr>
          <w:rFonts w:ascii="Times New Roman" w:hAnsi="Times New Roman" w:cs="Times New Roman"/>
          <w:sz w:val="28"/>
          <w:szCs w:val="28"/>
        </w:rPr>
        <w:t>г. Асбест</w:t>
      </w:r>
    </w:p>
    <w:p w:rsidR="00757647" w:rsidRDefault="00757647" w:rsidP="00757647">
      <w:pPr>
        <w:spacing w:after="0" w:line="240" w:lineRule="auto"/>
        <w:jc w:val="center"/>
        <w:rPr>
          <w:rFonts w:ascii="Times New Roman" w:hAnsi="Times New Roman" w:cs="Times New Roman"/>
          <w:b/>
          <w:sz w:val="24"/>
          <w:szCs w:val="24"/>
        </w:rPr>
      </w:pPr>
    </w:p>
    <w:p w:rsidR="00757647" w:rsidRPr="00DA1BAB" w:rsidRDefault="00757647" w:rsidP="00757647">
      <w:pPr>
        <w:autoSpaceDE w:val="0"/>
        <w:autoSpaceDN w:val="0"/>
        <w:adjustRightInd w:val="0"/>
        <w:spacing w:line="240" w:lineRule="auto"/>
        <w:contextualSpacing/>
        <w:jc w:val="center"/>
        <w:rPr>
          <w:rFonts w:ascii="Times New Roman" w:hAnsi="Times New Roman" w:cs="Times New Roman"/>
          <w:b/>
          <w:sz w:val="26"/>
          <w:szCs w:val="26"/>
        </w:rPr>
      </w:pPr>
      <w:r w:rsidRPr="00DA1BAB">
        <w:rPr>
          <w:rFonts w:ascii="Times New Roman" w:hAnsi="Times New Roman" w:cs="Times New Roman"/>
          <w:b/>
          <w:sz w:val="26"/>
          <w:szCs w:val="26"/>
        </w:rPr>
        <w:t>Об утверждении Положения</w:t>
      </w:r>
    </w:p>
    <w:p w:rsidR="00757647" w:rsidRPr="00DA1BAB" w:rsidRDefault="00757647" w:rsidP="00757647">
      <w:pPr>
        <w:autoSpaceDE w:val="0"/>
        <w:autoSpaceDN w:val="0"/>
        <w:adjustRightInd w:val="0"/>
        <w:spacing w:line="240" w:lineRule="auto"/>
        <w:contextualSpacing/>
        <w:jc w:val="center"/>
        <w:rPr>
          <w:rFonts w:ascii="Times New Roman" w:hAnsi="Times New Roman" w:cs="Times New Roman"/>
          <w:b/>
          <w:sz w:val="26"/>
          <w:szCs w:val="26"/>
        </w:rPr>
      </w:pPr>
      <w:r w:rsidRPr="00DA1BAB">
        <w:rPr>
          <w:rFonts w:ascii="Times New Roman" w:hAnsi="Times New Roman" w:cs="Times New Roman"/>
          <w:b/>
          <w:sz w:val="26"/>
          <w:szCs w:val="26"/>
        </w:rPr>
        <w:t>о муниципальном жилищном контроле</w:t>
      </w:r>
    </w:p>
    <w:p w:rsidR="00757647" w:rsidRPr="00DA1BAB" w:rsidRDefault="00757647" w:rsidP="00757647">
      <w:pPr>
        <w:autoSpaceDE w:val="0"/>
        <w:autoSpaceDN w:val="0"/>
        <w:adjustRightInd w:val="0"/>
        <w:spacing w:line="240" w:lineRule="auto"/>
        <w:contextualSpacing/>
        <w:jc w:val="center"/>
        <w:rPr>
          <w:rFonts w:ascii="Times New Roman" w:hAnsi="Times New Roman" w:cs="Times New Roman"/>
          <w:b/>
          <w:sz w:val="26"/>
          <w:szCs w:val="26"/>
        </w:rPr>
      </w:pPr>
      <w:r w:rsidRPr="00DA1BAB">
        <w:rPr>
          <w:rFonts w:ascii="Times New Roman" w:hAnsi="Times New Roman" w:cs="Times New Roman"/>
          <w:b/>
          <w:sz w:val="26"/>
          <w:szCs w:val="26"/>
        </w:rPr>
        <w:t>на территории Асбестовского городского округа</w:t>
      </w:r>
    </w:p>
    <w:p w:rsidR="00757647" w:rsidRPr="00942822" w:rsidRDefault="00757647" w:rsidP="00757647">
      <w:pPr>
        <w:spacing w:after="0" w:line="240" w:lineRule="auto"/>
        <w:jc w:val="center"/>
        <w:rPr>
          <w:rFonts w:ascii="Times New Roman" w:hAnsi="Times New Roman" w:cs="Times New Roman"/>
          <w:b/>
          <w:sz w:val="28"/>
          <w:szCs w:val="28"/>
        </w:rPr>
      </w:pPr>
    </w:p>
    <w:p w:rsidR="00757647" w:rsidRPr="00DA1BAB" w:rsidRDefault="00757647" w:rsidP="0053500D">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8"/>
          <w:szCs w:val="28"/>
        </w:rPr>
        <w:tab/>
      </w:r>
      <w:r w:rsidRPr="00DA1BAB">
        <w:rPr>
          <w:rFonts w:ascii="Times New Roman" w:hAnsi="Times New Roman" w:cs="Times New Roman"/>
          <w:sz w:val="26"/>
          <w:szCs w:val="26"/>
        </w:rPr>
        <w:t xml:space="preserve">Во исполнение Жилищного </w:t>
      </w:r>
      <w:hyperlink r:id="rId8" w:history="1">
        <w:r w:rsidRPr="00DA1BAB">
          <w:rPr>
            <w:rFonts w:ascii="Times New Roman" w:hAnsi="Times New Roman" w:cs="Times New Roman"/>
            <w:color w:val="000000" w:themeColor="text1"/>
            <w:sz w:val="26"/>
            <w:szCs w:val="26"/>
          </w:rPr>
          <w:t>кодекса</w:t>
        </w:r>
      </w:hyperlink>
      <w:r w:rsidRPr="00DA1BAB">
        <w:rPr>
          <w:rFonts w:ascii="Times New Roman" w:hAnsi="Times New Roman" w:cs="Times New Roman"/>
          <w:sz w:val="26"/>
          <w:szCs w:val="26"/>
        </w:rPr>
        <w:t xml:space="preserve"> Российской Федерации, Федерального закона </w:t>
      </w:r>
      <w:r w:rsidR="00DA1BAB">
        <w:rPr>
          <w:rFonts w:ascii="Times New Roman" w:hAnsi="Times New Roman" w:cs="Times New Roman"/>
          <w:sz w:val="26"/>
          <w:szCs w:val="26"/>
        </w:rPr>
        <w:t xml:space="preserve">            </w:t>
      </w:r>
      <w:r w:rsidRPr="00DA1BAB">
        <w:rPr>
          <w:rFonts w:ascii="Times New Roman" w:hAnsi="Times New Roman" w:cs="Times New Roman"/>
          <w:sz w:val="26"/>
          <w:szCs w:val="26"/>
        </w:rPr>
        <w:t>от 31 июля 2020 года № 248-ФЗ</w:t>
      </w:r>
      <w:r w:rsidRPr="00DA1BAB">
        <w:rPr>
          <w:rFonts w:ascii="Times New Roman" w:hAnsi="Times New Roman" w:cs="Times New Roman"/>
          <w:b/>
          <w:sz w:val="26"/>
          <w:szCs w:val="26"/>
        </w:rPr>
        <w:t xml:space="preserve"> «</w:t>
      </w:r>
      <w:r w:rsidRPr="00DA1BAB">
        <w:rPr>
          <w:rFonts w:ascii="Times New Roman" w:hAnsi="Times New Roman" w:cs="Times New Roman"/>
          <w:sz w:val="26"/>
          <w:szCs w:val="26"/>
        </w:rPr>
        <w:t xml:space="preserve">О государственном контроле (надзоре) и муниципальном контроле в Российской Федерации», руководствуясь </w:t>
      </w:r>
      <w:hyperlink r:id="rId9" w:history="1">
        <w:r w:rsidRPr="00DA1BAB">
          <w:rPr>
            <w:rStyle w:val="a5"/>
            <w:rFonts w:ascii="Times New Roman" w:hAnsi="Times New Roman" w:cs="Times New Roman"/>
            <w:color w:val="000000" w:themeColor="text1"/>
            <w:sz w:val="26"/>
            <w:szCs w:val="26"/>
            <w:u w:val="none"/>
          </w:rPr>
          <w:t xml:space="preserve">Федеральным законом </w:t>
        </w:r>
        <w:r w:rsidR="00DA1BAB">
          <w:rPr>
            <w:rStyle w:val="a5"/>
            <w:rFonts w:ascii="Times New Roman" w:hAnsi="Times New Roman" w:cs="Times New Roman"/>
            <w:color w:val="000000" w:themeColor="text1"/>
            <w:sz w:val="26"/>
            <w:szCs w:val="26"/>
            <w:u w:val="none"/>
          </w:rPr>
          <w:t xml:space="preserve">                               </w:t>
        </w:r>
        <w:r w:rsidRPr="00DA1BAB">
          <w:rPr>
            <w:rStyle w:val="a5"/>
            <w:rFonts w:ascii="Times New Roman" w:hAnsi="Times New Roman" w:cs="Times New Roman"/>
            <w:color w:val="000000" w:themeColor="text1"/>
            <w:sz w:val="26"/>
            <w:szCs w:val="26"/>
            <w:u w:val="none"/>
          </w:rPr>
          <w:t>от 06 октября 2003 года № 131-ФЗ «Об общих принципах организации местного самоуправления в Российской Федерации»</w:t>
        </w:r>
      </w:hyperlink>
      <w:r w:rsidR="00E5644C">
        <w:rPr>
          <w:rFonts w:ascii="Times New Roman" w:hAnsi="Times New Roman" w:cs="Times New Roman"/>
          <w:sz w:val="26"/>
          <w:szCs w:val="26"/>
        </w:rPr>
        <w:t xml:space="preserve">, статьей </w:t>
      </w:r>
      <w:r w:rsidRPr="00DA1BAB">
        <w:rPr>
          <w:rFonts w:ascii="Times New Roman" w:hAnsi="Times New Roman" w:cs="Times New Roman"/>
          <w:sz w:val="26"/>
          <w:szCs w:val="26"/>
        </w:rPr>
        <w:t>2</w:t>
      </w:r>
      <w:r w:rsidR="001710B7">
        <w:rPr>
          <w:rFonts w:ascii="Times New Roman" w:hAnsi="Times New Roman" w:cs="Times New Roman"/>
          <w:sz w:val="26"/>
          <w:szCs w:val="26"/>
        </w:rPr>
        <w:t>2</w:t>
      </w:r>
      <w:r w:rsidRPr="00DA1BAB">
        <w:rPr>
          <w:rFonts w:ascii="Times New Roman" w:hAnsi="Times New Roman" w:cs="Times New Roman"/>
          <w:sz w:val="26"/>
          <w:szCs w:val="26"/>
        </w:rPr>
        <w:t xml:space="preserve"> Устава Асбестовского городского округа</w:t>
      </w:r>
      <w:r w:rsidR="00E2797B" w:rsidRPr="00DA1BAB">
        <w:rPr>
          <w:rFonts w:ascii="Times New Roman" w:hAnsi="Times New Roman" w:cs="Times New Roman"/>
          <w:sz w:val="26"/>
          <w:szCs w:val="26"/>
        </w:rPr>
        <w:t>,</w:t>
      </w:r>
    </w:p>
    <w:p w:rsidR="00E2797B" w:rsidRPr="0053500D" w:rsidRDefault="00E2797B" w:rsidP="0053500D">
      <w:pPr>
        <w:spacing w:after="0" w:line="240" w:lineRule="auto"/>
        <w:jc w:val="both"/>
        <w:rPr>
          <w:rFonts w:ascii="Times New Roman" w:hAnsi="Times New Roman" w:cs="Times New Roman"/>
          <w:b/>
          <w:sz w:val="28"/>
          <w:szCs w:val="28"/>
        </w:rPr>
      </w:pPr>
    </w:p>
    <w:p w:rsidR="00E2797B" w:rsidRPr="00DA1BAB" w:rsidRDefault="00E2797B" w:rsidP="00DA1BAB">
      <w:pPr>
        <w:spacing w:after="0" w:line="240" w:lineRule="auto"/>
        <w:jc w:val="center"/>
        <w:rPr>
          <w:rFonts w:ascii="Times New Roman" w:hAnsi="Times New Roman" w:cs="Times New Roman"/>
          <w:b/>
          <w:sz w:val="26"/>
          <w:szCs w:val="26"/>
        </w:rPr>
      </w:pPr>
      <w:r w:rsidRPr="00DA1BAB">
        <w:rPr>
          <w:rFonts w:ascii="Times New Roman" w:hAnsi="Times New Roman" w:cs="Times New Roman"/>
          <w:b/>
          <w:sz w:val="26"/>
          <w:szCs w:val="26"/>
        </w:rPr>
        <w:t>Дума Асбестовского городского округа</w:t>
      </w:r>
    </w:p>
    <w:p w:rsidR="00E2797B" w:rsidRPr="00DA1BAB" w:rsidRDefault="00E2797B" w:rsidP="0053500D">
      <w:pPr>
        <w:spacing w:after="0" w:line="240" w:lineRule="auto"/>
        <w:jc w:val="both"/>
        <w:rPr>
          <w:rFonts w:ascii="Times New Roman" w:hAnsi="Times New Roman" w:cs="Times New Roman"/>
          <w:b/>
          <w:sz w:val="26"/>
          <w:szCs w:val="26"/>
        </w:rPr>
      </w:pPr>
      <w:r w:rsidRPr="00DA1BAB">
        <w:rPr>
          <w:rFonts w:ascii="Times New Roman" w:hAnsi="Times New Roman" w:cs="Times New Roman"/>
          <w:b/>
          <w:sz w:val="26"/>
          <w:szCs w:val="26"/>
        </w:rPr>
        <w:t>РЕШИЛА:</w:t>
      </w:r>
    </w:p>
    <w:p w:rsidR="00757647" w:rsidRPr="00DA1BAB" w:rsidRDefault="00757647" w:rsidP="0053500D">
      <w:pPr>
        <w:spacing w:after="0" w:line="240" w:lineRule="auto"/>
        <w:jc w:val="both"/>
        <w:rPr>
          <w:rFonts w:ascii="Times New Roman" w:hAnsi="Times New Roman" w:cs="Times New Roman"/>
          <w:sz w:val="26"/>
          <w:szCs w:val="26"/>
        </w:rPr>
      </w:pPr>
      <w:r w:rsidRPr="0053500D">
        <w:rPr>
          <w:rFonts w:ascii="Times New Roman" w:hAnsi="Times New Roman" w:cs="Times New Roman"/>
          <w:b/>
          <w:sz w:val="28"/>
          <w:szCs w:val="28"/>
        </w:rPr>
        <w:tab/>
      </w:r>
      <w:r w:rsidRPr="00DA1BAB">
        <w:rPr>
          <w:rFonts w:ascii="Times New Roman" w:hAnsi="Times New Roman" w:cs="Times New Roman"/>
          <w:sz w:val="26"/>
          <w:szCs w:val="26"/>
        </w:rPr>
        <w:t>1. Утвердить Положение о муниципальном жилищном контроле на территории Асбестовского городского округа (прилагается).</w:t>
      </w:r>
    </w:p>
    <w:p w:rsidR="00E2797B" w:rsidRPr="00DA1BAB" w:rsidRDefault="00E2797B" w:rsidP="0053500D">
      <w:pPr>
        <w:spacing w:after="0" w:line="240" w:lineRule="auto"/>
        <w:jc w:val="both"/>
        <w:rPr>
          <w:rFonts w:ascii="Times New Roman" w:hAnsi="Times New Roman" w:cs="Times New Roman"/>
          <w:sz w:val="26"/>
          <w:szCs w:val="26"/>
        </w:rPr>
      </w:pPr>
      <w:r w:rsidRPr="00DA1BAB">
        <w:rPr>
          <w:rFonts w:ascii="Times New Roman" w:hAnsi="Times New Roman" w:cs="Times New Roman"/>
          <w:sz w:val="26"/>
          <w:szCs w:val="26"/>
        </w:rPr>
        <w:tab/>
        <w:t xml:space="preserve">2. </w:t>
      </w:r>
      <w:r w:rsidR="00430C7C" w:rsidRPr="00DA1BAB">
        <w:rPr>
          <w:rFonts w:ascii="Times New Roman" w:hAnsi="Times New Roman" w:cs="Times New Roman"/>
          <w:sz w:val="26"/>
          <w:szCs w:val="26"/>
        </w:rPr>
        <w:t xml:space="preserve">Считать утратившим силу Решение Думы Асбестовского городского округа </w:t>
      </w:r>
      <w:r w:rsidR="00DA1BAB">
        <w:rPr>
          <w:rFonts w:ascii="Times New Roman" w:hAnsi="Times New Roman" w:cs="Times New Roman"/>
          <w:sz w:val="26"/>
          <w:szCs w:val="26"/>
        </w:rPr>
        <w:t xml:space="preserve">               </w:t>
      </w:r>
      <w:r w:rsidR="00430C7C" w:rsidRPr="00DA1BAB">
        <w:rPr>
          <w:rFonts w:ascii="Times New Roman" w:hAnsi="Times New Roman" w:cs="Times New Roman"/>
          <w:sz w:val="26"/>
          <w:szCs w:val="26"/>
        </w:rPr>
        <w:t>от 29.11.2012 № 13/17 «О муниципальном жилищном контроле на территории Асбестовского городского округа» (вместе с «Положением о муниципальном жилищном контроле на территории Асбестовского городского округа», «Порядком проведения проверок деятельности управляющих организаций, осуществляющих управление многоквартирными домами на территории Асбестовского городского округа»).</w:t>
      </w:r>
    </w:p>
    <w:p w:rsidR="00430C7C" w:rsidRPr="00DA1BAB" w:rsidRDefault="00430C7C" w:rsidP="0053500D">
      <w:pPr>
        <w:spacing w:after="0" w:line="240" w:lineRule="auto"/>
        <w:jc w:val="both"/>
        <w:rPr>
          <w:rFonts w:ascii="Times New Roman" w:hAnsi="Times New Roman" w:cs="Times New Roman"/>
          <w:sz w:val="26"/>
          <w:szCs w:val="26"/>
        </w:rPr>
      </w:pPr>
      <w:r w:rsidRPr="00DA1BAB">
        <w:rPr>
          <w:rFonts w:ascii="Times New Roman" w:hAnsi="Times New Roman" w:cs="Times New Roman"/>
          <w:sz w:val="26"/>
          <w:szCs w:val="26"/>
        </w:rPr>
        <w:tab/>
        <w:t>3. Настоящее Решение вступает в силу с 01 января 2022 года.</w:t>
      </w:r>
    </w:p>
    <w:p w:rsidR="00E2797B" w:rsidRPr="00DA1BAB" w:rsidRDefault="00757647" w:rsidP="0053500D">
      <w:pPr>
        <w:spacing w:after="0" w:line="240" w:lineRule="auto"/>
        <w:jc w:val="both"/>
        <w:rPr>
          <w:rFonts w:ascii="Times New Roman" w:hAnsi="Times New Roman" w:cs="Times New Roman"/>
          <w:bCs/>
          <w:sz w:val="26"/>
          <w:szCs w:val="26"/>
        </w:rPr>
      </w:pPr>
      <w:r w:rsidRPr="00DA1BAB">
        <w:rPr>
          <w:rFonts w:ascii="Times New Roman" w:hAnsi="Times New Roman" w:cs="Times New Roman"/>
          <w:sz w:val="26"/>
          <w:szCs w:val="26"/>
        </w:rPr>
        <w:tab/>
      </w:r>
      <w:r w:rsidR="00430C7C" w:rsidRPr="00DA1BAB">
        <w:rPr>
          <w:rFonts w:ascii="Times New Roman" w:hAnsi="Times New Roman" w:cs="Times New Roman"/>
          <w:sz w:val="26"/>
          <w:szCs w:val="26"/>
        </w:rPr>
        <w:t>4</w:t>
      </w:r>
      <w:r w:rsidR="00E2797B" w:rsidRPr="00DA1BAB">
        <w:rPr>
          <w:rFonts w:ascii="Times New Roman" w:hAnsi="Times New Roman" w:cs="Times New Roman"/>
          <w:sz w:val="26"/>
          <w:szCs w:val="26"/>
        </w:rPr>
        <w:t xml:space="preserve">. </w:t>
      </w:r>
      <w:r w:rsidR="00535E43">
        <w:rPr>
          <w:rFonts w:ascii="Times New Roman" w:hAnsi="Times New Roman" w:cs="Times New Roman"/>
          <w:sz w:val="26"/>
          <w:szCs w:val="26"/>
        </w:rPr>
        <w:t>О</w:t>
      </w:r>
      <w:r w:rsidR="00A54FA4" w:rsidRPr="00DA1BAB">
        <w:rPr>
          <w:rFonts w:ascii="Times New Roman" w:hAnsi="Times New Roman" w:cs="Times New Roman"/>
          <w:sz w:val="26"/>
          <w:szCs w:val="26"/>
        </w:rPr>
        <w:t xml:space="preserve">публиковать </w:t>
      </w:r>
      <w:r w:rsidR="00A54FA4">
        <w:rPr>
          <w:rFonts w:ascii="Times New Roman" w:hAnsi="Times New Roman" w:cs="Times New Roman"/>
          <w:sz w:val="26"/>
          <w:szCs w:val="26"/>
        </w:rPr>
        <w:t>н</w:t>
      </w:r>
      <w:r w:rsidR="00E2797B" w:rsidRPr="00DA1BAB">
        <w:rPr>
          <w:rFonts w:ascii="Times New Roman" w:hAnsi="Times New Roman" w:cs="Times New Roman"/>
          <w:sz w:val="26"/>
          <w:szCs w:val="26"/>
        </w:rPr>
        <w:t>астоящее Решение в специальном выпуске газеты «Асбестовский рабочий» «Муниципальный вестник» без приложений, разместить полный текст настоящего постановления с приложением в сетевом издании в сети «Интернет» по адресу (</w:t>
      </w:r>
      <w:hyperlink r:id="rId10" w:tgtFrame="_blank" w:history="1">
        <w:r w:rsidR="00E2797B" w:rsidRPr="00DA1BAB">
          <w:rPr>
            <w:rStyle w:val="a5"/>
            <w:rFonts w:ascii="Times New Roman" w:hAnsi="Times New Roman" w:cs="Times New Roman"/>
            <w:sz w:val="26"/>
            <w:szCs w:val="26"/>
          </w:rPr>
          <w:t>www.arasb.ru</w:t>
        </w:r>
      </w:hyperlink>
      <w:r w:rsidR="00E2797B" w:rsidRPr="00DA1BAB">
        <w:rPr>
          <w:rFonts w:ascii="Times New Roman" w:hAnsi="Times New Roman" w:cs="Times New Roman"/>
          <w:sz w:val="26"/>
          <w:szCs w:val="26"/>
        </w:rPr>
        <w:t>) и на официальном сайте Асбестовского городского округа (</w:t>
      </w:r>
      <w:hyperlink r:id="rId11" w:tgtFrame="_blank" w:history="1">
        <w:r w:rsidR="00E2797B" w:rsidRPr="00DA1BAB">
          <w:rPr>
            <w:rStyle w:val="a5"/>
            <w:rFonts w:ascii="Times New Roman" w:hAnsi="Times New Roman" w:cs="Times New Roman"/>
            <w:sz w:val="26"/>
            <w:szCs w:val="26"/>
          </w:rPr>
          <w:t>www.asbestadm.ru</w:t>
        </w:r>
      </w:hyperlink>
      <w:r w:rsidR="00E2797B" w:rsidRPr="00DA1BAB">
        <w:rPr>
          <w:rFonts w:ascii="Times New Roman" w:hAnsi="Times New Roman" w:cs="Times New Roman"/>
          <w:sz w:val="26"/>
          <w:szCs w:val="26"/>
        </w:rPr>
        <w:t>).</w:t>
      </w:r>
    </w:p>
    <w:p w:rsidR="00E2797B" w:rsidRPr="00DA1BAB" w:rsidRDefault="00430C7C" w:rsidP="0053500D">
      <w:pPr>
        <w:spacing w:after="0" w:line="240" w:lineRule="auto"/>
        <w:jc w:val="both"/>
        <w:rPr>
          <w:rFonts w:ascii="Times New Roman" w:hAnsi="Times New Roman" w:cs="Times New Roman"/>
          <w:sz w:val="26"/>
          <w:szCs w:val="26"/>
        </w:rPr>
      </w:pPr>
      <w:r w:rsidRPr="00DA1BAB">
        <w:rPr>
          <w:rFonts w:ascii="Times New Roman" w:hAnsi="Times New Roman" w:cs="Times New Roman"/>
          <w:sz w:val="26"/>
          <w:szCs w:val="26"/>
        </w:rPr>
        <w:tab/>
        <w:t>5</w:t>
      </w:r>
      <w:r w:rsidR="00E2797B" w:rsidRPr="00DA1BAB">
        <w:rPr>
          <w:rFonts w:ascii="Times New Roman" w:hAnsi="Times New Roman" w:cs="Times New Roman"/>
          <w:sz w:val="26"/>
          <w:szCs w:val="26"/>
        </w:rPr>
        <w:t>. Контроль за исполнением настоящего Решения возложить на постоянную комиссию по вопросам жилищно-коммунального хозяйства, экологии и охраны природы (С.А. Жернаков).</w:t>
      </w:r>
    </w:p>
    <w:p w:rsidR="00E2797B" w:rsidRPr="0053500D" w:rsidRDefault="00E2797B" w:rsidP="0053500D">
      <w:pPr>
        <w:spacing w:after="0" w:line="240" w:lineRule="auto"/>
        <w:jc w:val="both"/>
        <w:rPr>
          <w:rFonts w:ascii="Times New Roman" w:hAnsi="Times New Roman" w:cs="Times New Roman"/>
          <w:sz w:val="28"/>
          <w:szCs w:val="28"/>
        </w:rPr>
      </w:pPr>
    </w:p>
    <w:p w:rsidR="00E2797B" w:rsidRDefault="00E2797B" w:rsidP="0053500D">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976"/>
      </w:tblGrid>
      <w:tr w:rsidR="00DA1BAB" w:rsidTr="00DA1BAB">
        <w:tc>
          <w:tcPr>
            <w:tcW w:w="5495" w:type="dxa"/>
          </w:tcPr>
          <w:p w:rsidR="00DA1BAB" w:rsidRPr="00DA1BAB" w:rsidRDefault="00DA1BAB" w:rsidP="00DA1BAB">
            <w:pPr>
              <w:rPr>
                <w:rFonts w:ascii="Times New Roman" w:hAnsi="Times New Roman" w:cs="Times New Roman"/>
                <w:sz w:val="26"/>
                <w:szCs w:val="26"/>
              </w:rPr>
            </w:pPr>
            <w:r w:rsidRPr="00DA1BAB">
              <w:rPr>
                <w:rFonts w:ascii="Times New Roman" w:hAnsi="Times New Roman" w:cs="Times New Roman"/>
                <w:sz w:val="26"/>
                <w:szCs w:val="26"/>
              </w:rPr>
              <w:t xml:space="preserve">Председатель Думы                                                                                   Асбестовского городского округа                                                              </w:t>
            </w:r>
          </w:p>
          <w:p w:rsidR="00DA1BAB" w:rsidRPr="00DA1BAB" w:rsidRDefault="00DA1BAB" w:rsidP="00DA1BAB">
            <w:pPr>
              <w:rPr>
                <w:rFonts w:ascii="Times New Roman" w:hAnsi="Times New Roman" w:cs="Times New Roman"/>
                <w:sz w:val="26"/>
                <w:szCs w:val="26"/>
              </w:rPr>
            </w:pPr>
            <w:r w:rsidRPr="00DA1BAB">
              <w:rPr>
                <w:rFonts w:ascii="Times New Roman" w:hAnsi="Times New Roman" w:cs="Times New Roman"/>
                <w:sz w:val="26"/>
                <w:szCs w:val="26"/>
              </w:rPr>
              <w:t>С.В. Ларионов</w:t>
            </w:r>
          </w:p>
          <w:p w:rsidR="00DA1BAB" w:rsidRDefault="00DA1BAB" w:rsidP="0056617F">
            <w:pPr>
              <w:autoSpaceDE w:val="0"/>
              <w:autoSpaceDN w:val="0"/>
              <w:adjustRightInd w:val="0"/>
              <w:contextualSpacing/>
              <w:rPr>
                <w:rFonts w:ascii="Times New Roman" w:hAnsi="Times New Roman" w:cs="Times New Roman"/>
                <w:b/>
                <w:sz w:val="28"/>
                <w:szCs w:val="28"/>
              </w:rPr>
            </w:pPr>
          </w:p>
        </w:tc>
        <w:tc>
          <w:tcPr>
            <w:tcW w:w="4976" w:type="dxa"/>
          </w:tcPr>
          <w:p w:rsidR="00DA1BAB" w:rsidRPr="00DA1BAB" w:rsidRDefault="00DA1BAB" w:rsidP="00DA1BAB">
            <w:pPr>
              <w:ind w:left="884"/>
              <w:rPr>
                <w:rFonts w:ascii="Times New Roman" w:hAnsi="Times New Roman" w:cs="Times New Roman"/>
                <w:sz w:val="26"/>
                <w:szCs w:val="26"/>
              </w:rPr>
            </w:pPr>
            <w:r w:rsidRPr="00DA1BAB">
              <w:rPr>
                <w:rFonts w:ascii="Times New Roman" w:hAnsi="Times New Roman" w:cs="Times New Roman"/>
                <w:sz w:val="26"/>
                <w:szCs w:val="26"/>
              </w:rPr>
              <w:t>Глава</w:t>
            </w:r>
          </w:p>
          <w:p w:rsidR="00DA1BAB" w:rsidRDefault="00DA1BAB" w:rsidP="00DA1BAB">
            <w:pPr>
              <w:autoSpaceDE w:val="0"/>
              <w:autoSpaceDN w:val="0"/>
              <w:adjustRightInd w:val="0"/>
              <w:ind w:left="884"/>
              <w:contextualSpacing/>
              <w:rPr>
                <w:rFonts w:ascii="Times New Roman" w:hAnsi="Times New Roman" w:cs="Times New Roman"/>
                <w:sz w:val="26"/>
                <w:szCs w:val="26"/>
              </w:rPr>
            </w:pPr>
            <w:r w:rsidRPr="00DA1BAB">
              <w:rPr>
                <w:rFonts w:ascii="Times New Roman" w:hAnsi="Times New Roman" w:cs="Times New Roman"/>
                <w:sz w:val="26"/>
                <w:szCs w:val="26"/>
              </w:rPr>
              <w:t xml:space="preserve">Асбестовского городского округа   </w:t>
            </w:r>
          </w:p>
          <w:p w:rsidR="00DA1BAB" w:rsidRPr="00B4235D" w:rsidRDefault="00DA1BAB" w:rsidP="00DA1BAB">
            <w:pPr>
              <w:autoSpaceDE w:val="0"/>
              <w:autoSpaceDN w:val="0"/>
              <w:adjustRightInd w:val="0"/>
              <w:ind w:left="884"/>
              <w:contextualSpacing/>
              <w:rPr>
                <w:rFonts w:ascii="Times New Roman" w:eastAsia="Times New Roman" w:hAnsi="Times New Roman" w:cs="Times New Roman"/>
              </w:rPr>
            </w:pPr>
            <w:r>
              <w:rPr>
                <w:rFonts w:ascii="Times New Roman" w:hAnsi="Times New Roman" w:cs="Times New Roman"/>
                <w:sz w:val="26"/>
                <w:szCs w:val="26"/>
              </w:rPr>
              <w:t>Н.Р. Тихонова</w:t>
            </w:r>
            <w:r w:rsidRPr="00DA1BAB">
              <w:rPr>
                <w:rFonts w:ascii="Times New Roman" w:hAnsi="Times New Roman" w:cs="Times New Roman"/>
                <w:sz w:val="26"/>
                <w:szCs w:val="26"/>
              </w:rPr>
              <w:t xml:space="preserve">                                                           </w:t>
            </w:r>
          </w:p>
        </w:tc>
      </w:tr>
    </w:tbl>
    <w:p w:rsidR="00162B70" w:rsidRDefault="00162B70" w:rsidP="00A932B0">
      <w:pPr>
        <w:spacing w:after="0" w:line="240" w:lineRule="auto"/>
        <w:jc w:val="both"/>
        <w:rPr>
          <w:rFonts w:ascii="Times New Roman" w:hAnsi="Times New Roman" w:cs="Times New Roman"/>
          <w:sz w:val="28"/>
          <w:szCs w:val="28"/>
        </w:rPr>
      </w:pPr>
    </w:p>
    <w:p w:rsidR="00DA1BAB" w:rsidRDefault="00DA1BAB" w:rsidP="00A932B0">
      <w:pPr>
        <w:spacing w:after="0" w:line="240" w:lineRule="auto"/>
        <w:jc w:val="both"/>
        <w:rPr>
          <w:rFonts w:ascii="Times New Roman" w:hAnsi="Times New Roman" w:cs="Times New Roman"/>
          <w:sz w:val="28"/>
          <w:szCs w:val="28"/>
        </w:rPr>
      </w:pPr>
    </w:p>
    <w:p w:rsidR="00DA1BAB" w:rsidRPr="00A932B0" w:rsidRDefault="00DA1BAB" w:rsidP="00A932B0">
      <w:pPr>
        <w:spacing w:after="0" w:line="240" w:lineRule="auto"/>
        <w:jc w:val="both"/>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4267"/>
      </w:tblGrid>
      <w:tr w:rsidR="00B4235D" w:rsidTr="00B4235D">
        <w:tc>
          <w:tcPr>
            <w:tcW w:w="6204" w:type="dxa"/>
          </w:tcPr>
          <w:p w:rsidR="00B4235D" w:rsidRPr="001710B7" w:rsidRDefault="00B4235D" w:rsidP="00B4235D">
            <w:pPr>
              <w:autoSpaceDE w:val="0"/>
              <w:autoSpaceDN w:val="0"/>
              <w:adjustRightInd w:val="0"/>
              <w:contextualSpacing/>
              <w:rPr>
                <w:rFonts w:ascii="Times New Roman" w:hAnsi="Times New Roman" w:cs="Times New Roman"/>
                <w:b/>
                <w:sz w:val="28"/>
                <w:szCs w:val="28"/>
              </w:rPr>
            </w:pPr>
          </w:p>
          <w:p w:rsidR="00E70DFB" w:rsidRPr="001710B7" w:rsidRDefault="00E70DFB" w:rsidP="00B4235D">
            <w:pPr>
              <w:autoSpaceDE w:val="0"/>
              <w:autoSpaceDN w:val="0"/>
              <w:adjustRightInd w:val="0"/>
              <w:contextualSpacing/>
              <w:rPr>
                <w:rFonts w:ascii="Times New Roman" w:hAnsi="Times New Roman" w:cs="Times New Roman"/>
                <w:b/>
                <w:sz w:val="28"/>
                <w:szCs w:val="28"/>
              </w:rPr>
            </w:pPr>
          </w:p>
          <w:p w:rsidR="00E70DFB" w:rsidRPr="001710B7" w:rsidRDefault="00E70DFB" w:rsidP="00B4235D">
            <w:pPr>
              <w:autoSpaceDE w:val="0"/>
              <w:autoSpaceDN w:val="0"/>
              <w:adjustRightInd w:val="0"/>
              <w:contextualSpacing/>
              <w:rPr>
                <w:rFonts w:ascii="Times New Roman" w:hAnsi="Times New Roman" w:cs="Times New Roman"/>
                <w:b/>
                <w:sz w:val="28"/>
                <w:szCs w:val="28"/>
              </w:rPr>
            </w:pPr>
          </w:p>
          <w:p w:rsidR="002F7BD7" w:rsidRPr="001710B7" w:rsidRDefault="002F7BD7" w:rsidP="00B4235D">
            <w:pPr>
              <w:autoSpaceDE w:val="0"/>
              <w:autoSpaceDN w:val="0"/>
              <w:adjustRightInd w:val="0"/>
              <w:contextualSpacing/>
              <w:rPr>
                <w:rFonts w:ascii="Times New Roman" w:hAnsi="Times New Roman" w:cs="Times New Roman"/>
                <w:b/>
                <w:sz w:val="28"/>
                <w:szCs w:val="28"/>
              </w:rPr>
            </w:pPr>
          </w:p>
          <w:p w:rsidR="002F7BD7" w:rsidRPr="001710B7" w:rsidRDefault="002F7BD7" w:rsidP="00B4235D">
            <w:pPr>
              <w:autoSpaceDE w:val="0"/>
              <w:autoSpaceDN w:val="0"/>
              <w:adjustRightInd w:val="0"/>
              <w:contextualSpacing/>
              <w:rPr>
                <w:rFonts w:ascii="Times New Roman" w:hAnsi="Times New Roman" w:cs="Times New Roman"/>
                <w:b/>
                <w:sz w:val="28"/>
                <w:szCs w:val="28"/>
              </w:rPr>
            </w:pPr>
          </w:p>
          <w:p w:rsidR="002F7BD7" w:rsidRPr="001710B7" w:rsidRDefault="002F7BD7" w:rsidP="00B4235D">
            <w:pPr>
              <w:autoSpaceDE w:val="0"/>
              <w:autoSpaceDN w:val="0"/>
              <w:adjustRightInd w:val="0"/>
              <w:contextualSpacing/>
              <w:rPr>
                <w:rFonts w:ascii="Times New Roman" w:hAnsi="Times New Roman" w:cs="Times New Roman"/>
                <w:b/>
                <w:sz w:val="28"/>
                <w:szCs w:val="28"/>
              </w:rPr>
            </w:pPr>
          </w:p>
          <w:p w:rsidR="00DA1BAB" w:rsidRDefault="00DA1BAB" w:rsidP="00B4235D">
            <w:pPr>
              <w:autoSpaceDE w:val="0"/>
              <w:autoSpaceDN w:val="0"/>
              <w:adjustRightInd w:val="0"/>
              <w:contextualSpacing/>
              <w:rPr>
                <w:rFonts w:ascii="Times New Roman" w:hAnsi="Times New Roman" w:cs="Times New Roman"/>
                <w:b/>
                <w:sz w:val="28"/>
                <w:szCs w:val="28"/>
              </w:rPr>
            </w:pPr>
          </w:p>
        </w:tc>
        <w:tc>
          <w:tcPr>
            <w:tcW w:w="4267" w:type="dxa"/>
          </w:tcPr>
          <w:p w:rsidR="00E2797B" w:rsidRPr="00E2797B" w:rsidRDefault="00E2797B" w:rsidP="00E2797B">
            <w:pPr>
              <w:autoSpaceDE w:val="0"/>
              <w:autoSpaceDN w:val="0"/>
              <w:adjustRightInd w:val="0"/>
              <w:contextualSpacing/>
              <w:rPr>
                <w:rFonts w:ascii="Times New Roman" w:hAnsi="Times New Roman" w:cs="Times New Roman"/>
              </w:rPr>
            </w:pPr>
            <w:r w:rsidRPr="00E2797B">
              <w:rPr>
                <w:rFonts w:ascii="Times New Roman" w:hAnsi="Times New Roman" w:cs="Times New Roman"/>
              </w:rPr>
              <w:t>Приложение к решению Думы</w:t>
            </w:r>
          </w:p>
          <w:p w:rsidR="00E2797B" w:rsidRPr="00E2797B" w:rsidRDefault="00E2797B" w:rsidP="00E2797B">
            <w:pPr>
              <w:autoSpaceDE w:val="0"/>
              <w:autoSpaceDN w:val="0"/>
              <w:adjustRightInd w:val="0"/>
              <w:contextualSpacing/>
              <w:rPr>
                <w:rFonts w:ascii="Times New Roman" w:hAnsi="Times New Roman" w:cs="Times New Roman"/>
              </w:rPr>
            </w:pPr>
            <w:r w:rsidRPr="00E2797B">
              <w:rPr>
                <w:rFonts w:ascii="Times New Roman" w:hAnsi="Times New Roman" w:cs="Times New Roman"/>
              </w:rPr>
              <w:t>Асбестовского городского округа</w:t>
            </w:r>
          </w:p>
          <w:p w:rsidR="00E2797B" w:rsidRPr="00E2797B" w:rsidRDefault="008072D3" w:rsidP="00E2797B">
            <w:pPr>
              <w:autoSpaceDE w:val="0"/>
              <w:autoSpaceDN w:val="0"/>
              <w:adjustRightInd w:val="0"/>
              <w:contextualSpacing/>
              <w:rPr>
                <w:rFonts w:ascii="Times New Roman" w:hAnsi="Times New Roman" w:cs="Times New Roman"/>
              </w:rPr>
            </w:pPr>
            <w:r>
              <w:rPr>
                <w:rFonts w:ascii="Times New Roman" w:hAnsi="Times New Roman" w:cs="Times New Roman"/>
              </w:rPr>
              <w:t>от 00.0</w:t>
            </w:r>
            <w:r w:rsidRPr="00B036F2">
              <w:rPr>
                <w:rFonts w:ascii="Times New Roman" w:hAnsi="Times New Roman" w:cs="Times New Roman"/>
              </w:rPr>
              <w:t>7</w:t>
            </w:r>
            <w:r w:rsidR="00E2797B" w:rsidRPr="00E2797B">
              <w:rPr>
                <w:rFonts w:ascii="Times New Roman" w:hAnsi="Times New Roman" w:cs="Times New Roman"/>
              </w:rPr>
              <w:t>.2021 № 00/00</w:t>
            </w:r>
          </w:p>
          <w:p w:rsidR="00B4235D" w:rsidRPr="00B4235D" w:rsidRDefault="00B4235D" w:rsidP="00B4235D">
            <w:pPr>
              <w:autoSpaceDE w:val="0"/>
              <w:autoSpaceDN w:val="0"/>
              <w:adjustRightInd w:val="0"/>
              <w:contextualSpacing/>
              <w:rPr>
                <w:rFonts w:ascii="Times New Roman" w:eastAsia="Times New Roman" w:hAnsi="Times New Roman" w:cs="Times New Roman"/>
              </w:rPr>
            </w:pPr>
          </w:p>
        </w:tc>
      </w:tr>
    </w:tbl>
    <w:p w:rsidR="0095406B" w:rsidRPr="00A8015B" w:rsidRDefault="00106EC3" w:rsidP="00B93A66">
      <w:pPr>
        <w:autoSpaceDE w:val="0"/>
        <w:autoSpaceDN w:val="0"/>
        <w:adjustRightInd w:val="0"/>
        <w:spacing w:line="240" w:lineRule="auto"/>
        <w:contextualSpacing/>
        <w:jc w:val="center"/>
        <w:rPr>
          <w:rFonts w:ascii="Times New Roman" w:hAnsi="Times New Roman" w:cs="Times New Roman"/>
          <w:b/>
          <w:sz w:val="28"/>
          <w:szCs w:val="28"/>
        </w:rPr>
      </w:pPr>
      <w:r w:rsidRPr="00A8015B">
        <w:rPr>
          <w:rFonts w:ascii="Times New Roman" w:hAnsi="Times New Roman" w:cs="Times New Roman"/>
          <w:b/>
          <w:sz w:val="28"/>
          <w:szCs w:val="28"/>
        </w:rPr>
        <w:t>Положение</w:t>
      </w:r>
    </w:p>
    <w:p w:rsidR="0095406B" w:rsidRPr="00A8015B" w:rsidRDefault="0095406B" w:rsidP="00B93A66">
      <w:pPr>
        <w:autoSpaceDE w:val="0"/>
        <w:autoSpaceDN w:val="0"/>
        <w:adjustRightInd w:val="0"/>
        <w:spacing w:line="240" w:lineRule="auto"/>
        <w:contextualSpacing/>
        <w:jc w:val="center"/>
        <w:rPr>
          <w:rFonts w:ascii="Times New Roman" w:hAnsi="Times New Roman" w:cs="Times New Roman"/>
          <w:b/>
          <w:sz w:val="28"/>
          <w:szCs w:val="28"/>
        </w:rPr>
      </w:pPr>
      <w:r w:rsidRPr="00A8015B">
        <w:rPr>
          <w:rFonts w:ascii="Times New Roman" w:hAnsi="Times New Roman" w:cs="Times New Roman"/>
          <w:b/>
          <w:sz w:val="28"/>
          <w:szCs w:val="28"/>
        </w:rPr>
        <w:t>о муниципальном жилищном контроле</w:t>
      </w:r>
    </w:p>
    <w:p w:rsidR="0095406B" w:rsidRPr="00A8015B" w:rsidRDefault="0095406B" w:rsidP="00B93A66">
      <w:pPr>
        <w:autoSpaceDE w:val="0"/>
        <w:autoSpaceDN w:val="0"/>
        <w:adjustRightInd w:val="0"/>
        <w:spacing w:line="240" w:lineRule="auto"/>
        <w:contextualSpacing/>
        <w:jc w:val="center"/>
        <w:rPr>
          <w:rFonts w:ascii="Times New Roman" w:hAnsi="Times New Roman" w:cs="Times New Roman"/>
          <w:b/>
          <w:sz w:val="28"/>
          <w:szCs w:val="28"/>
        </w:rPr>
      </w:pPr>
      <w:r w:rsidRPr="00A8015B">
        <w:rPr>
          <w:rFonts w:ascii="Times New Roman" w:hAnsi="Times New Roman" w:cs="Times New Roman"/>
          <w:b/>
          <w:sz w:val="28"/>
          <w:szCs w:val="28"/>
        </w:rPr>
        <w:t xml:space="preserve">на территории </w:t>
      </w:r>
      <w:r w:rsidR="00106EC3" w:rsidRPr="00A8015B">
        <w:rPr>
          <w:rFonts w:ascii="Times New Roman" w:hAnsi="Times New Roman" w:cs="Times New Roman"/>
          <w:b/>
          <w:sz w:val="28"/>
          <w:szCs w:val="28"/>
        </w:rPr>
        <w:t>Асбестовского городского округа</w:t>
      </w:r>
    </w:p>
    <w:p w:rsidR="002F7BD7" w:rsidRPr="0001712D" w:rsidRDefault="002F7BD7" w:rsidP="0001712D">
      <w:pPr>
        <w:autoSpaceDE w:val="0"/>
        <w:autoSpaceDN w:val="0"/>
        <w:adjustRightInd w:val="0"/>
        <w:spacing w:line="240" w:lineRule="auto"/>
        <w:contextualSpacing/>
        <w:rPr>
          <w:rFonts w:ascii="Times New Roman" w:hAnsi="Times New Roman" w:cs="Times New Roman"/>
          <w:b/>
          <w:sz w:val="28"/>
          <w:szCs w:val="28"/>
        </w:rPr>
      </w:pPr>
    </w:p>
    <w:p w:rsidR="00106EC3" w:rsidRPr="00B93A66" w:rsidRDefault="00106EC3" w:rsidP="00A8015B">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Раздел</w:t>
      </w:r>
      <w:r w:rsidR="0095406B" w:rsidRPr="00B93A66">
        <w:rPr>
          <w:rFonts w:ascii="Times New Roman" w:hAnsi="Times New Roman" w:cs="Times New Roman"/>
          <w:sz w:val="28"/>
          <w:szCs w:val="28"/>
        </w:rPr>
        <w:t xml:space="preserve"> 1</w:t>
      </w:r>
    </w:p>
    <w:p w:rsidR="0095406B" w:rsidRPr="00B93A66" w:rsidRDefault="00106EC3"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Общие положения</w:t>
      </w:r>
    </w:p>
    <w:p w:rsidR="00106EC3" w:rsidRPr="00B93A66" w:rsidRDefault="00106EC3"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1. Положение об осуществлении муниципального жилищного контроля </w:t>
      </w:r>
      <w:r w:rsidR="00FF7B9D">
        <w:rPr>
          <w:rFonts w:ascii="Times New Roman" w:hAnsi="Times New Roman" w:cs="Times New Roman"/>
          <w:sz w:val="28"/>
          <w:szCs w:val="28"/>
        </w:rPr>
        <w:t xml:space="preserve">                </w:t>
      </w:r>
      <w:r w:rsidRPr="00B93A66">
        <w:rPr>
          <w:rFonts w:ascii="Times New Roman" w:hAnsi="Times New Roman" w:cs="Times New Roman"/>
          <w:sz w:val="28"/>
          <w:szCs w:val="28"/>
        </w:rPr>
        <w:t xml:space="preserve">на территории </w:t>
      </w:r>
      <w:r w:rsidR="00106EC3" w:rsidRPr="00B93A66">
        <w:rPr>
          <w:rFonts w:ascii="Times New Roman" w:hAnsi="Times New Roman" w:cs="Times New Roman"/>
          <w:sz w:val="28"/>
          <w:szCs w:val="28"/>
        </w:rPr>
        <w:t xml:space="preserve">Асбестовского городского округа </w:t>
      </w:r>
      <w:r w:rsidRPr="00B93A66">
        <w:rPr>
          <w:rFonts w:ascii="Times New Roman" w:hAnsi="Times New Roman" w:cs="Times New Roman"/>
          <w:sz w:val="28"/>
          <w:szCs w:val="28"/>
        </w:rPr>
        <w:t xml:space="preserve">(далее – Положение) устанавливает порядок организации и осуществления муниципального жилищного контроля </w:t>
      </w:r>
      <w:r w:rsidR="00FF7B9D">
        <w:rPr>
          <w:rFonts w:ascii="Times New Roman" w:hAnsi="Times New Roman" w:cs="Times New Roman"/>
          <w:sz w:val="28"/>
          <w:szCs w:val="28"/>
        </w:rPr>
        <w:t xml:space="preserve">                 </w:t>
      </w:r>
      <w:r w:rsidRPr="00B93A66">
        <w:rPr>
          <w:rFonts w:ascii="Times New Roman" w:hAnsi="Times New Roman" w:cs="Times New Roman"/>
          <w:sz w:val="28"/>
          <w:szCs w:val="28"/>
        </w:rPr>
        <w:t xml:space="preserve">на территории </w:t>
      </w:r>
      <w:r w:rsidR="00106EC3" w:rsidRPr="00B93A66">
        <w:rPr>
          <w:rFonts w:ascii="Times New Roman" w:hAnsi="Times New Roman" w:cs="Times New Roman"/>
          <w:sz w:val="28"/>
          <w:szCs w:val="28"/>
        </w:rPr>
        <w:t>Асбестовского городского округа.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 Под муниципальным жилищным контролем понимается деятельность органа, уполномоченного </w:t>
      </w:r>
      <w:r w:rsidR="00106EC3" w:rsidRPr="00B93A66">
        <w:rPr>
          <w:rFonts w:ascii="Times New Roman" w:hAnsi="Times New Roman" w:cs="Times New Roman"/>
          <w:sz w:val="28"/>
          <w:szCs w:val="28"/>
        </w:rPr>
        <w:t>а</w:t>
      </w:r>
      <w:r w:rsidRPr="00B93A66">
        <w:rPr>
          <w:rFonts w:ascii="Times New Roman" w:hAnsi="Times New Roman" w:cs="Times New Roman"/>
          <w:sz w:val="28"/>
          <w:szCs w:val="28"/>
        </w:rPr>
        <w:t xml:space="preserve">дминистрацией </w:t>
      </w:r>
      <w:r w:rsidR="00106EC3" w:rsidRPr="00B93A66">
        <w:rPr>
          <w:rFonts w:ascii="Times New Roman" w:hAnsi="Times New Roman" w:cs="Times New Roman"/>
          <w:sz w:val="28"/>
          <w:szCs w:val="28"/>
        </w:rPr>
        <w:t>Асбестовского городского округа</w:t>
      </w:r>
      <w:r w:rsidRPr="00B93A66">
        <w:rPr>
          <w:rFonts w:ascii="Times New Roman" w:hAnsi="Times New Roman" w:cs="Times New Roman"/>
          <w:sz w:val="28"/>
          <w:szCs w:val="28"/>
        </w:rPr>
        <w:t xml:space="preserve"> </w:t>
      </w:r>
      <w:r w:rsidR="00FF7B9D">
        <w:rPr>
          <w:rFonts w:ascii="Times New Roman" w:hAnsi="Times New Roman" w:cs="Times New Roman"/>
          <w:sz w:val="28"/>
          <w:szCs w:val="28"/>
        </w:rPr>
        <w:t xml:space="preserve">                  </w:t>
      </w:r>
      <w:r w:rsidRPr="00B93A66">
        <w:rPr>
          <w:rFonts w:ascii="Times New Roman" w:hAnsi="Times New Roman" w:cs="Times New Roman"/>
          <w:sz w:val="28"/>
          <w:szCs w:val="28"/>
        </w:rPr>
        <w:t xml:space="preserve">на осуществление муниципального жилищного контроля, направленная </w:t>
      </w:r>
      <w:r w:rsidR="00FF7B9D">
        <w:rPr>
          <w:rFonts w:ascii="Times New Roman" w:hAnsi="Times New Roman" w:cs="Times New Roman"/>
          <w:sz w:val="28"/>
          <w:szCs w:val="28"/>
        </w:rPr>
        <w:t xml:space="preserve">                               </w:t>
      </w:r>
      <w:r w:rsidRPr="00B93A66">
        <w:rPr>
          <w:rFonts w:ascii="Times New Roman" w:hAnsi="Times New Roman" w:cs="Times New Roman"/>
          <w:sz w:val="28"/>
          <w:szCs w:val="28"/>
        </w:rPr>
        <w:t xml:space="preserve">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w:t>
      </w:r>
      <w:r w:rsidR="00FF7B9D">
        <w:rPr>
          <w:rFonts w:ascii="Times New Roman" w:hAnsi="Times New Roman" w:cs="Times New Roman"/>
          <w:sz w:val="28"/>
          <w:szCs w:val="28"/>
        </w:rPr>
        <w:t xml:space="preserve">           </w:t>
      </w:r>
      <w:r w:rsidRPr="00B93A66">
        <w:rPr>
          <w:rFonts w:ascii="Times New Roman" w:hAnsi="Times New Roman" w:cs="Times New Roman"/>
          <w:sz w:val="28"/>
          <w:szCs w:val="28"/>
        </w:rPr>
        <w:t>до возникновения таких нарушений.</w:t>
      </w:r>
    </w:p>
    <w:p w:rsidR="0095406B" w:rsidRPr="00B93A66" w:rsidRDefault="0095406B" w:rsidP="00D611A4">
      <w:pPr>
        <w:autoSpaceDE w:val="0"/>
        <w:autoSpaceDN w:val="0"/>
        <w:adjustRightInd w:val="0"/>
        <w:spacing w:after="0" w:line="240" w:lineRule="auto"/>
        <w:ind w:firstLine="708"/>
        <w:jc w:val="both"/>
        <w:rPr>
          <w:rFonts w:ascii="Times New Roman" w:hAnsi="Times New Roman" w:cs="Times New Roman"/>
          <w:sz w:val="28"/>
          <w:szCs w:val="28"/>
        </w:rPr>
      </w:pPr>
      <w:r w:rsidRPr="00B93A66">
        <w:rPr>
          <w:rFonts w:ascii="Times New Roman" w:hAnsi="Times New Roman" w:cs="Times New Roman"/>
          <w:sz w:val="28"/>
          <w:szCs w:val="28"/>
        </w:rPr>
        <w:t xml:space="preserve">3. </w:t>
      </w:r>
      <w:r w:rsidR="00D611A4">
        <w:rPr>
          <w:rFonts w:ascii="Times New Roman" w:hAnsi="Times New Roman" w:cs="Times New Roman"/>
          <w:sz w:val="28"/>
          <w:szCs w:val="28"/>
        </w:rPr>
        <w:t>Муниципальный жилищный контроль на территории Асбестовского городского округа осуществляется администрацией Асбестовского городского округа и уполномоченными ею органами и должностными лицами</w:t>
      </w:r>
      <w:r w:rsidR="00B4389D">
        <w:rPr>
          <w:rFonts w:ascii="Times New Roman" w:hAnsi="Times New Roman" w:cs="Times New Roman"/>
          <w:sz w:val="28"/>
          <w:szCs w:val="28"/>
        </w:rPr>
        <w:t>, в лице отдела жилищно-коммунального хозяйства, транспорта, связи и жилищной политики администрации Асбестовского городского округа</w:t>
      </w:r>
      <w:r w:rsidR="00D611A4">
        <w:rPr>
          <w:rFonts w:ascii="Times New Roman" w:hAnsi="Times New Roman" w:cs="Times New Roman"/>
          <w:sz w:val="28"/>
          <w:szCs w:val="28"/>
        </w:rPr>
        <w:t xml:space="preserve"> </w:t>
      </w:r>
      <w:r w:rsidRPr="00B93A66">
        <w:rPr>
          <w:rFonts w:ascii="Times New Roman" w:hAnsi="Times New Roman" w:cs="Times New Roman"/>
          <w:sz w:val="28"/>
          <w:szCs w:val="28"/>
        </w:rPr>
        <w:t>(далее – орган контроля).</w:t>
      </w:r>
    </w:p>
    <w:p w:rsidR="0095406B" w:rsidRPr="00B93A66" w:rsidRDefault="0095406B" w:rsidP="004C632E">
      <w:pPr>
        <w:autoSpaceDE w:val="0"/>
        <w:autoSpaceDN w:val="0"/>
        <w:adjustRightInd w:val="0"/>
        <w:spacing w:after="0" w:line="240" w:lineRule="auto"/>
        <w:ind w:firstLine="708"/>
        <w:jc w:val="both"/>
        <w:rPr>
          <w:rFonts w:ascii="Times New Roman" w:hAnsi="Times New Roman" w:cs="Times New Roman"/>
          <w:sz w:val="28"/>
          <w:szCs w:val="28"/>
        </w:rPr>
      </w:pPr>
      <w:r w:rsidRPr="00B93A66">
        <w:rPr>
          <w:rFonts w:ascii="Times New Roman" w:hAnsi="Times New Roman" w:cs="Times New Roman"/>
          <w:sz w:val="28"/>
          <w:szCs w:val="28"/>
        </w:rPr>
        <w:t xml:space="preserve">4. </w:t>
      </w:r>
      <w:r w:rsidR="00160AA8">
        <w:rPr>
          <w:rFonts w:ascii="Times New Roman" w:hAnsi="Times New Roman" w:cs="Times New Roman"/>
          <w:sz w:val="28"/>
          <w:szCs w:val="28"/>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w:t>
      </w:r>
      <w:r w:rsidR="004C632E">
        <w:rPr>
          <w:rFonts w:ascii="Times New Roman" w:hAnsi="Times New Roman" w:cs="Times New Roman"/>
          <w:sz w:val="28"/>
          <w:szCs w:val="28"/>
        </w:rPr>
        <w:t xml:space="preserve"> </w:t>
      </w:r>
      <w:r w:rsidRPr="00B93A66">
        <w:rPr>
          <w:rFonts w:ascii="Times New Roman" w:hAnsi="Times New Roman" w:cs="Times New Roman"/>
          <w:sz w:val="28"/>
          <w:szCs w:val="28"/>
        </w:rPr>
        <w:t>в отношении муниципального жилищного фонда: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w:t>
      </w:r>
      <w:r w:rsidRPr="00B93A66">
        <w:rPr>
          <w:rFonts w:ascii="Times New Roman" w:hAnsi="Times New Roman" w:cs="Times New Roman"/>
          <w:sz w:val="28"/>
          <w:szCs w:val="28"/>
        </w:rPr>
        <w:lastRenderedPageBreak/>
        <w:t>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требований к формированию фондов капитального ремонта;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10) требований к обеспечению доступности для инвалидов помещений в многоквартирных домах;</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11) требований к предоставлению жилых помещений в наемных домах социального использования.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5. Объектом муниципального жилищного контроля (далее - объект контроля) является: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деятельность по управлению многоквартирными домами;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деятельность по формированию фондов капитального ремонта;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деятельность по предоставлению коммунальных услуг собственникам и пользователям помещений в многоквартирных домах и жилых домов;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деятельность по размещению информации в системе;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деятельность по предоставлению жилых помещений в наемных домах социального использования.</w:t>
      </w:r>
    </w:p>
    <w:p w:rsidR="00B036F2" w:rsidRPr="001710B7" w:rsidRDefault="00B036F2" w:rsidP="00B93A66">
      <w:pPr>
        <w:autoSpaceDE w:val="0"/>
        <w:autoSpaceDN w:val="0"/>
        <w:adjustRightInd w:val="0"/>
        <w:spacing w:line="240" w:lineRule="auto"/>
        <w:ind w:firstLine="708"/>
        <w:contextualSpacing/>
        <w:jc w:val="both"/>
        <w:rPr>
          <w:rFonts w:ascii="Times New Roman" w:hAnsi="Times New Roman" w:cs="Times New Roman"/>
          <w:sz w:val="28"/>
          <w:szCs w:val="28"/>
        </w:rPr>
      </w:pPr>
    </w:p>
    <w:p w:rsidR="00B036F2" w:rsidRPr="001710B7" w:rsidRDefault="00B036F2" w:rsidP="00B93A66">
      <w:pPr>
        <w:autoSpaceDE w:val="0"/>
        <w:autoSpaceDN w:val="0"/>
        <w:adjustRightInd w:val="0"/>
        <w:spacing w:line="240" w:lineRule="auto"/>
        <w:ind w:firstLine="708"/>
        <w:contextualSpacing/>
        <w:jc w:val="both"/>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 xml:space="preserve">6. Учет объектов контроля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 </w:t>
      </w:r>
    </w:p>
    <w:p w:rsidR="0095406B" w:rsidRPr="00B93A66" w:rsidRDefault="0095406B" w:rsidP="00BC5798">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Перечень объектов контроля подлежит размещению на официальном сайте </w:t>
      </w:r>
      <w:r w:rsidR="00B93A66" w:rsidRPr="00B93A66">
        <w:rPr>
          <w:rFonts w:ascii="Times New Roman" w:hAnsi="Times New Roman" w:cs="Times New Roman"/>
          <w:sz w:val="28"/>
          <w:szCs w:val="28"/>
        </w:rPr>
        <w:t>Асбестовского городского округа</w:t>
      </w:r>
      <w:r w:rsidRPr="00B93A66">
        <w:rPr>
          <w:rFonts w:ascii="Times New Roman" w:hAnsi="Times New Roman" w:cs="Times New Roman"/>
          <w:sz w:val="28"/>
          <w:szCs w:val="28"/>
        </w:rPr>
        <w:t xml:space="preserve"> в информационно-телекоммуникационной сети Интернет </w:t>
      </w:r>
      <w:r w:rsidRPr="000D3FEA">
        <w:rPr>
          <w:rFonts w:ascii="Times New Roman" w:hAnsi="Times New Roman" w:cs="Times New Roman"/>
          <w:sz w:val="28"/>
          <w:szCs w:val="28"/>
        </w:rPr>
        <w:t>(</w:t>
      </w:r>
      <w:r w:rsidR="002B5F89" w:rsidRPr="000D3FEA">
        <w:rPr>
          <w:rFonts w:ascii="Times New Roman" w:hAnsi="Times New Roman" w:cs="Times New Roman"/>
          <w:sz w:val="28"/>
          <w:szCs w:val="28"/>
        </w:rPr>
        <w:t>п</w:t>
      </w:r>
      <w:r w:rsidR="002B5F89" w:rsidRPr="00942822">
        <w:rPr>
          <w:rFonts w:ascii="Times New Roman" w:hAnsi="Times New Roman" w:cs="Times New Roman"/>
          <w:sz w:val="28"/>
          <w:szCs w:val="28"/>
        </w:rPr>
        <w:t>о адресу (</w:t>
      </w:r>
      <w:hyperlink r:id="rId12" w:history="1">
        <w:r w:rsidR="005D665B" w:rsidRPr="00571E1A">
          <w:rPr>
            <w:rStyle w:val="a5"/>
            <w:rFonts w:ascii="Times New Roman" w:hAnsi="Times New Roman" w:cs="Times New Roman"/>
            <w:sz w:val="28"/>
            <w:szCs w:val="28"/>
            <w:lang w:val="en-US"/>
          </w:rPr>
          <w:t>www</w:t>
        </w:r>
        <w:r w:rsidR="005D665B" w:rsidRPr="00571E1A">
          <w:rPr>
            <w:rStyle w:val="a5"/>
            <w:rFonts w:ascii="Times New Roman" w:hAnsi="Times New Roman" w:cs="Times New Roman"/>
            <w:sz w:val="28"/>
            <w:szCs w:val="28"/>
          </w:rPr>
          <w:t>.</w:t>
        </w:r>
        <w:r w:rsidR="005D665B" w:rsidRPr="00571E1A">
          <w:rPr>
            <w:rStyle w:val="a5"/>
            <w:rFonts w:ascii="Times New Roman" w:hAnsi="Times New Roman" w:cs="Times New Roman"/>
            <w:sz w:val="28"/>
            <w:szCs w:val="28"/>
            <w:lang w:val="en-US"/>
          </w:rPr>
          <w:t>asbestadm</w:t>
        </w:r>
        <w:r w:rsidR="005D665B" w:rsidRPr="00571E1A">
          <w:rPr>
            <w:rStyle w:val="a5"/>
            <w:rFonts w:ascii="Times New Roman" w:hAnsi="Times New Roman" w:cs="Times New Roman"/>
            <w:sz w:val="28"/>
            <w:szCs w:val="28"/>
          </w:rPr>
          <w:t>.</w:t>
        </w:r>
        <w:r w:rsidR="005D665B" w:rsidRPr="00571E1A">
          <w:rPr>
            <w:rStyle w:val="a5"/>
            <w:rFonts w:ascii="Times New Roman" w:hAnsi="Times New Roman" w:cs="Times New Roman"/>
            <w:sz w:val="28"/>
            <w:szCs w:val="28"/>
            <w:lang w:val="en-US"/>
          </w:rPr>
          <w:t>ru</w:t>
        </w:r>
      </w:hyperlink>
      <w:r w:rsidR="002B5F89" w:rsidRPr="00942822">
        <w:rPr>
          <w:rFonts w:ascii="Times New Roman" w:hAnsi="Times New Roman" w:cs="Times New Roman"/>
          <w:sz w:val="28"/>
          <w:szCs w:val="28"/>
        </w:rPr>
        <w:t>)</w:t>
      </w:r>
      <w:r w:rsidRPr="000D3FEA">
        <w:rPr>
          <w:rFonts w:ascii="Times New Roman" w:hAnsi="Times New Roman" w:cs="Times New Roman"/>
          <w:sz w:val="28"/>
          <w:szCs w:val="28"/>
        </w:rPr>
        <w:t>,</w:t>
      </w:r>
      <w:r w:rsidRPr="00B93A66">
        <w:rPr>
          <w:rFonts w:ascii="Times New Roman" w:hAnsi="Times New Roman" w:cs="Times New Roman"/>
          <w:sz w:val="28"/>
          <w:szCs w:val="28"/>
        </w:rPr>
        <w:t xml:space="preserve"> далее – официальный сайт органа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7. Лицами, контролируемыми органом контроля, являются граждане </w:t>
      </w:r>
      <w:r w:rsidR="000D3FEA">
        <w:rPr>
          <w:rFonts w:ascii="Times New Roman" w:hAnsi="Times New Roman" w:cs="Times New Roman"/>
          <w:sz w:val="28"/>
          <w:szCs w:val="28"/>
        </w:rPr>
        <w:t xml:space="preserve">                        </w:t>
      </w:r>
      <w:r w:rsidRPr="00B93A66">
        <w:rPr>
          <w:rFonts w:ascii="Times New Roman" w:hAnsi="Times New Roman" w:cs="Times New Roman"/>
          <w:sz w:val="28"/>
          <w:szCs w:val="28"/>
        </w:rPr>
        <w:t>и организации, действия (бездейств</w:t>
      </w:r>
      <w:r w:rsidR="0097197F">
        <w:rPr>
          <w:rFonts w:ascii="Times New Roman" w:hAnsi="Times New Roman" w:cs="Times New Roman"/>
          <w:sz w:val="28"/>
          <w:szCs w:val="28"/>
        </w:rPr>
        <w:t>ия) или результаты, деятельности</w:t>
      </w:r>
      <w:r w:rsidRPr="00B93A66">
        <w:rPr>
          <w:rFonts w:ascii="Times New Roman" w:hAnsi="Times New Roman" w:cs="Times New Roman"/>
          <w:sz w:val="28"/>
          <w:szCs w:val="28"/>
        </w:rPr>
        <w:t xml:space="preserve"> которых либо объекты контроля, находящиеся во владении и (или) в пользовании которых, подлежат муниципальному жилищному контролю (далее – контролируемые лица), </w:t>
      </w:r>
      <w:r w:rsidR="000D3FEA">
        <w:rPr>
          <w:rFonts w:ascii="Times New Roman" w:hAnsi="Times New Roman" w:cs="Times New Roman"/>
          <w:sz w:val="28"/>
          <w:szCs w:val="28"/>
        </w:rPr>
        <w:t xml:space="preserve">             </w:t>
      </w:r>
      <w:r w:rsidRPr="00B93A66">
        <w:rPr>
          <w:rFonts w:ascii="Times New Roman" w:hAnsi="Times New Roman" w:cs="Times New Roman"/>
          <w:sz w:val="28"/>
          <w:szCs w:val="28"/>
        </w:rPr>
        <w:t>в том числе: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юридические лица, индивидуальные предприниматели, осуществляющие управление многоквартирными домами, оказывающие услуги и (или) выполняющих работы по содержанию и ремонту общего имущества в многоквартирных домах кроме юридических лиц, индивидуальных предпринимателей, осуществляющих деятельность на основании лицензии на осуществление деятельности по управлению многоквартирными домами;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юридические лица, в том числе ресурсоснабжающие организации, индивидуальные предприниматели, осуществляющие предоставление коммунальных услуг владельцам и (или) пользователям муниципальных жилых помещений в многоквартирных домах и жилых домов;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юридические лица, на имя которых открыты специальные счета для формирования фондов капитального ремонта многоквартирных домов;</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граждане, во владении и (или) в пользовании которых находятся помещения муниципального жилищного фонда.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8. Учет контролируемых лиц обеспечивается органом контроля путем внесения информации об объектах контроля в информационную систему органа контроля в порядке и сроки, установленные действующим законодательством.</w:t>
      </w:r>
    </w:p>
    <w:p w:rsidR="0095406B" w:rsidRPr="0097197F" w:rsidRDefault="0095406B" w:rsidP="005D665B">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95406B" w:rsidRPr="00B93A66" w:rsidRDefault="00462649"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Раздел</w:t>
      </w:r>
      <w:r w:rsidR="0095406B" w:rsidRPr="00B93A66">
        <w:rPr>
          <w:rFonts w:ascii="Times New Roman" w:hAnsi="Times New Roman" w:cs="Times New Roman"/>
          <w:sz w:val="28"/>
          <w:szCs w:val="28"/>
        </w:rPr>
        <w:t xml:space="preserve"> 2</w:t>
      </w:r>
    </w:p>
    <w:p w:rsidR="0095406B" w:rsidRPr="00B93A66" w:rsidRDefault="00462649"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Профилактика</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нарушений</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обязательных</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требований</w:t>
      </w:r>
    </w:p>
    <w:p w:rsidR="0095406B" w:rsidRPr="00B93A66"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1. Организация профилактики нарушения обязательных требований</w:t>
      </w:r>
    </w:p>
    <w:p w:rsidR="0095406B" w:rsidRPr="00B93A66" w:rsidRDefault="0095406B" w:rsidP="00B93A66">
      <w:pPr>
        <w:autoSpaceDE w:val="0"/>
        <w:autoSpaceDN w:val="0"/>
        <w:adjustRightInd w:val="0"/>
        <w:spacing w:line="240" w:lineRule="auto"/>
        <w:contextualSpacing/>
        <w:jc w:val="both"/>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9. Профилактика нарушения обязательных требований направлена </w:t>
      </w:r>
      <w:r w:rsidR="000D3FEA">
        <w:rPr>
          <w:rFonts w:ascii="Times New Roman" w:hAnsi="Times New Roman" w:cs="Times New Roman"/>
          <w:sz w:val="28"/>
          <w:szCs w:val="28"/>
        </w:rPr>
        <w:t xml:space="preserve">                        </w:t>
      </w:r>
      <w:r w:rsidRPr="00B93A66">
        <w:rPr>
          <w:rFonts w:ascii="Times New Roman" w:hAnsi="Times New Roman" w:cs="Times New Roman"/>
          <w:sz w:val="28"/>
          <w:szCs w:val="28"/>
        </w:rPr>
        <w:t>на предупреждение нарушений обязательных требований контролируемыми лицами и достижение следующих основных целей: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стимулирование добросовестного соблюдения обязательных требований контролируемыми лицами;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10.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11. Программа профилактики утверждается ежегодно в срок </w:t>
      </w:r>
      <w:r w:rsidR="00B93A66" w:rsidRPr="00B93A66">
        <w:rPr>
          <w:rFonts w:ascii="Times New Roman" w:hAnsi="Times New Roman" w:cs="Times New Roman"/>
          <w:sz w:val="28"/>
          <w:szCs w:val="28"/>
        </w:rPr>
        <w:t xml:space="preserve">                             </w:t>
      </w:r>
      <w:r w:rsidRPr="00B93A66">
        <w:rPr>
          <w:rFonts w:ascii="Times New Roman" w:hAnsi="Times New Roman" w:cs="Times New Roman"/>
          <w:sz w:val="28"/>
          <w:szCs w:val="28"/>
        </w:rPr>
        <w:t>до 15 декабря года, предшествующего году ее реализации, и состоит из следующих разделов:</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2) цели и задачи реализации программы профилактики;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3) перечень профилактических мероприятий, сроки (периодичность) их проведения;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4) показатели результативности и эффективности программы профилактики.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12. 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13. Утвержденная программа профилактики размещается на официальном сайте органа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14. Профилактические мероприятия, предусмотренные программой профилактики, обязательны для проведения органом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15. Орган контроля проводит следующие профилактические мероприятия:</w:t>
      </w:r>
    </w:p>
    <w:p w:rsidR="0095406B" w:rsidRPr="00B93A66" w:rsidRDefault="006139F7"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информирование;</w:t>
      </w:r>
    </w:p>
    <w:p w:rsidR="0095406B" w:rsidRPr="00B93A66" w:rsidRDefault="006139F7"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консультирование.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Орган контроля может проводить профилактические мероприятия, не предусмотренные программой профилактики:</w:t>
      </w:r>
    </w:p>
    <w:p w:rsidR="0095406B" w:rsidRPr="00B93A66" w:rsidRDefault="006139F7"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объявление предостережения;</w:t>
      </w:r>
    </w:p>
    <w:p w:rsidR="0095406B" w:rsidRPr="00B93A66" w:rsidRDefault="006139F7"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профилактический визит.</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Учет проводимых органом контроля профилактических мероприятий осуществляется путем внесения информации о проводимых профилактических мероприятиях в информационную систему Единый реестр контрольных (надзорных) мероприятий.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16. Орган контроля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A1528" w:rsidRDefault="0095406B" w:rsidP="00CA1528">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17.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w:t>
      </w:r>
      <w:r w:rsidR="000A42C4" w:rsidRPr="000A42C4">
        <w:rPr>
          <w:rFonts w:ascii="Times New Roman" w:hAnsi="Times New Roman" w:cs="Times New Roman"/>
          <w:sz w:val="28"/>
          <w:szCs w:val="28"/>
        </w:rPr>
        <w:t xml:space="preserve"> (</w:t>
      </w:r>
      <w:r w:rsidR="000A42C4">
        <w:rPr>
          <w:rFonts w:ascii="Times New Roman" w:hAnsi="Times New Roman" w:cs="Times New Roman"/>
          <w:sz w:val="28"/>
          <w:szCs w:val="28"/>
        </w:rPr>
        <w:t>уполномоченное лицо органа ко</w:t>
      </w:r>
      <w:r w:rsidR="0097197F">
        <w:rPr>
          <w:rFonts w:ascii="Times New Roman" w:hAnsi="Times New Roman" w:cs="Times New Roman"/>
          <w:sz w:val="28"/>
          <w:szCs w:val="28"/>
        </w:rPr>
        <w:t>н</w:t>
      </w:r>
      <w:r w:rsidR="000A42C4">
        <w:rPr>
          <w:rFonts w:ascii="Times New Roman" w:hAnsi="Times New Roman" w:cs="Times New Roman"/>
          <w:sz w:val="28"/>
          <w:szCs w:val="28"/>
        </w:rPr>
        <w:t>троля)</w:t>
      </w:r>
      <w:r w:rsidRPr="00B93A66">
        <w:rPr>
          <w:rFonts w:ascii="Times New Roman" w:hAnsi="Times New Roman" w:cs="Times New Roman"/>
          <w:sz w:val="28"/>
          <w:szCs w:val="28"/>
        </w:rPr>
        <w:t xml:space="preserve"> незамедлительно направляет информацию об этом руководителю органа контроля для принятия решения о проведении контрольных мероприятий.</w:t>
      </w:r>
    </w:p>
    <w:p w:rsidR="0014050C" w:rsidRDefault="0014050C"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2. Информирование</w:t>
      </w:r>
    </w:p>
    <w:p w:rsidR="00F806A7" w:rsidRPr="00B93A66" w:rsidRDefault="00F806A7"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20. Орган контроля размещает и поддерживает в актуальном состоянии на своем официальном сайте: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тексты нормативных правовых актов, регулирующих осуществление муниципального жилищного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4)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5) перечень индикаторов риска нарушения обязательных требований, порядок отнесения объектов контроля к категориям риска;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7) программу профилактики рисков причинения вреда и план проведения плановых контрольных мероприятий контрольным органом;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8) исчерпывающий перечень сведений, которые могут запрашиваться контрольным органом у контролируемого лица;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9) сведения о способах получения консультаций по вопросам соблюдения обязательных требований;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10) сведения о порядке досудебного обжалования решений контрольного органа, действий (бездействия) его должностных лиц;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11) доклады о муниципальном жилищном контроле;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95406B" w:rsidRPr="00B93A66"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3. Консультирование</w:t>
      </w:r>
    </w:p>
    <w:p w:rsidR="00C55584" w:rsidRPr="00B93A66" w:rsidRDefault="00C55584"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21. Консультирование по обращениям контролируемых лиц и их представителей осуществляют Инспекторы.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22. Консультирование осуществляется без взимания платы.</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23. Консультирование органом контроля осуществляется по вопросам, связанным с организацией и осуществлением муниципального жилищного контроля в том числе о местонахождении и графике работы органа контроля,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24.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25. По итогам консультирования информация в письменной форме контролируемым лицам и их представителям не предоставляется.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26. Контролируемое лицо вправе направить запрос о предоставлении письменного ответа в сроки, установленные Федеральным законом </w:t>
      </w:r>
      <w:r w:rsidR="00157222">
        <w:rPr>
          <w:rFonts w:ascii="Times New Roman" w:hAnsi="Times New Roman" w:cs="Times New Roman"/>
          <w:sz w:val="28"/>
          <w:szCs w:val="28"/>
        </w:rPr>
        <w:t xml:space="preserve">                                </w:t>
      </w:r>
      <w:r w:rsidRPr="00B93A66">
        <w:rPr>
          <w:rFonts w:ascii="Times New Roman" w:hAnsi="Times New Roman" w:cs="Times New Roman"/>
          <w:sz w:val="28"/>
          <w:szCs w:val="28"/>
        </w:rPr>
        <w:t>от 2 мая 2006 года № 59-ФЗ «О порядке рассмотрения обращений граждан Российской Федерации».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27.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Информация, ставшая известной </w:t>
      </w:r>
      <w:r w:rsidR="00B036F2">
        <w:rPr>
          <w:rFonts w:ascii="Times New Roman" w:hAnsi="Times New Roman" w:cs="Times New Roman"/>
          <w:sz w:val="28"/>
          <w:szCs w:val="28"/>
        </w:rPr>
        <w:t>инспектору</w:t>
      </w:r>
      <w:r w:rsidRPr="00B93A66">
        <w:rPr>
          <w:rFonts w:ascii="Times New Roman" w:hAnsi="Times New Roman" w:cs="Times New Roman"/>
          <w:sz w:val="28"/>
          <w:szCs w:val="28"/>
        </w:rPr>
        <w:t xml:space="preserve">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28. Орган контроля осуществляет учет консультирований.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29.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 </w:t>
      </w:r>
    </w:p>
    <w:p w:rsidR="00157222" w:rsidRPr="00B93A66" w:rsidRDefault="00157222" w:rsidP="00821006">
      <w:pPr>
        <w:autoSpaceDE w:val="0"/>
        <w:autoSpaceDN w:val="0"/>
        <w:adjustRightInd w:val="0"/>
        <w:spacing w:line="240" w:lineRule="auto"/>
        <w:contextualSpacing/>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lastRenderedPageBreak/>
        <w:t>Глава 4. Объявление предостережения</w:t>
      </w:r>
    </w:p>
    <w:p w:rsidR="00157222" w:rsidRPr="00B93A66" w:rsidRDefault="00157222"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30.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57222"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31. Предостережение о недопустимости нарушения обязательных требований объявляется и направляется контролируемому лицу</w:t>
      </w:r>
      <w:r w:rsidR="00157222">
        <w:rPr>
          <w:rFonts w:ascii="Times New Roman" w:hAnsi="Times New Roman" w:cs="Times New Roman"/>
          <w:sz w:val="28"/>
          <w:szCs w:val="28"/>
        </w:rPr>
        <w:t>.</w:t>
      </w:r>
      <w:r w:rsidRPr="00B93A66">
        <w:rPr>
          <w:rFonts w:ascii="Times New Roman" w:hAnsi="Times New Roman" w:cs="Times New Roman"/>
          <w:sz w:val="28"/>
          <w:szCs w:val="28"/>
        </w:rPr>
        <w:t xml:space="preserve">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32. Контролируемое лицо вправе после получения предостережения о недопустимости нарушения обязательных требований подать в орган контроля возражение в отношении указанного предостережения</w:t>
      </w:r>
      <w:r w:rsidR="00157222">
        <w:rPr>
          <w:rFonts w:ascii="Times New Roman" w:hAnsi="Times New Roman" w:cs="Times New Roman"/>
          <w:sz w:val="28"/>
          <w:szCs w:val="28"/>
        </w:rPr>
        <w:t>.</w:t>
      </w:r>
      <w:r w:rsidRPr="00B93A66">
        <w:rPr>
          <w:rFonts w:ascii="Times New Roman" w:hAnsi="Times New Roman" w:cs="Times New Roman"/>
          <w:sz w:val="28"/>
          <w:szCs w:val="28"/>
        </w:rPr>
        <w:t xml:space="preserve"> </w:t>
      </w:r>
    </w:p>
    <w:p w:rsidR="0095406B" w:rsidRPr="00CA1528"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33. Возражение на предостережение рассматривается в </w:t>
      </w:r>
      <w:r w:rsidR="00CA1528">
        <w:rPr>
          <w:rFonts w:ascii="Times New Roman" w:hAnsi="Times New Roman" w:cs="Times New Roman"/>
          <w:sz w:val="28"/>
          <w:szCs w:val="28"/>
        </w:rPr>
        <w:t xml:space="preserve">соответствии </w:t>
      </w:r>
      <w:r w:rsidR="004C7795">
        <w:rPr>
          <w:rFonts w:ascii="Times New Roman" w:hAnsi="Times New Roman" w:cs="Times New Roman"/>
          <w:sz w:val="28"/>
          <w:szCs w:val="28"/>
        </w:rPr>
        <w:t xml:space="preserve">                </w:t>
      </w:r>
      <w:r w:rsidR="00CA1528">
        <w:rPr>
          <w:rFonts w:ascii="Times New Roman" w:hAnsi="Times New Roman" w:cs="Times New Roman"/>
          <w:sz w:val="28"/>
          <w:szCs w:val="28"/>
        </w:rPr>
        <w:t xml:space="preserve">с Постановлением Правительства Российской Федерации от 10 февраля 2017 года </w:t>
      </w:r>
      <w:r w:rsidR="004C7795">
        <w:rPr>
          <w:rFonts w:ascii="Times New Roman" w:hAnsi="Times New Roman" w:cs="Times New Roman"/>
          <w:sz w:val="28"/>
          <w:szCs w:val="28"/>
        </w:rPr>
        <w:t xml:space="preserve">              </w:t>
      </w:r>
      <w:r w:rsidR="00CA1528">
        <w:rPr>
          <w:rFonts w:ascii="Times New Roman" w:hAnsi="Times New Roman" w:cs="Times New Roman"/>
          <w:sz w:val="28"/>
          <w:szCs w:val="28"/>
        </w:rPr>
        <w:t xml:space="preserve">№ 166 </w:t>
      </w:r>
      <w:r w:rsidR="00CA1528" w:rsidRPr="00CA1528">
        <w:rPr>
          <w:rFonts w:ascii="Times New Roman" w:hAnsi="Times New Roman" w:cs="Times New Roman"/>
          <w:sz w:val="28"/>
          <w:szCs w:val="28"/>
        </w:rPr>
        <w:t>«</w:t>
      </w:r>
      <w:r w:rsidR="00CA1528" w:rsidRPr="00CA1528">
        <w:rPr>
          <w:rFonts w:ascii="Times New Roman" w:hAnsi="Times New Roman" w:cs="Times New Roman"/>
          <w:bCs/>
          <w:sz w:val="28"/>
          <w:szCs w:val="28"/>
        </w:rPr>
        <w:t>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r w:rsidR="004C7795">
        <w:rPr>
          <w:rFonts w:ascii="Times New Roman" w:hAnsi="Times New Roman" w:cs="Times New Roman"/>
          <w:bCs/>
          <w:sz w:val="28"/>
          <w:szCs w:val="28"/>
        </w:rPr>
        <w:t>.</w:t>
      </w:r>
      <w:r w:rsidR="00CA1528" w:rsidRPr="00CA1528">
        <w:rPr>
          <w:rFonts w:ascii="Times New Roman" w:hAnsi="Times New Roman" w:cs="Times New Roman"/>
          <w:sz w:val="28"/>
          <w:szCs w:val="28"/>
        </w:rPr>
        <w:t xml:space="preserve">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34. Орган контроля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5406B" w:rsidRPr="00B93A66" w:rsidRDefault="0095406B" w:rsidP="00B93A66">
      <w:pPr>
        <w:autoSpaceDE w:val="0"/>
        <w:autoSpaceDN w:val="0"/>
        <w:adjustRightInd w:val="0"/>
        <w:spacing w:line="240" w:lineRule="auto"/>
        <w:contextualSpacing/>
        <w:jc w:val="both"/>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5. Профилактический визит</w:t>
      </w:r>
    </w:p>
    <w:p w:rsidR="00157222" w:rsidRPr="00B93A66" w:rsidRDefault="00157222"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35.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объектам контроля.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36. В ходе профилактического визита инспектором может осуществляться консультирование контролируемого лица в порядке, установленном настоящим Положением.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37.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38. По результатам профилактического визита в случае, если инспектором получены сведения о готовящихся или возможных нарушениях обязательных требований, органом контроля контролируемому лицу могут быть выданы рекомендации по соблюдению обязательных </w:t>
      </w:r>
      <w:r w:rsidR="004C7795" w:rsidRPr="00B93A66">
        <w:rPr>
          <w:rFonts w:ascii="Times New Roman" w:hAnsi="Times New Roman" w:cs="Times New Roman"/>
          <w:sz w:val="28"/>
          <w:szCs w:val="28"/>
        </w:rPr>
        <w:t>требований,</w:t>
      </w:r>
      <w:r w:rsidRPr="00B93A66">
        <w:rPr>
          <w:rFonts w:ascii="Times New Roman" w:hAnsi="Times New Roman" w:cs="Times New Roman"/>
          <w:sz w:val="28"/>
          <w:szCs w:val="28"/>
        </w:rPr>
        <w:t xml:space="preserve"> либо объявлено предостережение о недопустимости нарушения обязательных требований.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органа контроля для принятия решения о проведении контрольных мероприятий.</w:t>
      </w:r>
    </w:p>
    <w:p w:rsidR="0095406B" w:rsidRPr="00B93A66" w:rsidRDefault="0095406B" w:rsidP="00B93A66">
      <w:pPr>
        <w:autoSpaceDE w:val="0"/>
        <w:autoSpaceDN w:val="0"/>
        <w:adjustRightInd w:val="0"/>
        <w:spacing w:line="240" w:lineRule="auto"/>
        <w:contextualSpacing/>
        <w:jc w:val="both"/>
        <w:rPr>
          <w:rFonts w:ascii="Times New Roman" w:hAnsi="Times New Roman" w:cs="Times New Roman"/>
          <w:sz w:val="28"/>
          <w:szCs w:val="28"/>
        </w:rPr>
      </w:pPr>
    </w:p>
    <w:p w:rsidR="0095406B" w:rsidRPr="00B93A66" w:rsidRDefault="00B439FA"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Раздел</w:t>
      </w:r>
      <w:r w:rsidR="0095406B" w:rsidRPr="00B93A66">
        <w:rPr>
          <w:rFonts w:ascii="Times New Roman" w:hAnsi="Times New Roman" w:cs="Times New Roman"/>
          <w:sz w:val="28"/>
          <w:szCs w:val="28"/>
        </w:rPr>
        <w:t xml:space="preserve"> 3</w:t>
      </w:r>
    </w:p>
    <w:p w:rsidR="0095406B" w:rsidRDefault="00B439FA"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Оценка соблюдения обязательных требований</w:t>
      </w:r>
    </w:p>
    <w:p w:rsidR="00AD1EEE" w:rsidRPr="00B93A66" w:rsidRDefault="00AD1EEE"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 xml:space="preserve">Глава 1. Плановые контрольные мероприятия </w:t>
      </w:r>
    </w:p>
    <w:p w:rsidR="00B439FA" w:rsidRPr="00B93A66" w:rsidRDefault="00B439FA"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40. Плановые контрольные мероприятия проводятся на основании плана проведения плановых контрольных мероприятий на очередной календарный год (далее - ежегодный план), формируемого органом контроля и подлежащего согласованию с </w:t>
      </w:r>
      <w:r w:rsidR="00AD1EEE">
        <w:rPr>
          <w:rFonts w:ascii="Times New Roman" w:hAnsi="Times New Roman" w:cs="Times New Roman"/>
          <w:sz w:val="28"/>
          <w:szCs w:val="28"/>
        </w:rPr>
        <w:t>прокуратурой города Асбеста.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highlight w:val="yellow"/>
        </w:rPr>
      </w:pPr>
      <w:r w:rsidRPr="00B93A66">
        <w:rPr>
          <w:rFonts w:ascii="Times New Roman" w:hAnsi="Times New Roman" w:cs="Times New Roman"/>
          <w:sz w:val="28"/>
          <w:szCs w:val="28"/>
        </w:rPr>
        <w:t xml:space="preserve">41. Проект ежегодного плана формируется в машиночитаемом виде с использованием единого реестра контрольных (надзорных) мероприятий, </w:t>
      </w:r>
      <w:r w:rsidRPr="00993076">
        <w:rPr>
          <w:rFonts w:ascii="Times New Roman" w:hAnsi="Times New Roman" w:cs="Times New Roman"/>
          <w:sz w:val="28"/>
          <w:szCs w:val="28"/>
        </w:rPr>
        <w:t>а также информационной системы контрольного органа.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42. Проект ежегодного плана до 1 октября года, предшествующего году реализации ежегодного плана, представляется на согласование в прокуратуру </w:t>
      </w:r>
      <w:r w:rsidR="00B93A66" w:rsidRPr="00B93A66">
        <w:rPr>
          <w:rFonts w:ascii="Times New Roman" w:hAnsi="Times New Roman" w:cs="Times New Roman"/>
          <w:sz w:val="28"/>
          <w:szCs w:val="28"/>
        </w:rPr>
        <w:t>города Асбеста</w:t>
      </w:r>
      <w:r w:rsidRPr="00B93A66">
        <w:rPr>
          <w:rFonts w:ascii="Times New Roman" w:hAnsi="Times New Roman" w:cs="Times New Roman"/>
          <w:sz w:val="28"/>
          <w:szCs w:val="28"/>
        </w:rPr>
        <w:t xml:space="preserve">. </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Представление проекта ежегодного плана на согласование в прокуратуру </w:t>
      </w:r>
      <w:r w:rsidR="00B93A66" w:rsidRPr="00B93A66">
        <w:rPr>
          <w:rFonts w:ascii="Times New Roman" w:hAnsi="Times New Roman" w:cs="Times New Roman"/>
          <w:sz w:val="28"/>
          <w:szCs w:val="28"/>
        </w:rPr>
        <w:t>города Асбеста</w:t>
      </w:r>
      <w:r w:rsidRPr="00B93A66">
        <w:rPr>
          <w:rFonts w:ascii="Times New Roman" w:hAnsi="Times New Roman" w:cs="Times New Roman"/>
          <w:sz w:val="28"/>
          <w:szCs w:val="28"/>
        </w:rPr>
        <w:t xml:space="preserve"> осуществляется посредством его размещения органом контроля в машиночитаемом формате в едином реестре контрольных (надзорных) мероприятий.</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43. Руководитель органа контроля до 20 ноября года, предшествующего году реализации ежегодного плана, рассматривает и учитывает представленные посредством единого реестра контрольных мероприятий предложения прокуратуры </w:t>
      </w:r>
      <w:r w:rsidR="00B93A66" w:rsidRPr="00B93A66">
        <w:rPr>
          <w:rFonts w:ascii="Times New Roman" w:hAnsi="Times New Roman" w:cs="Times New Roman"/>
          <w:sz w:val="28"/>
          <w:szCs w:val="28"/>
        </w:rPr>
        <w:t>города Асбеста</w:t>
      </w:r>
      <w:r w:rsidRPr="00B93A66">
        <w:rPr>
          <w:rFonts w:ascii="Times New Roman" w:hAnsi="Times New Roman" w:cs="Times New Roman"/>
          <w:sz w:val="28"/>
          <w:szCs w:val="28"/>
        </w:rPr>
        <w:t xml:space="preserve"> по включению или исключению контрольных мероприятий в ежегодный план. Предложения прокуратуры </w:t>
      </w:r>
      <w:r w:rsidR="00AD1EEE">
        <w:rPr>
          <w:rFonts w:ascii="Times New Roman" w:hAnsi="Times New Roman" w:cs="Times New Roman"/>
          <w:sz w:val="28"/>
          <w:szCs w:val="28"/>
        </w:rPr>
        <w:t xml:space="preserve">города Асбеста </w:t>
      </w:r>
      <w:r w:rsidRPr="00B93A66">
        <w:rPr>
          <w:rFonts w:ascii="Times New Roman" w:hAnsi="Times New Roman" w:cs="Times New Roman"/>
          <w:sz w:val="28"/>
          <w:szCs w:val="28"/>
        </w:rPr>
        <w:t>могут быть обжалованы вышестоящему прокурору, что не приостанавливает их учет в ежегодном плане посредством единого реестра контрольных (надзорных) мероприятий.</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44</w:t>
      </w:r>
      <w:r w:rsidR="0095406B" w:rsidRPr="00B93A66">
        <w:rPr>
          <w:rFonts w:ascii="Times New Roman" w:hAnsi="Times New Roman" w:cs="Times New Roman"/>
          <w:sz w:val="28"/>
          <w:szCs w:val="28"/>
        </w:rPr>
        <w:t>. При организации муниципального жилищного контроля объектам контроля присваиваются следующие категории риска: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высокий;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средний;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низкий.</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45</w:t>
      </w:r>
      <w:r w:rsidR="0095406B" w:rsidRPr="00B93A66">
        <w:rPr>
          <w:rFonts w:ascii="Times New Roman" w:hAnsi="Times New Roman" w:cs="Times New Roman"/>
          <w:sz w:val="28"/>
          <w:szCs w:val="28"/>
        </w:rPr>
        <w:t>. Плановые контрольные мероприятия в отношении объектов контроля в зависимости от присвоенной категории риска проводятся со следующей периодичностью:</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установлении объекту контроля категории высокого риска плановые контрольные мероприятия проводятся с периодичностью 1 раз в 2 года.</w:t>
      </w:r>
    </w:p>
    <w:p w:rsidR="0095406B" w:rsidRPr="00993076" w:rsidRDefault="0095406B" w:rsidP="0099307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установлении объекту контроля средней категории риска плановые контрольные мероприятия проводятся с периодичностью 1 раз в 3 года.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установлении объекту контроля низкой категории риска плановые контрольные мероприятия не проводятся.</w:t>
      </w:r>
    </w:p>
    <w:p w:rsidR="0095406B" w:rsidRPr="00B93A66" w:rsidRDefault="00C167BF" w:rsidP="00B93A66">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46</w:t>
      </w:r>
      <w:r w:rsidR="0095406B" w:rsidRPr="00B93A66">
        <w:rPr>
          <w:rFonts w:ascii="Times New Roman" w:hAnsi="Times New Roman" w:cs="Times New Roman"/>
          <w:sz w:val="28"/>
          <w:szCs w:val="28"/>
        </w:rPr>
        <w:t xml:space="preserve">.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w:t>
      </w:r>
    </w:p>
    <w:p w:rsidR="0095406B" w:rsidRPr="00B93A66" w:rsidRDefault="0095406B" w:rsidP="00B93A66">
      <w:pPr>
        <w:autoSpaceDE w:val="0"/>
        <w:autoSpaceDN w:val="0"/>
        <w:adjustRightInd w:val="0"/>
        <w:spacing w:after="480"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Критерии риска учитывают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учитывают добросовестность контролируемых лиц.</w:t>
      </w:r>
    </w:p>
    <w:p w:rsidR="0095406B" w:rsidRPr="00B93A66" w:rsidRDefault="00C167BF" w:rsidP="009B20FA">
      <w:pPr>
        <w:autoSpaceDE w:val="0"/>
        <w:autoSpaceDN w:val="0"/>
        <w:adjustRightInd w:val="0"/>
        <w:spacing w:line="240" w:lineRule="auto"/>
        <w:ind w:firstLine="708"/>
        <w:contextualSpacing/>
        <w:rPr>
          <w:rFonts w:ascii="Times New Roman" w:hAnsi="Times New Roman" w:cs="Times New Roman"/>
          <w:i/>
          <w:iCs/>
          <w:sz w:val="28"/>
          <w:szCs w:val="28"/>
        </w:rPr>
      </w:pPr>
      <w:r>
        <w:rPr>
          <w:rFonts w:ascii="Times New Roman" w:hAnsi="Times New Roman" w:cs="Times New Roman"/>
          <w:sz w:val="28"/>
          <w:szCs w:val="28"/>
        </w:rPr>
        <w:t>47</w:t>
      </w:r>
      <w:r w:rsidR="0095406B" w:rsidRPr="00B93A66">
        <w:rPr>
          <w:rFonts w:ascii="Times New Roman" w:hAnsi="Times New Roman" w:cs="Times New Roman"/>
          <w:sz w:val="28"/>
          <w:szCs w:val="28"/>
        </w:rPr>
        <w:t>. Критерии риска для объектов контроля определяются следующим образом</w:t>
      </w:r>
      <w:r w:rsidR="009B20FA">
        <w:rPr>
          <w:rFonts w:ascii="Times New Roman" w:hAnsi="Times New Roman" w:cs="Times New Roman"/>
          <w:sz w:val="28"/>
          <w:szCs w:val="28"/>
        </w:rPr>
        <w:t>:</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lang w:val="en-US"/>
        </w:rPr>
      </w:pPr>
      <w:r w:rsidRPr="00B93A66">
        <w:rPr>
          <w:rFonts w:ascii="Times New Roman" w:hAnsi="Times New Roman" w:cs="Times New Roman"/>
          <w:noProof/>
          <w:sz w:val="28"/>
          <w:szCs w:val="28"/>
        </w:rPr>
        <w:drawing>
          <wp:inline distT="0" distB="0" distL="0" distR="0">
            <wp:extent cx="2943225" cy="5905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943225" cy="590550"/>
                    </a:xfrm>
                    <a:prstGeom prst="rect">
                      <a:avLst/>
                    </a:prstGeom>
                    <a:noFill/>
                    <a:ln w="9525">
                      <a:noFill/>
                      <a:miter lim="800000"/>
                      <a:headEnd/>
                      <a:tailEnd/>
                    </a:ln>
                  </pic:spPr>
                </pic:pic>
              </a:graphicData>
            </a:graphic>
          </wp:inline>
        </w:drawing>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lang w:val="en-US"/>
        </w:rPr>
        <w:t>V</w:t>
      </w:r>
      <w:r w:rsidRPr="00B93A66">
        <w:rPr>
          <w:rFonts w:ascii="Times New Roman" w:hAnsi="Times New Roman" w:cs="Times New Roman"/>
          <w:sz w:val="28"/>
          <w:szCs w:val="28"/>
        </w:rPr>
        <w:t>п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за календарный год, предшествующий году, в котором принимается решение об отнесении деятельности юридического лица, индивидуального предпринимателя к категории риска (далее - год, в котором принимается решение), по составленным Департаментом протоколам об административных правонарушениях (единиц);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lang w:val="en-US"/>
        </w:rPr>
        <w:t>V</w:t>
      </w:r>
      <w:r w:rsidRPr="00B93A66">
        <w:rPr>
          <w:rFonts w:ascii="Times New Roman" w:hAnsi="Times New Roman" w:cs="Times New Roman"/>
          <w:sz w:val="28"/>
          <w:szCs w:val="28"/>
        </w:rPr>
        <w:t xml:space="preserve">н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за исключением Постановлений о назначении административных наказаний </w:t>
      </w:r>
      <w:r w:rsidRPr="00B93A66">
        <w:rPr>
          <w:rFonts w:ascii="Times New Roman" w:hAnsi="Times New Roman" w:cs="Times New Roman"/>
          <w:sz w:val="28"/>
          <w:szCs w:val="28"/>
        </w:rPr>
        <w:lastRenderedPageBreak/>
        <w:t>юридическому лицу (его должностным лицам), индивидуальному предпринимателю за совершение административных правонарушений, предусмотренных статьей 19.4.1, частью 1 статьи 19.5 Кодекса Российской Федерации об административных правонарушениях (единиц);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lang w:val="en-US"/>
        </w:rPr>
        <w:t>V</w:t>
      </w:r>
      <w:r w:rsidRPr="00B93A66">
        <w:rPr>
          <w:rFonts w:ascii="Times New Roman" w:hAnsi="Times New Roman" w:cs="Times New Roman"/>
          <w:sz w:val="28"/>
          <w:szCs w:val="28"/>
        </w:rPr>
        <w:t>пр - количество Постановлений о назначении административного наказания юридическому лицу (его должностным лицам), индивидуальному предпринимателю за совершение административных правонарушений, предусмотренных частью 1 статьи 19.5 Кодекса Российской Федерации об административных правонарушениях, вынесенных за календарный год, предшествующий году, в котором принимается решение, по составленным Департаментом протоколам об административных правонарушениях (единиц);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lang w:val="en-US"/>
        </w:rPr>
        <w:t>S</w:t>
      </w:r>
      <w:r w:rsidRPr="00B93A66">
        <w:rPr>
          <w:rFonts w:ascii="Times New Roman" w:hAnsi="Times New Roman" w:cs="Times New Roman"/>
          <w:sz w:val="28"/>
          <w:szCs w:val="28"/>
        </w:rPr>
        <w:t xml:space="preserve"> - общая площадь многоквартирных домов, находящихся в управлении юридического лица, индивидуального предпринимателя на дату принятия решения об отнесении осуществляемой им деятельности к категории риска (тыс. кв. 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lang w:val="en-US"/>
        </w:rPr>
        <w:t>R</w:t>
      </w:r>
      <w:r w:rsidRPr="00B93A66">
        <w:rPr>
          <w:rFonts w:ascii="Times New Roman" w:hAnsi="Times New Roman" w:cs="Times New Roman"/>
          <w:sz w:val="28"/>
          <w:szCs w:val="28"/>
        </w:rPr>
        <w:t xml:space="preserve"> - количество полных и неполных месяцев осуществления юридическим лицом, индивидуальным предпринимателем деятельности по управлению многоквартирными домами в течение календарного года, предшествующего году, в котором принимается решение (единиц).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значении критерия риска К1 более 3,5 объекту контроля присваивается высокая категория риска.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значении критерия риска К1 от 1,2 до 3,5 объекту контроля присваивается высокая средняя риска.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значении критерия риска К1 до 1,2 включительно объекту контроля присваивается низкая категория риска.</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48</w:t>
      </w:r>
      <w:r w:rsidR="0095406B" w:rsidRPr="00B93A66">
        <w:rPr>
          <w:rFonts w:ascii="Times New Roman" w:hAnsi="Times New Roman" w:cs="Times New Roman"/>
          <w:sz w:val="28"/>
          <w:szCs w:val="28"/>
        </w:rPr>
        <w:t>. Плановые контрольные мероприятия в отношении объектов контроля «Деятельность по управлению многоквартирными домами», «Деятельность по предоставлению коммунальных услуг собственникам и пользователям помещений в многоквартирных домах и жилых домов» проводятся в форме выездной проверки. В ходе выездной проверки могут совершаться следующие контрольные действия: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осмотр;</w:t>
      </w:r>
    </w:p>
    <w:p w:rsidR="0095406B" w:rsidRPr="00B93A66" w:rsidRDefault="000804BD"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95406B" w:rsidRPr="00B93A66">
        <w:rPr>
          <w:rFonts w:ascii="Times New Roman" w:hAnsi="Times New Roman" w:cs="Times New Roman"/>
          <w:sz w:val="28"/>
          <w:szCs w:val="28"/>
        </w:rPr>
        <w:t>) опрос;</w:t>
      </w:r>
    </w:p>
    <w:p w:rsidR="0095406B" w:rsidRPr="00B93A66" w:rsidRDefault="000804BD"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5406B" w:rsidRPr="00B93A66">
        <w:rPr>
          <w:rFonts w:ascii="Times New Roman" w:hAnsi="Times New Roman" w:cs="Times New Roman"/>
          <w:sz w:val="28"/>
          <w:szCs w:val="28"/>
        </w:rPr>
        <w:t>) получение письменных объяснений;</w:t>
      </w:r>
    </w:p>
    <w:p w:rsidR="0095406B" w:rsidRPr="00B93A66" w:rsidRDefault="000804BD"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95406B" w:rsidRPr="00B93A66">
        <w:rPr>
          <w:rFonts w:ascii="Times New Roman" w:hAnsi="Times New Roman" w:cs="Times New Roman"/>
          <w:sz w:val="28"/>
          <w:szCs w:val="28"/>
        </w:rPr>
        <w:t>) истребование документов.</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49</w:t>
      </w:r>
      <w:r w:rsidR="0095406B" w:rsidRPr="00B93A66">
        <w:rPr>
          <w:rFonts w:ascii="Times New Roman" w:hAnsi="Times New Roman" w:cs="Times New Roman"/>
          <w:sz w:val="28"/>
          <w:szCs w:val="28"/>
        </w:rPr>
        <w:t>. Плановые контрольные мероприятия в отношении объектов контроля «Деятельность по формированию фондов капитального ремонта», «Деятельность по размещению информации в системе», «Деятельность по предоставлению жилых помещений в наемных домах социального использования» проводятся в форме документарной проверки. В ходе документарной проверки могут совершаться следующие контрольные действия: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получение письменных объяснений;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истребование документов.</w:t>
      </w: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p>
    <w:p w:rsidR="00DB5544" w:rsidRPr="00B93A66" w:rsidRDefault="00DB5544"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lastRenderedPageBreak/>
        <w:t>Глава 2. Внеплановые контрольные мероприятия</w:t>
      </w:r>
    </w:p>
    <w:p w:rsidR="00B439FA" w:rsidRPr="00B93A66" w:rsidRDefault="00B439FA"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50</w:t>
      </w:r>
      <w:r w:rsidR="0095406B" w:rsidRPr="00B93A66">
        <w:rPr>
          <w:rFonts w:ascii="Times New Roman" w:hAnsi="Times New Roman" w:cs="Times New Roman"/>
          <w:sz w:val="28"/>
          <w:szCs w:val="28"/>
        </w:rPr>
        <w:t>.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наличие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Индикаторы риска утверждаются органом контроля. Типовые индикаторы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3) требование прокурора </w:t>
      </w:r>
      <w:r w:rsidR="00EB43B5">
        <w:rPr>
          <w:rFonts w:ascii="Times New Roman" w:hAnsi="Times New Roman" w:cs="Times New Roman"/>
          <w:sz w:val="28"/>
          <w:szCs w:val="28"/>
        </w:rPr>
        <w:t xml:space="preserve">города Асбеста </w:t>
      </w:r>
      <w:r w:rsidRPr="00B93A66">
        <w:rPr>
          <w:rFonts w:ascii="Times New Roman" w:hAnsi="Times New Roman" w:cs="Times New Roman"/>
          <w:sz w:val="28"/>
          <w:szCs w:val="28"/>
        </w:rPr>
        <w:t xml:space="preserve">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6666E9">
        <w:rPr>
          <w:rFonts w:ascii="Times New Roman" w:hAnsi="Times New Roman" w:cs="Times New Roman"/>
          <w:sz w:val="28"/>
          <w:szCs w:val="28"/>
        </w:rPr>
        <w:t>прокуратуру</w:t>
      </w:r>
      <w:r w:rsidRPr="00B93A66">
        <w:rPr>
          <w:rFonts w:ascii="Times New Roman" w:hAnsi="Times New Roman" w:cs="Times New Roman"/>
          <w:sz w:val="28"/>
          <w:szCs w:val="28"/>
        </w:rPr>
        <w:t xml:space="preserve"> материалам и обращениям;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настоящего Федерального закона от 31 июля 2020 года № 248-ФЗ «О государственном контроле (надзоре) и муниципальном контроле в Российской Федерации».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5</w:t>
      </w:r>
      <w:r w:rsidR="00C167BF">
        <w:rPr>
          <w:rFonts w:ascii="Times New Roman" w:hAnsi="Times New Roman" w:cs="Times New Roman"/>
          <w:sz w:val="28"/>
          <w:szCs w:val="28"/>
        </w:rPr>
        <w:t>1</w:t>
      </w:r>
      <w:r w:rsidRPr="00B93A66">
        <w:rPr>
          <w:rFonts w:ascii="Times New Roman" w:hAnsi="Times New Roman" w:cs="Times New Roman"/>
          <w:sz w:val="28"/>
          <w:szCs w:val="28"/>
        </w:rPr>
        <w:t>.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контрольное мероприятие проводится в одной из следующих форм: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инспекционный визит;</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документарная проверка;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выездная проверка.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инспекционного визита могут совершаться следующие контрольные (надзорные) действия: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осмотр;</w:t>
      </w:r>
    </w:p>
    <w:p w:rsidR="0095406B" w:rsidRPr="00B93A66" w:rsidRDefault="006666E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2) </w:t>
      </w:r>
      <w:r w:rsidR="0095406B" w:rsidRPr="00B93A66">
        <w:rPr>
          <w:rFonts w:ascii="Times New Roman" w:hAnsi="Times New Roman" w:cs="Times New Roman"/>
          <w:sz w:val="28"/>
          <w:szCs w:val="28"/>
        </w:rPr>
        <w:t>опрос</w:t>
      </w:r>
      <w:r>
        <w:rPr>
          <w:rFonts w:ascii="Times New Roman" w:hAnsi="Times New Roman" w:cs="Times New Roman"/>
          <w:sz w:val="28"/>
          <w:szCs w:val="28"/>
        </w:rPr>
        <w:t>;</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истребование документов;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4) инструментальное обследование.</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Инспекционный визит проводится без предварительного уведомления контролируемого лица. Срок проведения инспекционного визита в одном месте </w:t>
      </w:r>
      <w:r w:rsidRPr="00B93A66">
        <w:rPr>
          <w:rFonts w:ascii="Times New Roman" w:hAnsi="Times New Roman" w:cs="Times New Roman"/>
          <w:sz w:val="28"/>
          <w:szCs w:val="28"/>
        </w:rPr>
        <w:lastRenderedPageBreak/>
        <w:t>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Внеплановый инспекционный визит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6666E9">
        <w:rPr>
          <w:rFonts w:ascii="Times New Roman" w:hAnsi="Times New Roman" w:cs="Times New Roman"/>
          <w:sz w:val="28"/>
          <w:szCs w:val="28"/>
        </w:rPr>
        <w:t>прокуратурой</w:t>
      </w:r>
      <w:r w:rsidR="00EB43B5">
        <w:rPr>
          <w:rFonts w:ascii="Times New Roman" w:hAnsi="Times New Roman" w:cs="Times New Roman"/>
          <w:sz w:val="28"/>
          <w:szCs w:val="28"/>
        </w:rPr>
        <w:t xml:space="preserve"> города Асбеста</w:t>
      </w:r>
      <w:r w:rsidRPr="00B93A66">
        <w:rPr>
          <w:rFonts w:ascii="Times New Roman" w:hAnsi="Times New Roman" w:cs="Times New Roman"/>
          <w:sz w:val="28"/>
          <w:szCs w:val="28"/>
        </w:rPr>
        <w:t>,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AC64EF" w:rsidRDefault="0095406B" w:rsidP="004C7795">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Инспекционный визит может проводиться с использованием средств дистанционного взаимодействия, в том числе посредством аудио- или видеосвязи.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документарной проверки могут совершаться следующие контрольные (надзорные) действия: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получение письменных объяснений;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истребование документов.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Внеплановая документарная проверка проводится без согласования с </w:t>
      </w:r>
      <w:r w:rsidR="00AC64EF">
        <w:rPr>
          <w:rFonts w:ascii="Times New Roman" w:hAnsi="Times New Roman" w:cs="Times New Roman"/>
          <w:sz w:val="28"/>
          <w:szCs w:val="28"/>
        </w:rPr>
        <w:t>прокуратурой</w:t>
      </w:r>
      <w:r w:rsidRPr="00B93A66">
        <w:rPr>
          <w:rFonts w:ascii="Times New Roman" w:hAnsi="Times New Roman" w:cs="Times New Roman"/>
          <w:sz w:val="28"/>
          <w:szCs w:val="28"/>
        </w:rPr>
        <w:t>.</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выездной проверки могут совершаться следующие контрольные (надзорные) действия: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осмотр;</w:t>
      </w:r>
    </w:p>
    <w:p w:rsidR="0095406B" w:rsidRPr="00B93A66" w:rsidRDefault="00AC64E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2</w:t>
      </w:r>
      <w:r w:rsidR="0095406B" w:rsidRPr="00B93A66">
        <w:rPr>
          <w:rFonts w:ascii="Times New Roman" w:hAnsi="Times New Roman" w:cs="Times New Roman"/>
          <w:sz w:val="28"/>
          <w:szCs w:val="28"/>
        </w:rPr>
        <w:t>) опрос;</w:t>
      </w:r>
    </w:p>
    <w:p w:rsidR="0095406B" w:rsidRPr="00B93A66" w:rsidRDefault="00AC64E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w:t>
      </w:r>
      <w:r w:rsidR="0095406B" w:rsidRPr="00B93A66">
        <w:rPr>
          <w:rFonts w:ascii="Times New Roman" w:hAnsi="Times New Roman" w:cs="Times New Roman"/>
          <w:sz w:val="28"/>
          <w:szCs w:val="28"/>
        </w:rPr>
        <w:t>) получение письменных объяснений;</w:t>
      </w:r>
    </w:p>
    <w:p w:rsidR="0095406B" w:rsidRPr="00B93A66" w:rsidRDefault="00AC64E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4</w:t>
      </w:r>
      <w:r w:rsidR="0095406B" w:rsidRPr="00B93A66">
        <w:rPr>
          <w:rFonts w:ascii="Times New Roman" w:hAnsi="Times New Roman" w:cs="Times New Roman"/>
          <w:sz w:val="28"/>
          <w:szCs w:val="28"/>
        </w:rPr>
        <w:t>) истребование документов.</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Внеплановая выездная проверка при наличии у органа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может проводиться только по согласованию с </w:t>
      </w:r>
      <w:r w:rsidR="00AC64EF">
        <w:rPr>
          <w:rFonts w:ascii="Times New Roman" w:hAnsi="Times New Roman" w:cs="Times New Roman"/>
          <w:sz w:val="28"/>
          <w:szCs w:val="28"/>
        </w:rPr>
        <w:t>прокуратурой</w:t>
      </w:r>
      <w:r w:rsidR="00355F56">
        <w:rPr>
          <w:rFonts w:ascii="Times New Roman" w:hAnsi="Times New Roman" w:cs="Times New Roman"/>
          <w:sz w:val="28"/>
          <w:szCs w:val="28"/>
        </w:rPr>
        <w:t xml:space="preserve"> города Асбеста</w:t>
      </w:r>
      <w:r w:rsidRPr="00B93A66">
        <w:rPr>
          <w:rFonts w:ascii="Times New Roman" w:hAnsi="Times New Roman" w:cs="Times New Roman"/>
          <w:sz w:val="28"/>
          <w:szCs w:val="28"/>
        </w:rPr>
        <w:t>,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Внеплановая выездная проверка может проводиться с использованием средств дистанционного взаимодействия, в том числе посредством аудио- или видеосвязи.</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52</w:t>
      </w:r>
      <w:r w:rsidR="0095406B" w:rsidRPr="00B93A66">
        <w:rPr>
          <w:rFonts w:ascii="Times New Roman" w:hAnsi="Times New Roman" w:cs="Times New Roman"/>
          <w:sz w:val="28"/>
          <w:szCs w:val="28"/>
        </w:rPr>
        <w:t>.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орган контроля получает:</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 при проведении контрольных мероприятий, включая контрольные мероприятия без взаимодействия; </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p>
    <w:p w:rsidR="0095406B" w:rsidRPr="00B93A66" w:rsidRDefault="00C167BF"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53</w:t>
      </w:r>
      <w:r w:rsidR="0095406B" w:rsidRPr="00B93A66">
        <w:rPr>
          <w:rFonts w:ascii="Times New Roman" w:hAnsi="Times New Roman" w:cs="Times New Roman"/>
          <w:sz w:val="28"/>
          <w:szCs w:val="28"/>
        </w:rPr>
        <w:t>. При рассмотрении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органа контроля проводится оценка их достоверности.</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54</w:t>
      </w:r>
      <w:r w:rsidR="0095406B" w:rsidRPr="00B93A66">
        <w:rPr>
          <w:rFonts w:ascii="Times New Roman" w:hAnsi="Times New Roman" w:cs="Times New Roman"/>
          <w:sz w:val="28"/>
          <w:szCs w:val="28"/>
        </w:rPr>
        <w:t>.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3) обеспечивает, в том числе по решению руководителя органа контроля, проведение контрольного мероприятия без взаимодействия.</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55</w:t>
      </w:r>
      <w:r w:rsidR="0095406B" w:rsidRPr="00B93A66">
        <w:rPr>
          <w:rFonts w:ascii="Times New Roman" w:hAnsi="Times New Roman" w:cs="Times New Roman"/>
          <w:sz w:val="28"/>
          <w:szCs w:val="28"/>
        </w:rPr>
        <w:t>.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принимаются органом контроля к рассмотрению:</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w:t>
      </w:r>
      <w:r w:rsidRPr="00B93A66">
        <w:rPr>
          <w:rFonts w:ascii="Times New Roman" w:hAnsi="Times New Roman" w:cs="Times New Roman"/>
          <w:sz w:val="28"/>
          <w:szCs w:val="28"/>
        </w:rPr>
        <w:lastRenderedPageBreak/>
        <w:t>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«Интернет», а также в информационной системе органа контроля;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BA4BD1" w:rsidRDefault="00C167BF" w:rsidP="003078DA">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56</w:t>
      </w:r>
      <w:r w:rsidR="0095406B" w:rsidRPr="00B93A66">
        <w:rPr>
          <w:rFonts w:ascii="Times New Roman" w:hAnsi="Times New Roman" w:cs="Times New Roman"/>
          <w:sz w:val="28"/>
          <w:szCs w:val="28"/>
        </w:rPr>
        <w:t xml:space="preserve">.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w:t>
      </w:r>
    </w:p>
    <w:p w:rsidR="0095406B" w:rsidRPr="00B93A66" w:rsidRDefault="0095406B" w:rsidP="00BA4BD1">
      <w:pPr>
        <w:autoSpaceDE w:val="0"/>
        <w:autoSpaceDN w:val="0"/>
        <w:adjustRightInd w:val="0"/>
        <w:spacing w:line="240" w:lineRule="auto"/>
        <w:contextualSpacing/>
        <w:jc w:val="both"/>
        <w:rPr>
          <w:rFonts w:ascii="Times New Roman" w:hAnsi="Times New Roman" w:cs="Times New Roman"/>
          <w:sz w:val="28"/>
          <w:szCs w:val="28"/>
        </w:rPr>
      </w:pPr>
      <w:r w:rsidRPr="00B93A66">
        <w:rPr>
          <w:rFonts w:ascii="Times New Roman" w:hAnsi="Times New Roman" w:cs="Times New Roman"/>
          <w:sz w:val="28"/>
          <w:szCs w:val="28"/>
        </w:rPr>
        <w:t>поступившего обращения (заявления) гражданина, организации, если в обращении (заявлении) были указаны заведомо ложные сведения.</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57</w:t>
      </w:r>
      <w:r w:rsidR="0095406B" w:rsidRPr="00B93A66">
        <w:rPr>
          <w:rFonts w:ascii="Times New Roman" w:hAnsi="Times New Roman" w:cs="Times New Roman"/>
          <w:sz w:val="28"/>
          <w:szCs w:val="28"/>
        </w:rPr>
        <w:t xml:space="preserve">.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w:t>
      </w:r>
      <w:r w:rsidR="009B20FA">
        <w:rPr>
          <w:rFonts w:ascii="Times New Roman" w:hAnsi="Times New Roman" w:cs="Times New Roman"/>
          <w:sz w:val="28"/>
          <w:szCs w:val="28"/>
        </w:rPr>
        <w:t xml:space="preserve">                                 от 2 мая 2006 </w:t>
      </w:r>
      <w:r w:rsidR="0095406B" w:rsidRPr="00B93A66">
        <w:rPr>
          <w:rFonts w:ascii="Times New Roman" w:hAnsi="Times New Roman" w:cs="Times New Roman"/>
          <w:sz w:val="28"/>
          <w:szCs w:val="28"/>
        </w:rPr>
        <w:t>года № 59-ФЗ «О порядке рассмотрения обращений граждан Российской Федерации».</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58</w:t>
      </w:r>
      <w:r w:rsidR="0095406B" w:rsidRPr="00B93A66">
        <w:rPr>
          <w:rFonts w:ascii="Times New Roman" w:hAnsi="Times New Roman" w:cs="Times New Roman"/>
          <w:sz w:val="28"/>
          <w:szCs w:val="28"/>
        </w:rPr>
        <w:t>.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59</w:t>
      </w:r>
      <w:r w:rsidR="0095406B" w:rsidRPr="00B93A66">
        <w:rPr>
          <w:rFonts w:ascii="Times New Roman" w:hAnsi="Times New Roman" w:cs="Times New Roman"/>
          <w:sz w:val="28"/>
          <w:szCs w:val="28"/>
        </w:rPr>
        <w:t>. По итогам рассмотрения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инспектор направляет руководителю органа контроля: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 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60</w:t>
      </w:r>
      <w:r w:rsidR="0095406B" w:rsidRPr="00B93A66">
        <w:rPr>
          <w:rFonts w:ascii="Times New Roman" w:hAnsi="Times New Roman" w:cs="Times New Roman"/>
          <w:sz w:val="28"/>
          <w:szCs w:val="28"/>
        </w:rPr>
        <w:t xml:space="preserve">. При поручении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w:t>
      </w:r>
      <w:r w:rsidR="00BA4BD1">
        <w:rPr>
          <w:rFonts w:ascii="Times New Roman" w:hAnsi="Times New Roman" w:cs="Times New Roman"/>
          <w:sz w:val="28"/>
          <w:szCs w:val="28"/>
        </w:rPr>
        <w:t>прокуратуру</w:t>
      </w:r>
      <w:r w:rsidR="0095406B" w:rsidRPr="00B93A66">
        <w:rPr>
          <w:rFonts w:ascii="Times New Roman" w:hAnsi="Times New Roman" w:cs="Times New Roman"/>
          <w:sz w:val="28"/>
          <w:szCs w:val="28"/>
        </w:rPr>
        <w:t xml:space="preserve"> </w:t>
      </w:r>
      <w:r w:rsidR="003078DA">
        <w:rPr>
          <w:rFonts w:ascii="Times New Roman" w:hAnsi="Times New Roman" w:cs="Times New Roman"/>
          <w:sz w:val="28"/>
          <w:szCs w:val="28"/>
        </w:rPr>
        <w:t>города Асбеста</w:t>
      </w:r>
      <w:r w:rsidR="003078DA" w:rsidRPr="00B93A66">
        <w:rPr>
          <w:rFonts w:ascii="Times New Roman" w:hAnsi="Times New Roman" w:cs="Times New Roman"/>
          <w:sz w:val="28"/>
          <w:szCs w:val="28"/>
        </w:rPr>
        <w:t xml:space="preserve"> </w:t>
      </w:r>
      <w:r w:rsidR="0095406B" w:rsidRPr="00B93A66">
        <w:rPr>
          <w:rFonts w:ascii="Times New Roman" w:hAnsi="Times New Roman" w:cs="Times New Roman"/>
          <w:sz w:val="28"/>
          <w:szCs w:val="28"/>
        </w:rPr>
        <w:t>материалам и обращениям вид контрольного мероприятия определяется указанными актами.</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61</w:t>
      </w:r>
      <w:r w:rsidR="0095406B" w:rsidRPr="00B93A66">
        <w:rPr>
          <w:rFonts w:ascii="Times New Roman" w:hAnsi="Times New Roman" w:cs="Times New Roman"/>
          <w:sz w:val="28"/>
          <w:szCs w:val="28"/>
        </w:rPr>
        <w:t>. При истечении срока исполнения решения органа контроля об устранении выявленного нарушения обязательных требований в случаях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орган контроля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орган контроля оценивает исполнение указанного решения путем проведения одного из следующих контрольных мероприятий: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инспекционный визит;</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документарная проверка.</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95406B" w:rsidRPr="00B93A66"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3. Контрольные мероприятия без взаимодействия</w:t>
      </w:r>
    </w:p>
    <w:p w:rsidR="00B439FA" w:rsidRPr="00B93A66" w:rsidRDefault="00B439FA"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62</w:t>
      </w:r>
      <w:r w:rsidR="0095406B" w:rsidRPr="00B93A66">
        <w:rPr>
          <w:rFonts w:ascii="Times New Roman" w:hAnsi="Times New Roman" w:cs="Times New Roman"/>
          <w:sz w:val="28"/>
          <w:szCs w:val="28"/>
        </w:rPr>
        <w:t>. Без взаимодействия с контролируемым лицом проводятся следующие контрольные мероприятия: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наблюдение за соблюдением обязательных требований;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выездное обследование.</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63</w:t>
      </w:r>
      <w:r w:rsidR="0095406B" w:rsidRPr="00B93A66">
        <w:rPr>
          <w:rFonts w:ascii="Times New Roman" w:hAnsi="Times New Roman" w:cs="Times New Roman"/>
          <w:sz w:val="28"/>
          <w:szCs w:val="28"/>
        </w:rPr>
        <w:t xml:space="preserve">. Контрольные мероприятия без взаимодействия проводятся инспекторами на основании заданий руководителя органа контроля. </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64</w:t>
      </w:r>
      <w:r w:rsidR="0095406B" w:rsidRPr="00B93A66">
        <w:rPr>
          <w:rFonts w:ascii="Times New Roman" w:hAnsi="Times New Roman" w:cs="Times New Roman"/>
          <w:sz w:val="28"/>
          <w:szCs w:val="28"/>
        </w:rPr>
        <w:t xml:space="preserve">. Под наблюдением за соблюдением обязательных требований понимается сбор, анализ данных об объектах контроля, имеющихся у органа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w:t>
      </w:r>
      <w:r w:rsidR="0095406B" w:rsidRPr="00B93A66">
        <w:rPr>
          <w:rFonts w:ascii="Times New Roman" w:hAnsi="Times New Roman" w:cs="Times New Roman"/>
          <w:sz w:val="28"/>
          <w:szCs w:val="28"/>
        </w:rPr>
        <w:lastRenderedPageBreak/>
        <w:t>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Если в ходе наблюдения за соблюдением обязательных требований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решение о проведении внепланового контрольного мероприятия;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2) решение об объявлении предостережения;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3) решение о выдаче предписания об устранении выявленных нарушений.</w:t>
      </w:r>
    </w:p>
    <w:p w:rsidR="0095406B" w:rsidRPr="00B93A66" w:rsidRDefault="00C167BF"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65</w:t>
      </w:r>
      <w:r w:rsidR="0095406B" w:rsidRPr="00B93A66">
        <w:rPr>
          <w:rFonts w:ascii="Times New Roman" w:hAnsi="Times New Roman" w:cs="Times New Roman"/>
          <w:sz w:val="28"/>
          <w:szCs w:val="28"/>
        </w:rPr>
        <w:t>.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Выездное обследование проводится без информирования контролируемого лица.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По результатам проведения выездного обследования не могут быть приняты решения:</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w:t>
      </w:r>
      <w:r w:rsidRPr="00B93A66">
        <w:rPr>
          <w:rFonts w:ascii="Times New Roman" w:hAnsi="Times New Roman" w:cs="Times New Roman"/>
          <w:sz w:val="28"/>
          <w:szCs w:val="28"/>
        </w:rPr>
        <w:lastRenderedPageBreak/>
        <w:t>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5406B" w:rsidRPr="00B93A66" w:rsidRDefault="0095406B" w:rsidP="00B93A66">
      <w:pPr>
        <w:autoSpaceDE w:val="0"/>
        <w:autoSpaceDN w:val="0"/>
        <w:adjustRightInd w:val="0"/>
        <w:spacing w:line="240" w:lineRule="auto"/>
        <w:contextualSpacing/>
        <w:jc w:val="both"/>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4 Контрольные мероприятия с взаимодействием</w:t>
      </w:r>
    </w:p>
    <w:p w:rsidR="00C66C1B" w:rsidRPr="00B93A66" w:rsidRDefault="00C66C1B"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66</w:t>
      </w:r>
      <w:r w:rsidR="0095406B" w:rsidRPr="00B93A66">
        <w:rPr>
          <w:rFonts w:ascii="Times New Roman" w:hAnsi="Times New Roman" w:cs="Times New Roman"/>
          <w:sz w:val="28"/>
          <w:szCs w:val="28"/>
        </w:rPr>
        <w:t>. При осуществлении муниципального жилищного контроля взаимодействием органа контроля,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67</w:t>
      </w:r>
      <w:r w:rsidR="0095406B" w:rsidRPr="00B93A66">
        <w:rPr>
          <w:rFonts w:ascii="Times New Roman" w:hAnsi="Times New Roman" w:cs="Times New Roman"/>
          <w:sz w:val="28"/>
          <w:szCs w:val="28"/>
        </w:rPr>
        <w:t>. Для проведения контрольного мероприятия с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дата, время и место;</w:t>
      </w:r>
    </w:p>
    <w:p w:rsidR="0095406B" w:rsidRPr="00B93A66" w:rsidRDefault="00154C10"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проведение</w:t>
      </w:r>
      <w:r w:rsidR="0095406B" w:rsidRPr="00B93A66">
        <w:rPr>
          <w:rFonts w:ascii="Times New Roman" w:hAnsi="Times New Roman" w:cs="Times New Roman"/>
          <w:sz w:val="28"/>
          <w:szCs w:val="28"/>
        </w:rPr>
        <w:t xml:space="preserve"> контрольного мероприятия</w:t>
      </w:r>
      <w:r>
        <w:rPr>
          <w:rFonts w:ascii="Times New Roman" w:hAnsi="Times New Roman" w:cs="Times New Roman"/>
          <w:sz w:val="28"/>
          <w:szCs w:val="28"/>
        </w:rPr>
        <w:t>;</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3) кем принято решение;</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4) основание проведения контрольного (надзорного)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5) вид контроля;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7) объект контроля, в отношении которого проводится контрольное мероприятие;</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w:t>
      </w:r>
      <w:r w:rsidRPr="00B93A66">
        <w:rPr>
          <w:rFonts w:ascii="Times New Roman" w:hAnsi="Times New Roman" w:cs="Times New Roman"/>
          <w:sz w:val="28"/>
          <w:szCs w:val="28"/>
        </w:rPr>
        <w:lastRenderedPageBreak/>
        <w:t>требованиям объекта контроля, в отношении которого проводится контрольное мероприятие;</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10) вид контрольного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11) перечень контрольных действий, совершаемых в рамках контрольного (надзорного)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11) предмет контрольного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12) дата проведения контрольного мероприятия, в том числе срок непосредственного взаимодействия с контролируемым лицом;</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13) перечень документов, предоставление которых контролируемым лицом необходимо для оценки соб</w:t>
      </w:r>
      <w:r w:rsidR="004C7795">
        <w:rPr>
          <w:rFonts w:ascii="Times New Roman" w:hAnsi="Times New Roman" w:cs="Times New Roman"/>
          <w:sz w:val="28"/>
          <w:szCs w:val="28"/>
        </w:rPr>
        <w:t>людения обязательных требований.</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68</w:t>
      </w:r>
      <w:r w:rsidR="0095406B" w:rsidRPr="00B93A66">
        <w:rPr>
          <w:rFonts w:ascii="Times New Roman" w:hAnsi="Times New Roman" w:cs="Times New Roman"/>
          <w:sz w:val="28"/>
          <w:szCs w:val="28"/>
        </w:rPr>
        <w:t>. Решение о проведении контрольного мероприятия оформляется в виде распоряжения</w:t>
      </w:r>
      <w:r w:rsidR="0095406B" w:rsidRPr="00873D2E">
        <w:rPr>
          <w:rFonts w:ascii="Times New Roman" w:hAnsi="Times New Roman" w:cs="Times New Roman"/>
          <w:sz w:val="28"/>
          <w:szCs w:val="28"/>
        </w:rPr>
        <w:t>.</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69</w:t>
      </w:r>
      <w:r w:rsidR="0095406B" w:rsidRPr="00B93A66">
        <w:rPr>
          <w:rFonts w:ascii="Times New Roman" w:hAnsi="Times New Roman" w:cs="Times New Roman"/>
          <w:sz w:val="28"/>
          <w:szCs w:val="28"/>
        </w:rPr>
        <w:t>.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70</w:t>
      </w:r>
      <w:r w:rsidR="0095406B" w:rsidRPr="00B93A66">
        <w:rPr>
          <w:rFonts w:ascii="Times New Roman" w:hAnsi="Times New Roman" w:cs="Times New Roman"/>
          <w:sz w:val="28"/>
          <w:szCs w:val="28"/>
        </w:rPr>
        <w:t>.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71</w:t>
      </w:r>
      <w:r w:rsidR="0095406B" w:rsidRPr="00B93A66">
        <w:rPr>
          <w:rFonts w:ascii="Times New Roman" w:hAnsi="Times New Roman" w:cs="Times New Roman"/>
          <w:sz w:val="28"/>
          <w:szCs w:val="28"/>
        </w:rPr>
        <w:t>.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72</w:t>
      </w:r>
      <w:r w:rsidR="0095406B" w:rsidRPr="00B93A66">
        <w:rPr>
          <w:rFonts w:ascii="Times New Roman" w:hAnsi="Times New Roman" w:cs="Times New Roman"/>
          <w:sz w:val="28"/>
          <w:szCs w:val="28"/>
        </w:rPr>
        <w:t>.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73</w:t>
      </w:r>
      <w:r w:rsidR="0095406B" w:rsidRPr="00B93A66">
        <w:rPr>
          <w:rFonts w:ascii="Times New Roman" w:hAnsi="Times New Roman" w:cs="Times New Roman"/>
          <w:sz w:val="28"/>
          <w:szCs w:val="28"/>
        </w:rPr>
        <w:t>.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74</w:t>
      </w:r>
      <w:r w:rsidR="0095406B" w:rsidRPr="00B93A66">
        <w:rPr>
          <w:rFonts w:ascii="Times New Roman" w:hAnsi="Times New Roman" w:cs="Times New Roman"/>
          <w:sz w:val="28"/>
          <w:szCs w:val="28"/>
        </w:rPr>
        <w:t>.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w:t>
      </w:r>
      <w:r w:rsidR="00873D2E">
        <w:rPr>
          <w:rFonts w:ascii="Times New Roman" w:hAnsi="Times New Roman" w:cs="Times New Roman"/>
          <w:sz w:val="28"/>
          <w:szCs w:val="28"/>
        </w:rPr>
        <w:t>.</w:t>
      </w:r>
      <w:r w:rsidR="0095406B" w:rsidRPr="00B93A66">
        <w:rPr>
          <w:rFonts w:ascii="Times New Roman" w:hAnsi="Times New Roman" w:cs="Times New Roman"/>
          <w:sz w:val="28"/>
          <w:szCs w:val="28"/>
        </w:rPr>
        <w:t xml:space="preserve"> </w:t>
      </w:r>
      <w:r w:rsidR="00873D2E">
        <w:rPr>
          <w:rFonts w:ascii="Times New Roman" w:hAnsi="Times New Roman" w:cs="Times New Roman"/>
          <w:sz w:val="28"/>
          <w:szCs w:val="28"/>
        </w:rPr>
        <w:t xml:space="preserve">              </w:t>
      </w:r>
      <w:r w:rsidR="0095406B" w:rsidRPr="00B93A66">
        <w:rPr>
          <w:rFonts w:ascii="Times New Roman" w:hAnsi="Times New Roman" w:cs="Times New Roman"/>
          <w:sz w:val="28"/>
          <w:szCs w:val="28"/>
        </w:rPr>
        <w:lastRenderedPageBreak/>
        <w:t>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C167BF" w:rsidRDefault="009C4E99" w:rsidP="00DB5544">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75</w:t>
      </w:r>
      <w:r w:rsidR="0095406B" w:rsidRPr="00B93A66">
        <w:rPr>
          <w:rFonts w:ascii="Times New Roman" w:hAnsi="Times New Roman" w:cs="Times New Roman"/>
          <w:sz w:val="28"/>
          <w:szCs w:val="28"/>
        </w:rPr>
        <w:t xml:space="preserve">. Действия в рамках контрольного мероприятия совершаются </w:t>
      </w:r>
      <w:r w:rsidR="00856049">
        <w:rPr>
          <w:rFonts w:ascii="Times New Roman" w:hAnsi="Times New Roman" w:cs="Times New Roman"/>
          <w:sz w:val="28"/>
          <w:szCs w:val="28"/>
        </w:rPr>
        <w:t xml:space="preserve">в </w:t>
      </w:r>
      <w:r w:rsidR="0095406B" w:rsidRPr="00B93A66">
        <w:rPr>
          <w:rFonts w:ascii="Times New Roman" w:hAnsi="Times New Roman" w:cs="Times New Roman"/>
          <w:sz w:val="28"/>
          <w:szCs w:val="28"/>
        </w:rPr>
        <w:t xml:space="preserve">срок не более 10 рабочих дней. </w:t>
      </w:r>
    </w:p>
    <w:p w:rsidR="00C167BF" w:rsidRPr="00B93A66" w:rsidRDefault="00C167BF" w:rsidP="00C167BF">
      <w:pPr>
        <w:autoSpaceDE w:val="0"/>
        <w:autoSpaceDN w:val="0"/>
        <w:adjustRightInd w:val="0"/>
        <w:spacing w:line="240" w:lineRule="auto"/>
        <w:ind w:firstLine="708"/>
        <w:contextualSpacing/>
        <w:jc w:val="both"/>
        <w:rPr>
          <w:rFonts w:ascii="Times New Roman" w:hAnsi="Times New Roman" w:cs="Times New Roman"/>
          <w:sz w:val="28"/>
          <w:szCs w:val="28"/>
        </w:rPr>
      </w:pPr>
    </w:p>
    <w:p w:rsidR="0095406B" w:rsidRPr="00B93A66" w:rsidRDefault="00873D2E"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Раздел</w:t>
      </w:r>
      <w:r w:rsidR="0095406B" w:rsidRPr="00B93A66">
        <w:rPr>
          <w:rFonts w:ascii="Times New Roman" w:hAnsi="Times New Roman" w:cs="Times New Roman"/>
          <w:sz w:val="28"/>
          <w:szCs w:val="28"/>
        </w:rPr>
        <w:t xml:space="preserve"> 4</w:t>
      </w:r>
    </w:p>
    <w:p w:rsidR="0095406B" w:rsidRDefault="00873D2E"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Результаты</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контрольных</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мероприятий</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и</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решения</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по</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результатам</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контрольных</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мероприятий</w:t>
      </w:r>
    </w:p>
    <w:p w:rsidR="00A40161" w:rsidRPr="00B93A66" w:rsidRDefault="00A40161"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1 Оформление результатов контрольных мероприятий</w:t>
      </w:r>
    </w:p>
    <w:p w:rsidR="00873D2E" w:rsidRPr="00B93A66" w:rsidRDefault="00873D2E"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76</w:t>
      </w:r>
      <w:r w:rsidR="0095406B" w:rsidRPr="00B93A66">
        <w:rPr>
          <w:rFonts w:ascii="Times New Roman" w:hAnsi="Times New Roman" w:cs="Times New Roman"/>
          <w:sz w:val="28"/>
          <w:szCs w:val="28"/>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77</w:t>
      </w:r>
      <w:r w:rsidR="0095406B" w:rsidRPr="00B93A66">
        <w:rPr>
          <w:rFonts w:ascii="Times New Roman" w:hAnsi="Times New Roman" w:cs="Times New Roman"/>
          <w:sz w:val="28"/>
          <w:szCs w:val="28"/>
        </w:rPr>
        <w:t xml:space="preserve">. По окончании проведения контрольного мероприятия составляется акт контрольного мероприятия (далее - акт).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Документы, иные материалы, являющиеся доказательствами нарушения обязательных требований, должны быть приобщены к акту. </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78</w:t>
      </w:r>
      <w:r w:rsidR="0095406B" w:rsidRPr="00B93A66">
        <w:rPr>
          <w:rFonts w:ascii="Times New Roman" w:hAnsi="Times New Roman" w:cs="Times New Roman"/>
          <w:sz w:val="28"/>
          <w:szCs w:val="28"/>
        </w:rPr>
        <w:t xml:space="preserve">. Оформление акта производится по месту нахождения органа контроля. Контролируемое лицо приглашается к подписанию акта путем направления в его адрес уведомления о необходимости подписания акта посредством </w:t>
      </w:r>
      <w:r w:rsidR="00873D2E">
        <w:rPr>
          <w:rFonts w:ascii="Times New Roman" w:hAnsi="Times New Roman" w:cs="Times New Roman"/>
          <w:sz w:val="28"/>
          <w:szCs w:val="28"/>
        </w:rPr>
        <w:t>почтовой связи.</w:t>
      </w:r>
      <w:r w:rsidR="0095406B" w:rsidRPr="00B93A66">
        <w:rPr>
          <w:rFonts w:ascii="Times New Roman" w:hAnsi="Times New Roman" w:cs="Times New Roman"/>
          <w:sz w:val="28"/>
          <w:szCs w:val="28"/>
        </w:rPr>
        <w:t xml:space="preserve">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Орган контроля направляет акт контролируемому лицу посредством единого реестра контрольных (надзорных) мероприятий непосредственно после его оформления.</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79</w:t>
      </w:r>
      <w:r w:rsidR="0095406B" w:rsidRPr="00B93A66">
        <w:rPr>
          <w:rFonts w:ascii="Times New Roman" w:hAnsi="Times New Roman" w:cs="Times New Roman"/>
          <w:sz w:val="28"/>
          <w:szCs w:val="28"/>
        </w:rPr>
        <w:t>.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235AD3" w:rsidRDefault="00235AD3" w:rsidP="00B93A66">
      <w:pPr>
        <w:autoSpaceDE w:val="0"/>
        <w:autoSpaceDN w:val="0"/>
        <w:adjustRightInd w:val="0"/>
        <w:spacing w:line="240" w:lineRule="auto"/>
        <w:ind w:firstLine="708"/>
        <w:contextualSpacing/>
        <w:jc w:val="both"/>
        <w:rPr>
          <w:rFonts w:ascii="Times New Roman" w:hAnsi="Times New Roman" w:cs="Times New Roman"/>
          <w:sz w:val="28"/>
          <w:szCs w:val="28"/>
        </w:rPr>
      </w:pP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80</w:t>
      </w:r>
      <w:r w:rsidR="0095406B" w:rsidRPr="00B93A66">
        <w:rPr>
          <w:rFonts w:ascii="Times New Roman" w:hAnsi="Times New Roman" w:cs="Times New Roman"/>
          <w:sz w:val="28"/>
          <w:szCs w:val="28"/>
        </w:rPr>
        <w:t xml:space="preserve">. Акт контрольного мероприятия, проведение которого было согласовано </w:t>
      </w:r>
      <w:r w:rsidR="008125E2">
        <w:rPr>
          <w:rFonts w:ascii="Times New Roman" w:hAnsi="Times New Roman" w:cs="Times New Roman"/>
          <w:sz w:val="28"/>
          <w:szCs w:val="28"/>
        </w:rPr>
        <w:t>с прокуратурой</w:t>
      </w:r>
      <w:r w:rsidR="00235AD3">
        <w:rPr>
          <w:rFonts w:ascii="Times New Roman" w:hAnsi="Times New Roman" w:cs="Times New Roman"/>
          <w:sz w:val="28"/>
          <w:szCs w:val="28"/>
        </w:rPr>
        <w:t xml:space="preserve"> города Асбеста</w:t>
      </w:r>
      <w:r w:rsidR="0095406B" w:rsidRPr="00B93A66">
        <w:rPr>
          <w:rFonts w:ascii="Times New Roman" w:hAnsi="Times New Roman" w:cs="Times New Roman"/>
          <w:sz w:val="28"/>
          <w:szCs w:val="28"/>
        </w:rPr>
        <w:t xml:space="preserve">, направляется в </w:t>
      </w:r>
      <w:r w:rsidR="008125E2">
        <w:rPr>
          <w:rFonts w:ascii="Times New Roman" w:hAnsi="Times New Roman" w:cs="Times New Roman"/>
          <w:sz w:val="28"/>
          <w:szCs w:val="28"/>
        </w:rPr>
        <w:t>прокуратуру</w:t>
      </w:r>
      <w:r w:rsidR="0095406B" w:rsidRPr="00B93A66">
        <w:rPr>
          <w:rFonts w:ascii="Times New Roman" w:hAnsi="Times New Roman" w:cs="Times New Roman"/>
          <w:sz w:val="28"/>
          <w:szCs w:val="28"/>
        </w:rPr>
        <w:t xml:space="preserve"> </w:t>
      </w:r>
      <w:r w:rsidR="00235AD3">
        <w:rPr>
          <w:rFonts w:ascii="Times New Roman" w:hAnsi="Times New Roman" w:cs="Times New Roman"/>
          <w:sz w:val="28"/>
          <w:szCs w:val="28"/>
        </w:rPr>
        <w:t xml:space="preserve">города Асбеста </w:t>
      </w:r>
      <w:r w:rsidR="0095406B" w:rsidRPr="00B93A66">
        <w:rPr>
          <w:rFonts w:ascii="Times New Roman" w:hAnsi="Times New Roman" w:cs="Times New Roman"/>
          <w:sz w:val="28"/>
          <w:szCs w:val="28"/>
        </w:rPr>
        <w:t>посредством единого реестра контрольных (надзорных) мероприятий непосредственно после его оформления.</w:t>
      </w:r>
    </w:p>
    <w:p w:rsidR="00C36D48" w:rsidRDefault="009C4E99" w:rsidP="00235AD3">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81</w:t>
      </w:r>
      <w:r w:rsidR="0095406B" w:rsidRPr="00B93A66">
        <w:rPr>
          <w:rFonts w:ascii="Times New Roman" w:hAnsi="Times New Roman" w:cs="Times New Roman"/>
          <w:sz w:val="28"/>
          <w:szCs w:val="28"/>
        </w:rPr>
        <w:t>. В случае выявления при проведении контрольного мероприятия нарушений обязательных требований контролируемым лицом орган контроля в пределах полномочий обязан:</w:t>
      </w:r>
    </w:p>
    <w:p w:rsidR="0095406B" w:rsidRPr="00B93A66" w:rsidRDefault="0095406B" w:rsidP="00765F8B">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r w:rsidRPr="00873D2E">
        <w:rPr>
          <w:rFonts w:ascii="Times New Roman" w:hAnsi="Times New Roman" w:cs="Times New Roman"/>
          <w:sz w:val="28"/>
          <w:szCs w:val="28"/>
        </w:rPr>
        <w:t>;</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5406B" w:rsidRPr="00B93A66" w:rsidRDefault="00765F8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95406B" w:rsidRPr="00B93A66">
        <w:rPr>
          <w:rFonts w:ascii="Times New Roman" w:hAnsi="Times New Roman" w:cs="Times New Roman"/>
          <w:sz w:val="28"/>
          <w:szCs w:val="28"/>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36D48" w:rsidRPr="00B93A66" w:rsidRDefault="00C36D48" w:rsidP="00DB5544">
      <w:pPr>
        <w:autoSpaceDE w:val="0"/>
        <w:autoSpaceDN w:val="0"/>
        <w:adjustRightInd w:val="0"/>
        <w:spacing w:line="240" w:lineRule="auto"/>
        <w:contextualSpacing/>
        <w:jc w:val="both"/>
        <w:rPr>
          <w:rFonts w:ascii="Times New Roman" w:hAnsi="Times New Roman" w:cs="Times New Roman"/>
          <w:sz w:val="28"/>
          <w:szCs w:val="28"/>
        </w:rPr>
      </w:pPr>
    </w:p>
    <w:p w:rsidR="0095406B" w:rsidRDefault="0095406B" w:rsidP="00B93A66">
      <w:pPr>
        <w:autoSpaceDE w:val="0"/>
        <w:autoSpaceDN w:val="0"/>
        <w:adjustRightInd w:val="0"/>
        <w:spacing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Глава 2</w:t>
      </w:r>
      <w:r w:rsidR="00906850">
        <w:rPr>
          <w:rFonts w:ascii="Times New Roman" w:hAnsi="Times New Roman" w:cs="Times New Roman"/>
          <w:sz w:val="28"/>
          <w:szCs w:val="28"/>
        </w:rPr>
        <w:t>.</w:t>
      </w:r>
      <w:r w:rsidRPr="00B93A66">
        <w:rPr>
          <w:rFonts w:ascii="Times New Roman" w:hAnsi="Times New Roman" w:cs="Times New Roman"/>
          <w:sz w:val="28"/>
          <w:szCs w:val="28"/>
        </w:rPr>
        <w:t xml:space="preserve"> Исполнение решений по результатам контрольных мероприятий</w:t>
      </w:r>
    </w:p>
    <w:p w:rsidR="00873D2E" w:rsidRPr="00B93A66" w:rsidRDefault="00873D2E"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82</w:t>
      </w:r>
      <w:r w:rsidR="0095406B" w:rsidRPr="00B93A66">
        <w:rPr>
          <w:rFonts w:ascii="Times New Roman" w:hAnsi="Times New Roman" w:cs="Times New Roman"/>
          <w:sz w:val="28"/>
          <w:szCs w:val="28"/>
        </w:rPr>
        <w:t>. Контроль за исполнением предписаний, иных решений органа контроля осуществляет орган контроля.</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83</w:t>
      </w:r>
      <w:r w:rsidR="0095406B" w:rsidRPr="00B93A66">
        <w:rPr>
          <w:rFonts w:ascii="Times New Roman" w:hAnsi="Times New Roman" w:cs="Times New Roman"/>
          <w:sz w:val="28"/>
          <w:szCs w:val="28"/>
        </w:rPr>
        <w:t>. Руководитель органа контроля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принятое по результатам контрольного мероприятия, в сторону улучшения положения контролируемого лица.</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84</w:t>
      </w:r>
      <w:r w:rsidR="0095406B" w:rsidRPr="00B93A66">
        <w:rPr>
          <w:rFonts w:ascii="Times New Roman" w:hAnsi="Times New Roman" w:cs="Times New Roman"/>
          <w:sz w:val="28"/>
          <w:szCs w:val="28"/>
        </w:rPr>
        <w:t>. Руководителем органа контроля рассматриваются следующие вопросы, связанные с исполнением решения, принятого по результатам контрольного мероприятия: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1) о разъяснении способа и порядка исполнения решения;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2) об отсрочке исполнения решения.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При наличии обстоятельств, вследствие которых исполнение решения, принятого по результатам контрольного мероприятия, невозможно в установленные сроки, руководитель органа контроля может отсрочить исполнение решения на срок до одного года, о чем принимается соответствующее решение.</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lastRenderedPageBreak/>
        <w:t>3) о приостановлении исполнения решения, возобновлении ранее приостановленного исполнения решения;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4) о прекращении исполнения решения.</w:t>
      </w:r>
    </w:p>
    <w:p w:rsidR="0095406B" w:rsidRPr="00B93A66" w:rsidRDefault="009C4E99" w:rsidP="00C36D48">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85</w:t>
      </w:r>
      <w:r w:rsidR="0095406B" w:rsidRPr="00B93A66">
        <w:rPr>
          <w:rFonts w:ascii="Times New Roman" w:hAnsi="Times New Roman" w:cs="Times New Roman"/>
          <w:sz w:val="28"/>
          <w:szCs w:val="28"/>
        </w:rPr>
        <w:t xml:space="preserve">. Вопросы, указанные в пункте </w:t>
      </w:r>
      <w:r w:rsidR="00B84EA0">
        <w:rPr>
          <w:rFonts w:ascii="Times New Roman" w:hAnsi="Times New Roman" w:cs="Times New Roman"/>
          <w:sz w:val="28"/>
          <w:szCs w:val="28"/>
        </w:rPr>
        <w:t>84</w:t>
      </w:r>
      <w:r w:rsidR="0095406B" w:rsidRPr="00B93A66">
        <w:rPr>
          <w:rFonts w:ascii="Times New Roman" w:hAnsi="Times New Roman" w:cs="Times New Roman"/>
          <w:sz w:val="28"/>
          <w:szCs w:val="28"/>
        </w:rPr>
        <w:t xml:space="preserve"> настоящего Положения, рассматриваются руководителем органа контроля по ходатайс</w:t>
      </w:r>
      <w:r w:rsidR="00C36D48">
        <w:rPr>
          <w:rFonts w:ascii="Times New Roman" w:hAnsi="Times New Roman" w:cs="Times New Roman"/>
          <w:sz w:val="28"/>
          <w:szCs w:val="28"/>
        </w:rPr>
        <w:t xml:space="preserve">тву контролируемого лица или по </w:t>
      </w:r>
      <w:r w:rsidR="0095406B" w:rsidRPr="00B93A66">
        <w:rPr>
          <w:rFonts w:ascii="Times New Roman" w:hAnsi="Times New Roman" w:cs="Times New Roman"/>
          <w:sz w:val="28"/>
          <w:szCs w:val="28"/>
        </w:rPr>
        <w:t xml:space="preserve">представлению инспектора в течение десяти дней со дня поступления в орган контроля ходатайства или направления представления. </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86</w:t>
      </w:r>
      <w:r w:rsidR="0095406B" w:rsidRPr="00B93A66">
        <w:rPr>
          <w:rFonts w:ascii="Times New Roman" w:hAnsi="Times New Roman" w:cs="Times New Roman"/>
          <w:sz w:val="28"/>
          <w:szCs w:val="28"/>
        </w:rPr>
        <w:t xml:space="preserve">. Контролируемое лицо информируется о месте и времени рассмотрения вопросов, указанных в пункте </w:t>
      </w:r>
      <w:r w:rsidR="00B84EA0">
        <w:rPr>
          <w:rFonts w:ascii="Times New Roman" w:hAnsi="Times New Roman" w:cs="Times New Roman"/>
          <w:sz w:val="28"/>
          <w:szCs w:val="28"/>
        </w:rPr>
        <w:t>84</w:t>
      </w:r>
      <w:r w:rsidR="0095406B" w:rsidRPr="00B93A66">
        <w:rPr>
          <w:rFonts w:ascii="Times New Roman" w:hAnsi="Times New Roman" w:cs="Times New Roman"/>
          <w:sz w:val="28"/>
          <w:szCs w:val="28"/>
        </w:rPr>
        <w:t xml:space="preserve"> настоящего Положения. </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Неявка контролируемого лица без уважительной причины не является препятствием для рассмотрения соответствующих вопросов.</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87</w:t>
      </w:r>
      <w:r w:rsidR="0095406B" w:rsidRPr="00B93A66">
        <w:rPr>
          <w:rFonts w:ascii="Times New Roman" w:hAnsi="Times New Roman" w:cs="Times New Roman"/>
          <w:sz w:val="28"/>
          <w:szCs w:val="28"/>
        </w:rPr>
        <w:t>. Решение, принятое по результатам рассмотрения вопросов, связанных с исполнением решения, до</w:t>
      </w:r>
      <w:r w:rsidR="00873D2E">
        <w:rPr>
          <w:rFonts w:ascii="Times New Roman" w:hAnsi="Times New Roman" w:cs="Times New Roman"/>
          <w:sz w:val="28"/>
          <w:szCs w:val="28"/>
        </w:rPr>
        <w:t>водится до контролируемого лица.</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88</w:t>
      </w:r>
      <w:r w:rsidR="0095406B" w:rsidRPr="00B93A66">
        <w:rPr>
          <w:rFonts w:ascii="Times New Roman" w:hAnsi="Times New Roman" w:cs="Times New Roman"/>
          <w:sz w:val="28"/>
          <w:szCs w:val="28"/>
        </w:rPr>
        <w:t>. По истечении срока исполнения контролируемым лицом решения об устранении выявленного нарушения обязательных требований орган контроля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орган контроля оценивает исполнение указанного решения путем проведения одного из контрольных мероп</w:t>
      </w:r>
      <w:r w:rsidR="00873D2E">
        <w:rPr>
          <w:rFonts w:ascii="Times New Roman" w:hAnsi="Times New Roman" w:cs="Times New Roman"/>
          <w:sz w:val="28"/>
          <w:szCs w:val="28"/>
        </w:rPr>
        <w:t>риятий, предусмотренных пунктом</w:t>
      </w:r>
      <w:r w:rsidR="0095406B" w:rsidRPr="00B93A66">
        <w:rPr>
          <w:rFonts w:ascii="Times New Roman" w:hAnsi="Times New Roman" w:cs="Times New Roman"/>
          <w:sz w:val="28"/>
          <w:szCs w:val="28"/>
        </w:rPr>
        <w:t xml:space="preserve"> </w:t>
      </w:r>
      <w:r w:rsidR="00B84EA0">
        <w:rPr>
          <w:rFonts w:ascii="Times New Roman" w:hAnsi="Times New Roman" w:cs="Times New Roman"/>
          <w:sz w:val="28"/>
          <w:szCs w:val="28"/>
        </w:rPr>
        <w:t xml:space="preserve">84 </w:t>
      </w:r>
      <w:r w:rsidR="0095406B" w:rsidRPr="00B93A66">
        <w:rPr>
          <w:rFonts w:ascii="Times New Roman" w:hAnsi="Times New Roman" w:cs="Times New Roman"/>
          <w:sz w:val="28"/>
          <w:szCs w:val="28"/>
        </w:rPr>
        <w:t xml:space="preserve">настоящего Положения. </w:t>
      </w:r>
    </w:p>
    <w:p w:rsidR="0095406B" w:rsidRPr="00B93A66"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B93A66">
        <w:rPr>
          <w:rFonts w:ascii="Times New Roman" w:hAnsi="Times New Roman" w:cs="Times New Roman"/>
          <w:sz w:val="28"/>
          <w:szCs w:val="28"/>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89</w:t>
      </w:r>
      <w:r w:rsidR="0095406B" w:rsidRPr="00B93A66">
        <w:rPr>
          <w:rFonts w:ascii="Times New Roman" w:hAnsi="Times New Roman" w:cs="Times New Roman"/>
          <w:sz w:val="28"/>
          <w:szCs w:val="28"/>
        </w:rPr>
        <w:t xml:space="preserve">. В случае, если по итогам проведения контрольного (надзорного) мероприятия, предусмотренного пунктом </w:t>
      </w:r>
      <w:r w:rsidR="00B84EA0">
        <w:rPr>
          <w:rFonts w:ascii="Times New Roman" w:hAnsi="Times New Roman" w:cs="Times New Roman"/>
          <w:sz w:val="28"/>
          <w:szCs w:val="28"/>
        </w:rPr>
        <w:t>84</w:t>
      </w:r>
      <w:r w:rsidR="0095406B" w:rsidRPr="00B93A66">
        <w:rPr>
          <w:rFonts w:ascii="Times New Roman" w:hAnsi="Times New Roman" w:cs="Times New Roman"/>
          <w:sz w:val="28"/>
          <w:szCs w:val="28"/>
        </w:rPr>
        <w:t xml:space="preserve"> настоящего Положения, органом контроля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орган контроля принимает меры по обеспечению его исполнения вплоть до обращения в суд с требованием о принудительном исполнении предписания.</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90</w:t>
      </w:r>
      <w:r w:rsidR="0095406B" w:rsidRPr="00B93A66">
        <w:rPr>
          <w:rFonts w:ascii="Times New Roman" w:hAnsi="Times New Roman" w:cs="Times New Roman"/>
          <w:sz w:val="28"/>
          <w:szCs w:val="28"/>
        </w:rPr>
        <w:t>. Информация об исполнении решения органа контроля в полном объеме вносится в единый реестр контрольных (надзорных) мероприятий.</w:t>
      </w: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C4E99" w:rsidRDefault="009C4E99" w:rsidP="00B93A66">
      <w:pPr>
        <w:autoSpaceDE w:val="0"/>
        <w:autoSpaceDN w:val="0"/>
        <w:adjustRightInd w:val="0"/>
        <w:spacing w:line="240" w:lineRule="auto"/>
        <w:contextualSpacing/>
        <w:jc w:val="center"/>
        <w:rPr>
          <w:rFonts w:ascii="Times New Roman" w:hAnsi="Times New Roman" w:cs="Times New Roman"/>
          <w:sz w:val="28"/>
          <w:szCs w:val="28"/>
        </w:rPr>
      </w:pPr>
    </w:p>
    <w:p w:rsidR="0095406B" w:rsidRDefault="00873D2E" w:rsidP="00B93A66">
      <w:pPr>
        <w:autoSpaceDE w:val="0"/>
        <w:autoSpaceDN w:val="0"/>
        <w:adjustRightInd w:val="0"/>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rPr>
        <w:lastRenderedPageBreak/>
        <w:t>Раздел</w:t>
      </w:r>
      <w:r w:rsidR="0095406B" w:rsidRPr="00B93A66">
        <w:rPr>
          <w:rFonts w:ascii="Times New Roman" w:hAnsi="Times New Roman" w:cs="Times New Roman"/>
          <w:sz w:val="28"/>
          <w:szCs w:val="28"/>
        </w:rPr>
        <w:t xml:space="preserve"> 5</w:t>
      </w:r>
    </w:p>
    <w:p w:rsidR="0095406B" w:rsidRDefault="006B2CB7" w:rsidP="006B2CB7">
      <w:pPr>
        <w:autoSpaceDE w:val="0"/>
        <w:autoSpaceDN w:val="0"/>
        <w:adjustRightInd w:val="0"/>
        <w:spacing w:line="240" w:lineRule="auto"/>
        <w:contextualSpacing/>
        <w:jc w:val="center"/>
        <w:rPr>
          <w:rFonts w:ascii="Times New Roman" w:hAnsi="Times New Roman" w:cs="Times New Roman"/>
          <w:sz w:val="28"/>
          <w:szCs w:val="28"/>
        </w:rPr>
      </w:pPr>
      <w:r w:rsidRPr="006B2CB7">
        <w:rPr>
          <w:rFonts w:ascii="Times New Roman" w:hAnsi="Times New Roman" w:cs="Times New Roman"/>
          <w:sz w:val="28"/>
          <w:szCs w:val="28"/>
        </w:rPr>
        <w:t>Обжалование</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решений</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органа</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контроля</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действий</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бездействия) его</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должностных</w:t>
      </w:r>
      <w:r w:rsidR="0095406B" w:rsidRPr="006B2CB7">
        <w:rPr>
          <w:rFonts w:ascii="Times New Roman" w:hAnsi="Times New Roman" w:cs="Times New Roman"/>
          <w:sz w:val="28"/>
          <w:szCs w:val="28"/>
        </w:rPr>
        <w:t xml:space="preserve"> </w:t>
      </w:r>
      <w:r w:rsidRPr="006B2CB7">
        <w:rPr>
          <w:rFonts w:ascii="Times New Roman" w:hAnsi="Times New Roman" w:cs="Times New Roman"/>
          <w:sz w:val="28"/>
          <w:szCs w:val="28"/>
        </w:rPr>
        <w:t>лиц</w:t>
      </w:r>
      <w:r w:rsidR="0095406B" w:rsidRPr="006B2CB7">
        <w:rPr>
          <w:rFonts w:ascii="Times New Roman" w:hAnsi="Times New Roman" w:cs="Times New Roman"/>
          <w:sz w:val="28"/>
          <w:szCs w:val="28"/>
        </w:rPr>
        <w:t xml:space="preserve"> </w:t>
      </w:r>
      <w:r w:rsidR="00781990">
        <w:rPr>
          <w:rFonts w:ascii="Times New Roman" w:hAnsi="Times New Roman" w:cs="Times New Roman"/>
          <w:sz w:val="28"/>
          <w:szCs w:val="28"/>
        </w:rPr>
        <w:t>(</w:t>
      </w:r>
      <w:r w:rsidR="0095406B" w:rsidRPr="006B2CB7">
        <w:rPr>
          <w:rFonts w:ascii="Times New Roman" w:hAnsi="Times New Roman" w:cs="Times New Roman"/>
          <w:sz w:val="28"/>
          <w:szCs w:val="28"/>
        </w:rPr>
        <w:t>досудебный порядок обжалования)</w:t>
      </w:r>
    </w:p>
    <w:p w:rsidR="006B2CB7" w:rsidRPr="006B2CB7" w:rsidRDefault="006B2CB7" w:rsidP="006B2CB7">
      <w:pPr>
        <w:autoSpaceDE w:val="0"/>
        <w:autoSpaceDN w:val="0"/>
        <w:adjustRightInd w:val="0"/>
        <w:spacing w:line="240" w:lineRule="auto"/>
        <w:contextualSpacing/>
        <w:jc w:val="center"/>
        <w:rPr>
          <w:rFonts w:ascii="Times New Roman" w:hAnsi="Times New Roman" w:cs="Times New Roman"/>
          <w:sz w:val="28"/>
          <w:szCs w:val="28"/>
        </w:rPr>
      </w:pPr>
    </w:p>
    <w:p w:rsidR="0095406B" w:rsidRPr="006B2CB7"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91</w:t>
      </w:r>
      <w:r w:rsidR="0095406B" w:rsidRPr="006B2CB7">
        <w:rPr>
          <w:rFonts w:ascii="Times New Roman" w:hAnsi="Times New Roman" w:cs="Times New Roman"/>
          <w:sz w:val="28"/>
          <w:szCs w:val="28"/>
        </w:rPr>
        <w:t>.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95406B" w:rsidRPr="006B2CB7"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6B2CB7">
        <w:rPr>
          <w:rFonts w:ascii="Times New Roman" w:hAnsi="Times New Roman" w:cs="Times New Roman"/>
          <w:sz w:val="28"/>
          <w:szCs w:val="28"/>
        </w:rPr>
        <w:t>1) решение о проведении контрольных мероприятий;</w:t>
      </w:r>
    </w:p>
    <w:p w:rsidR="0095406B" w:rsidRPr="006B2CB7" w:rsidRDefault="0095406B" w:rsidP="00B93A66">
      <w:pPr>
        <w:autoSpaceDE w:val="0"/>
        <w:autoSpaceDN w:val="0"/>
        <w:adjustRightInd w:val="0"/>
        <w:spacing w:line="240" w:lineRule="auto"/>
        <w:ind w:firstLine="708"/>
        <w:contextualSpacing/>
        <w:jc w:val="both"/>
        <w:rPr>
          <w:rFonts w:ascii="Times New Roman" w:hAnsi="Times New Roman" w:cs="Times New Roman"/>
          <w:sz w:val="28"/>
          <w:szCs w:val="28"/>
        </w:rPr>
      </w:pPr>
      <w:r w:rsidRPr="006B2CB7">
        <w:rPr>
          <w:rFonts w:ascii="Times New Roman" w:hAnsi="Times New Roman" w:cs="Times New Roman"/>
          <w:sz w:val="28"/>
          <w:szCs w:val="28"/>
        </w:rPr>
        <w:t>2) акт контрольного мероприятия, предписание об устранении выявленных нарушений;</w:t>
      </w:r>
    </w:p>
    <w:p w:rsidR="0095406B" w:rsidRPr="006B2CB7" w:rsidRDefault="009430F5"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3) действие (бездействие</w:t>
      </w:r>
      <w:r w:rsidR="0095406B" w:rsidRPr="006B2CB7">
        <w:rPr>
          <w:rFonts w:ascii="Times New Roman" w:hAnsi="Times New Roman" w:cs="Times New Roman"/>
          <w:sz w:val="28"/>
          <w:szCs w:val="28"/>
        </w:rPr>
        <w:t xml:space="preserve">) должностных лиц контрольного (надзорного) органа в рамках контрольных (надзорных) мероприятий. </w:t>
      </w:r>
    </w:p>
    <w:p w:rsidR="0095406B" w:rsidRPr="00B93A66" w:rsidRDefault="009C4E99" w:rsidP="006B2CB7">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92</w:t>
      </w:r>
      <w:r w:rsidR="0095406B" w:rsidRPr="006B2CB7">
        <w:rPr>
          <w:rFonts w:ascii="Times New Roman" w:hAnsi="Times New Roman" w:cs="Times New Roman"/>
          <w:sz w:val="28"/>
          <w:szCs w:val="28"/>
        </w:rPr>
        <w:t xml:space="preserve">. </w:t>
      </w:r>
      <w:r w:rsidR="0095406B" w:rsidRPr="006B2CB7">
        <w:rPr>
          <w:rFonts w:ascii="Times New Roman" w:hAnsi="Times New Roman" w:cs="Times New Roman"/>
          <w:sz w:val="28"/>
          <w:szCs w:val="28"/>
          <w:lang w:val="en-US"/>
        </w:rPr>
        <w:t> </w:t>
      </w:r>
      <w:r w:rsidR="0095406B" w:rsidRPr="006B2CB7">
        <w:rPr>
          <w:rFonts w:ascii="Times New Roman" w:hAnsi="Times New Roman" w:cs="Times New Roman"/>
          <w:sz w:val="28"/>
          <w:szCs w:val="28"/>
        </w:rPr>
        <w:t xml:space="preserve">Сроки подачи жалобы определяются в соответствии с частями 5-11 статьи 40 Федерального закона </w:t>
      </w:r>
      <w:r w:rsidR="009430F5">
        <w:rPr>
          <w:rFonts w:ascii="Times New Roman" w:hAnsi="Times New Roman" w:cs="Times New Roman"/>
          <w:sz w:val="28"/>
          <w:szCs w:val="28"/>
        </w:rPr>
        <w:t xml:space="preserve">от 31 июля 2020 года 248-ФЗ </w:t>
      </w:r>
      <w:r w:rsidR="0095406B" w:rsidRPr="006B2CB7">
        <w:rPr>
          <w:rFonts w:ascii="Times New Roman" w:hAnsi="Times New Roman" w:cs="Times New Roman"/>
          <w:sz w:val="28"/>
          <w:szCs w:val="28"/>
        </w:rPr>
        <w:t>‎«О государственном контроле (</w:t>
      </w:r>
      <w:r w:rsidR="0095406B" w:rsidRPr="00B93A66">
        <w:rPr>
          <w:rFonts w:ascii="Times New Roman" w:hAnsi="Times New Roman" w:cs="Times New Roman"/>
          <w:sz w:val="28"/>
          <w:szCs w:val="28"/>
        </w:rPr>
        <w:t>надзоре) и муниципальном контроле в Российской Федерации».</w:t>
      </w:r>
    </w:p>
    <w:p w:rsidR="0095406B" w:rsidRPr="006B2CB7" w:rsidRDefault="009C4E99"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93</w:t>
      </w:r>
      <w:r w:rsidR="0095406B" w:rsidRPr="00B93A66">
        <w:rPr>
          <w:rFonts w:ascii="Times New Roman" w:hAnsi="Times New Roman" w:cs="Times New Roman"/>
          <w:sz w:val="28"/>
          <w:szCs w:val="28"/>
        </w:rPr>
        <w:t xml:space="preserve">. </w:t>
      </w:r>
      <w:r w:rsidR="0095406B" w:rsidRPr="006B2CB7">
        <w:rPr>
          <w:rFonts w:ascii="Times New Roman" w:hAnsi="Times New Roman" w:cs="Times New Roman"/>
          <w:sz w:val="28"/>
          <w:szCs w:val="28"/>
        </w:rPr>
        <w:t>Жалоба может содержать ходатайство о приостановлении исполнения обжалуемого решения органа контроля.</w:t>
      </w:r>
    </w:p>
    <w:p w:rsidR="0095406B" w:rsidRPr="00B93A66" w:rsidRDefault="009C4E99"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94</w:t>
      </w:r>
      <w:r w:rsidR="0095406B" w:rsidRPr="00B93A66">
        <w:rPr>
          <w:rFonts w:ascii="Times New Roman" w:hAnsi="Times New Roman" w:cs="Times New Roman"/>
          <w:sz w:val="28"/>
          <w:szCs w:val="28"/>
        </w:rPr>
        <w:t xml:space="preserve">.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органа </w:t>
      </w:r>
      <w:r w:rsidR="006B2CB7">
        <w:rPr>
          <w:rFonts w:ascii="Times New Roman" w:hAnsi="Times New Roman" w:cs="Times New Roman"/>
          <w:sz w:val="28"/>
          <w:szCs w:val="28"/>
        </w:rPr>
        <w:t>контроля а</w:t>
      </w:r>
      <w:r w:rsidR="0095406B" w:rsidRPr="00B93A66">
        <w:rPr>
          <w:rFonts w:ascii="Times New Roman" w:hAnsi="Times New Roman" w:cs="Times New Roman"/>
          <w:sz w:val="28"/>
          <w:szCs w:val="28"/>
        </w:rPr>
        <w:t xml:space="preserve">дминистрации </w:t>
      </w:r>
      <w:r w:rsidR="006B2CB7">
        <w:rPr>
          <w:rFonts w:ascii="Times New Roman" w:hAnsi="Times New Roman" w:cs="Times New Roman"/>
          <w:sz w:val="28"/>
          <w:szCs w:val="28"/>
        </w:rPr>
        <w:t>Асбестовского городского округа.</w:t>
      </w:r>
      <w:r w:rsidR="0095406B" w:rsidRPr="00B93A66">
        <w:rPr>
          <w:rFonts w:ascii="Times New Roman" w:hAnsi="Times New Roman" w:cs="Times New Roman"/>
          <w:sz w:val="28"/>
          <w:szCs w:val="28"/>
        </w:rPr>
        <w:t xml:space="preserve"> </w:t>
      </w:r>
    </w:p>
    <w:p w:rsidR="0095406B" w:rsidRPr="00B93A66" w:rsidRDefault="009C4E99" w:rsidP="009430F5">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95</w:t>
      </w:r>
      <w:r w:rsidR="0095406B" w:rsidRPr="006B2CB7">
        <w:rPr>
          <w:rFonts w:ascii="Times New Roman" w:hAnsi="Times New Roman" w:cs="Times New Roman"/>
          <w:sz w:val="28"/>
          <w:szCs w:val="28"/>
        </w:rPr>
        <w:t xml:space="preserve">. </w:t>
      </w:r>
      <w:r w:rsidR="0095406B" w:rsidRPr="00B93A66">
        <w:rPr>
          <w:rFonts w:ascii="Times New Roman" w:hAnsi="Times New Roman" w:cs="Times New Roman"/>
          <w:sz w:val="28"/>
          <w:szCs w:val="28"/>
        </w:rPr>
        <w:t>Жалоба, поданная в досудебном порядке на действия (бездействие) руководителя (заместителя руководителя) органа к</w:t>
      </w:r>
      <w:r w:rsidR="009430F5">
        <w:rPr>
          <w:rFonts w:ascii="Times New Roman" w:hAnsi="Times New Roman" w:cs="Times New Roman"/>
          <w:sz w:val="28"/>
          <w:szCs w:val="28"/>
        </w:rPr>
        <w:t>онтроля, подлежит рассмотрению г</w:t>
      </w:r>
      <w:r w:rsidR="0095406B" w:rsidRPr="00B93A66">
        <w:rPr>
          <w:rFonts w:ascii="Times New Roman" w:hAnsi="Times New Roman" w:cs="Times New Roman"/>
          <w:sz w:val="28"/>
          <w:szCs w:val="28"/>
        </w:rPr>
        <w:t xml:space="preserve">лавой </w:t>
      </w:r>
      <w:r w:rsidR="006B2CB7">
        <w:rPr>
          <w:rFonts w:ascii="Times New Roman" w:hAnsi="Times New Roman" w:cs="Times New Roman"/>
          <w:sz w:val="28"/>
          <w:szCs w:val="28"/>
        </w:rPr>
        <w:t xml:space="preserve">Асбестовского городского округа </w:t>
      </w:r>
      <w:r w:rsidR="009430F5">
        <w:rPr>
          <w:rFonts w:ascii="Times New Roman" w:hAnsi="Times New Roman" w:cs="Times New Roman"/>
          <w:sz w:val="28"/>
          <w:szCs w:val="28"/>
        </w:rPr>
        <w:t xml:space="preserve">или </w:t>
      </w:r>
      <w:r w:rsidR="009430F5" w:rsidRPr="00B93A66">
        <w:rPr>
          <w:rFonts w:ascii="Times New Roman" w:hAnsi="Times New Roman" w:cs="Times New Roman"/>
          <w:sz w:val="28"/>
          <w:szCs w:val="28"/>
        </w:rPr>
        <w:t>зам</w:t>
      </w:r>
      <w:r w:rsidR="009430F5">
        <w:rPr>
          <w:rFonts w:ascii="Times New Roman" w:hAnsi="Times New Roman" w:cs="Times New Roman"/>
          <w:sz w:val="28"/>
          <w:szCs w:val="28"/>
        </w:rPr>
        <w:t>естителем главы а</w:t>
      </w:r>
      <w:r w:rsidR="009430F5" w:rsidRPr="00B93A66">
        <w:rPr>
          <w:rFonts w:ascii="Times New Roman" w:hAnsi="Times New Roman" w:cs="Times New Roman"/>
          <w:sz w:val="28"/>
          <w:szCs w:val="28"/>
        </w:rPr>
        <w:t xml:space="preserve">дминистрации </w:t>
      </w:r>
      <w:r w:rsidR="009430F5">
        <w:rPr>
          <w:rFonts w:ascii="Times New Roman" w:hAnsi="Times New Roman" w:cs="Times New Roman"/>
          <w:sz w:val="28"/>
          <w:szCs w:val="28"/>
        </w:rPr>
        <w:t>Асбестовского городского округа.</w:t>
      </w:r>
      <w:r w:rsidR="009430F5" w:rsidRPr="00B93A66">
        <w:rPr>
          <w:rFonts w:ascii="Times New Roman" w:hAnsi="Times New Roman" w:cs="Times New Roman"/>
          <w:sz w:val="28"/>
          <w:szCs w:val="28"/>
        </w:rPr>
        <w:t xml:space="preserve"> </w:t>
      </w:r>
    </w:p>
    <w:p w:rsidR="0095406B" w:rsidRPr="00B93A66" w:rsidRDefault="009C4E99" w:rsidP="00B93A66">
      <w:pPr>
        <w:autoSpaceDE w:val="0"/>
        <w:autoSpaceDN w:val="0"/>
        <w:adjustRightInd w:val="0"/>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96</w:t>
      </w:r>
      <w:r w:rsidR="0095406B" w:rsidRPr="00B93A66">
        <w:rPr>
          <w:rFonts w:ascii="Times New Roman" w:hAnsi="Times New Roman" w:cs="Times New Roman"/>
          <w:sz w:val="28"/>
          <w:szCs w:val="28"/>
          <w:highlight w:val="white"/>
        </w:rPr>
        <w:t>. Срок рассмотрения жалобы не позднее 20 рабочих дней со дня регистрации такой жалобы в органе контроля.</w:t>
      </w:r>
    </w:p>
    <w:p w:rsidR="0095406B" w:rsidRPr="00B93A66" w:rsidRDefault="0095406B" w:rsidP="00B93A66">
      <w:pPr>
        <w:autoSpaceDE w:val="0"/>
        <w:autoSpaceDN w:val="0"/>
        <w:adjustRightInd w:val="0"/>
        <w:spacing w:line="240" w:lineRule="auto"/>
        <w:ind w:firstLine="709"/>
        <w:contextualSpacing/>
        <w:jc w:val="both"/>
        <w:rPr>
          <w:rFonts w:ascii="Times New Roman" w:hAnsi="Times New Roman" w:cs="Times New Roman"/>
          <w:sz w:val="28"/>
          <w:szCs w:val="28"/>
          <w:highlight w:val="white"/>
        </w:rPr>
      </w:pPr>
      <w:r w:rsidRPr="00B93A66">
        <w:rPr>
          <w:rFonts w:ascii="Times New Roman" w:hAnsi="Times New Roman" w:cs="Times New Roman"/>
          <w:sz w:val="28"/>
          <w:szCs w:val="28"/>
          <w:highlight w:val="white"/>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5406B" w:rsidRPr="00B93A66" w:rsidRDefault="009C4E99" w:rsidP="00B93A66">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97</w:t>
      </w:r>
      <w:r w:rsidR="0095406B" w:rsidRPr="00B93A66">
        <w:rPr>
          <w:rFonts w:ascii="Times New Roman" w:hAnsi="Times New Roman" w:cs="Times New Roman"/>
          <w:sz w:val="28"/>
          <w:szCs w:val="28"/>
        </w:rPr>
        <w:t xml:space="preserve">. По итогам рассмотрения жалобы руководитель (заместитель руководителя) </w:t>
      </w:r>
      <w:r w:rsidR="000D1BFC">
        <w:rPr>
          <w:rFonts w:ascii="Times New Roman" w:hAnsi="Times New Roman" w:cs="Times New Roman"/>
          <w:sz w:val="28"/>
          <w:szCs w:val="28"/>
        </w:rPr>
        <w:t>органа контроля а</w:t>
      </w:r>
      <w:r w:rsidR="0095406B" w:rsidRPr="00B93A66">
        <w:rPr>
          <w:rFonts w:ascii="Times New Roman" w:hAnsi="Times New Roman" w:cs="Times New Roman"/>
          <w:sz w:val="28"/>
          <w:szCs w:val="28"/>
        </w:rPr>
        <w:t xml:space="preserve">дминистрации </w:t>
      </w:r>
      <w:r w:rsidR="000D1BFC">
        <w:rPr>
          <w:rFonts w:ascii="Times New Roman" w:hAnsi="Times New Roman" w:cs="Times New Roman"/>
          <w:sz w:val="28"/>
          <w:szCs w:val="28"/>
        </w:rPr>
        <w:t>Асбестовского городского округа</w:t>
      </w:r>
      <w:r w:rsidR="0095406B" w:rsidRPr="00B93A66">
        <w:rPr>
          <w:rFonts w:ascii="Times New Roman" w:hAnsi="Times New Roman" w:cs="Times New Roman"/>
          <w:sz w:val="28"/>
          <w:szCs w:val="28"/>
        </w:rPr>
        <w:t xml:space="preserve"> принимается одно из следующих решений:</w:t>
      </w:r>
    </w:p>
    <w:p w:rsidR="0095406B" w:rsidRPr="00B93A66" w:rsidRDefault="006B2CB7" w:rsidP="006B2CB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оставляет жалобу без удовлетворения;</w:t>
      </w:r>
    </w:p>
    <w:p w:rsidR="0095406B" w:rsidRPr="00B93A66" w:rsidRDefault="006B2CB7" w:rsidP="006B2CB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отменяет решение контрольного органа полностью или частично;</w:t>
      </w:r>
    </w:p>
    <w:p w:rsidR="0095406B" w:rsidRPr="00B93A66" w:rsidRDefault="006B2CB7" w:rsidP="006B2CB7">
      <w:pPr>
        <w:autoSpaceDE w:val="0"/>
        <w:autoSpaceDN w:val="0"/>
        <w:adjustRightInd w:val="0"/>
        <w:spacing w:after="0"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отменяет решение контрольного органа полностью и принимает новое решение;</w:t>
      </w:r>
    </w:p>
    <w:p w:rsidR="0095406B" w:rsidRPr="00B93A66" w:rsidRDefault="006B2CB7" w:rsidP="006B2CB7">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95406B" w:rsidRPr="00B93A66">
        <w:rPr>
          <w:rFonts w:ascii="Times New Roman" w:hAnsi="Times New Roman" w:cs="Times New Roman"/>
          <w:sz w:val="28"/>
          <w:szCs w:val="28"/>
        </w:rPr>
        <w:t xml:space="preserve">признает действия (бездействие) должностных лиц контрольного органа, руководителя (заместителя руководителя) органа муниципального контроля </w:t>
      </w:r>
      <w:r w:rsidR="0095406B" w:rsidRPr="00B93A66">
        <w:rPr>
          <w:rFonts w:ascii="Times New Roman" w:hAnsi="Times New Roman" w:cs="Times New Roman"/>
          <w:sz w:val="28"/>
          <w:szCs w:val="28"/>
        </w:rPr>
        <w:lastRenderedPageBreak/>
        <w:t>незаконными и выносит решение по существу, в том числе об осуществлении при необходимости определенных действий.</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98</w:t>
      </w:r>
      <w:r w:rsidR="0095406B" w:rsidRPr="00B93A66">
        <w:rPr>
          <w:rFonts w:ascii="Times New Roman" w:hAnsi="Times New Roman" w:cs="Times New Roman"/>
          <w:sz w:val="28"/>
          <w:szCs w:val="28"/>
        </w:rPr>
        <w:t>.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5406B" w:rsidRPr="00B93A66" w:rsidRDefault="009C4E99" w:rsidP="00B93A66">
      <w:pPr>
        <w:autoSpaceDE w:val="0"/>
        <w:autoSpaceDN w:val="0"/>
        <w:adjustRightInd w:val="0"/>
        <w:spacing w:line="24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99</w:t>
      </w:r>
      <w:r w:rsidR="0095406B" w:rsidRPr="00B93A66">
        <w:rPr>
          <w:rFonts w:ascii="Times New Roman" w:hAnsi="Times New Roman" w:cs="Times New Roman"/>
          <w:sz w:val="28"/>
          <w:szCs w:val="28"/>
        </w:rPr>
        <w:t>. Досудебный порядок обжалования до 31 декабря 2023 года может осуществляться посредством бумажного документооборота.</w:t>
      </w:r>
    </w:p>
    <w:p w:rsidR="00DB5544" w:rsidRPr="00B93A66" w:rsidRDefault="00DB5544" w:rsidP="00781990">
      <w:pPr>
        <w:autoSpaceDE w:val="0"/>
        <w:autoSpaceDN w:val="0"/>
        <w:adjustRightInd w:val="0"/>
        <w:spacing w:after="0" w:line="240" w:lineRule="auto"/>
        <w:contextualSpacing/>
        <w:jc w:val="both"/>
        <w:rPr>
          <w:rFonts w:ascii="Times New Roman" w:hAnsi="Times New Roman" w:cs="Times New Roman"/>
          <w:sz w:val="28"/>
          <w:szCs w:val="28"/>
        </w:rPr>
      </w:pPr>
    </w:p>
    <w:p w:rsidR="0095406B" w:rsidRPr="00B93A66" w:rsidRDefault="00781990" w:rsidP="00B93A6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Раздел 6. Оценка</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результативности и</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эффективности</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деятельности</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контрольного</w:t>
      </w:r>
      <w:r w:rsidR="0095406B" w:rsidRPr="00B93A66">
        <w:rPr>
          <w:rFonts w:ascii="Times New Roman" w:hAnsi="Times New Roman" w:cs="Times New Roman"/>
          <w:sz w:val="28"/>
          <w:szCs w:val="28"/>
        </w:rPr>
        <w:t xml:space="preserve"> </w:t>
      </w:r>
      <w:r>
        <w:rPr>
          <w:rFonts w:ascii="Times New Roman" w:hAnsi="Times New Roman" w:cs="Times New Roman"/>
          <w:sz w:val="28"/>
          <w:szCs w:val="28"/>
        </w:rPr>
        <w:t>органа</w:t>
      </w:r>
      <w:r w:rsidR="0095406B" w:rsidRPr="00B93A66">
        <w:rPr>
          <w:rFonts w:ascii="Times New Roman" w:hAnsi="Times New Roman" w:cs="Times New Roman"/>
          <w:sz w:val="28"/>
          <w:szCs w:val="28"/>
        </w:rPr>
        <w:t xml:space="preserve"> (вступает в силу 01.03.2022)</w:t>
      </w: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p>
    <w:p w:rsidR="0095406B" w:rsidRPr="00B93A66" w:rsidRDefault="009C4E99" w:rsidP="008B2DE9">
      <w:pPr>
        <w:tabs>
          <w:tab w:val="left" w:pos="1189"/>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100</w:t>
      </w:r>
      <w:r w:rsidR="008B2DE9">
        <w:rPr>
          <w:rFonts w:ascii="Times New Roman" w:hAnsi="Times New Roman" w:cs="Times New Roman"/>
          <w:sz w:val="28"/>
          <w:szCs w:val="28"/>
        </w:rPr>
        <w:t xml:space="preserve">. </w:t>
      </w:r>
      <w:r w:rsidR="0095406B" w:rsidRPr="00B93A66">
        <w:rPr>
          <w:rFonts w:ascii="Times New Roman" w:hAnsi="Times New Roman" w:cs="Times New Roman"/>
          <w:sz w:val="28"/>
          <w:szCs w:val="28"/>
        </w:rPr>
        <w:t>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95406B" w:rsidRPr="00B93A66" w:rsidRDefault="0095406B" w:rsidP="008B2DE9">
      <w:pPr>
        <w:tabs>
          <w:tab w:val="left" w:pos="1189"/>
        </w:tabs>
        <w:autoSpaceDE w:val="0"/>
        <w:autoSpaceDN w:val="0"/>
        <w:adjustRightInd w:val="0"/>
        <w:spacing w:line="240" w:lineRule="auto"/>
        <w:ind w:firstLine="709"/>
        <w:contextualSpacing/>
        <w:jc w:val="both"/>
        <w:rPr>
          <w:rFonts w:ascii="Times New Roman" w:hAnsi="Times New Roman" w:cs="Times New Roman"/>
          <w:sz w:val="28"/>
          <w:szCs w:val="28"/>
        </w:rPr>
      </w:pPr>
      <w:r w:rsidRPr="00B93A66">
        <w:rPr>
          <w:rFonts w:ascii="Times New Roman" w:hAnsi="Times New Roman" w:cs="Times New Roman"/>
          <w:sz w:val="28"/>
          <w:szCs w:val="28"/>
        </w:rPr>
        <w:t xml:space="preserve">В систему показателей результативности и эффективности деятельности, указанную </w:t>
      </w:r>
      <w:r w:rsidRPr="008B2DE9">
        <w:rPr>
          <w:rFonts w:ascii="Times New Roman" w:hAnsi="Times New Roman" w:cs="Times New Roman"/>
          <w:sz w:val="28"/>
          <w:szCs w:val="28"/>
        </w:rPr>
        <w:t>в пункте 1 настоящего Положения</w:t>
      </w:r>
      <w:r w:rsidRPr="00B93A66">
        <w:rPr>
          <w:rFonts w:ascii="Times New Roman" w:hAnsi="Times New Roman" w:cs="Times New Roman"/>
          <w:sz w:val="28"/>
          <w:szCs w:val="28"/>
        </w:rPr>
        <w:t>, входят:</w:t>
      </w:r>
    </w:p>
    <w:p w:rsidR="0095406B" w:rsidRPr="00B93A66" w:rsidRDefault="008B2DE9" w:rsidP="008B2DE9">
      <w:pPr>
        <w:tabs>
          <w:tab w:val="left" w:pos="0"/>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5406B" w:rsidRPr="00B93A66">
        <w:rPr>
          <w:rFonts w:ascii="Times New Roman" w:hAnsi="Times New Roman" w:cs="Times New Roman"/>
          <w:sz w:val="28"/>
          <w:szCs w:val="28"/>
        </w:rPr>
        <w:t>ключевые показатели муниципального жилищного контроля;</w:t>
      </w:r>
    </w:p>
    <w:p w:rsidR="0095406B" w:rsidRPr="00B93A66" w:rsidRDefault="008B2DE9" w:rsidP="008B2DE9">
      <w:pPr>
        <w:tabs>
          <w:tab w:val="left" w:pos="0"/>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w:t>
      </w:r>
      <w:r w:rsidR="0095406B" w:rsidRPr="00B93A66">
        <w:rPr>
          <w:rFonts w:ascii="Times New Roman" w:hAnsi="Times New Roman" w:cs="Times New Roman"/>
          <w:sz w:val="28"/>
          <w:szCs w:val="28"/>
        </w:rPr>
        <w:t>индикативные показатели муниципального жилищного контроля.</w:t>
      </w:r>
    </w:p>
    <w:p w:rsidR="0095406B" w:rsidRPr="00B93A66" w:rsidRDefault="009C4E99" w:rsidP="008B2DE9">
      <w:pPr>
        <w:tabs>
          <w:tab w:val="left" w:pos="1189"/>
        </w:tabs>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101</w:t>
      </w:r>
      <w:r w:rsidR="008B2DE9">
        <w:rPr>
          <w:rFonts w:ascii="Times New Roman" w:hAnsi="Times New Roman" w:cs="Times New Roman"/>
          <w:sz w:val="28"/>
          <w:szCs w:val="28"/>
        </w:rPr>
        <w:t xml:space="preserve">. </w:t>
      </w:r>
      <w:r w:rsidR="0095406B" w:rsidRPr="00B93A66">
        <w:rPr>
          <w:rFonts w:ascii="Times New Roman" w:hAnsi="Times New Roman" w:cs="Times New Roman"/>
          <w:sz w:val="28"/>
          <w:szCs w:val="28"/>
        </w:rPr>
        <w:t xml:space="preserve">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Думы </w:t>
      </w:r>
      <w:r w:rsidR="008B2DE9">
        <w:rPr>
          <w:rFonts w:ascii="Times New Roman" w:hAnsi="Times New Roman" w:cs="Times New Roman"/>
          <w:color w:val="000000"/>
          <w:sz w:val="28"/>
          <w:szCs w:val="28"/>
        </w:rPr>
        <w:t>Асбестовского городского округа</w:t>
      </w:r>
      <w:r w:rsidR="0095406B" w:rsidRPr="00B93A66">
        <w:rPr>
          <w:rFonts w:ascii="Times New Roman" w:hAnsi="Times New Roman" w:cs="Times New Roman"/>
          <w:sz w:val="28"/>
          <w:szCs w:val="28"/>
        </w:rPr>
        <w:t>.</w:t>
      </w:r>
    </w:p>
    <w:p w:rsidR="0095406B" w:rsidRPr="00B93A66" w:rsidRDefault="009C4E99" w:rsidP="008B2DE9">
      <w:pPr>
        <w:tabs>
          <w:tab w:val="left" w:pos="0"/>
        </w:tabs>
        <w:autoSpaceDE w:val="0"/>
        <w:autoSpaceDN w:val="0"/>
        <w:adjustRightInd w:val="0"/>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102</w:t>
      </w:r>
      <w:r w:rsidR="008B2DE9">
        <w:rPr>
          <w:rFonts w:ascii="Times New Roman" w:hAnsi="Times New Roman" w:cs="Times New Roman"/>
          <w:sz w:val="28"/>
          <w:szCs w:val="28"/>
        </w:rPr>
        <w:t xml:space="preserve">. </w:t>
      </w:r>
      <w:r w:rsidR="0095406B" w:rsidRPr="00B93A66">
        <w:rPr>
          <w:rFonts w:ascii="Times New Roman" w:hAnsi="Times New Roman" w:cs="Times New Roman"/>
          <w:sz w:val="28"/>
          <w:szCs w:val="28"/>
        </w:rPr>
        <w:t>Контрольный орган ежегодно осуществляет подготовку доклада о муниципальном жилищном контроле с учетом требований</w:t>
      </w:r>
      <w:r w:rsidR="008B2DE9">
        <w:rPr>
          <w:rFonts w:ascii="Times New Roman" w:hAnsi="Times New Roman" w:cs="Times New Roman"/>
          <w:sz w:val="28"/>
          <w:szCs w:val="28"/>
        </w:rPr>
        <w:t xml:space="preserve">, установленных </w:t>
      </w:r>
      <w:r w:rsidR="00CC3B2E">
        <w:rPr>
          <w:rFonts w:ascii="Times New Roman" w:hAnsi="Times New Roman" w:cs="Times New Roman"/>
          <w:sz w:val="28"/>
          <w:szCs w:val="28"/>
        </w:rPr>
        <w:t>Федеральным законом</w:t>
      </w:r>
      <w:r w:rsidR="00CC3B2E" w:rsidRPr="006B2CB7">
        <w:rPr>
          <w:rFonts w:ascii="Times New Roman" w:hAnsi="Times New Roman" w:cs="Times New Roman"/>
          <w:sz w:val="28"/>
          <w:szCs w:val="28"/>
        </w:rPr>
        <w:t xml:space="preserve"> </w:t>
      </w:r>
      <w:r w:rsidR="00CC3B2E">
        <w:rPr>
          <w:rFonts w:ascii="Times New Roman" w:hAnsi="Times New Roman" w:cs="Times New Roman"/>
          <w:sz w:val="28"/>
          <w:szCs w:val="28"/>
        </w:rPr>
        <w:t xml:space="preserve">от 31 июля 2020 года 248-ФЗ </w:t>
      </w:r>
      <w:r w:rsidR="00CC3B2E" w:rsidRPr="006B2CB7">
        <w:rPr>
          <w:rFonts w:ascii="Times New Roman" w:hAnsi="Times New Roman" w:cs="Times New Roman"/>
          <w:sz w:val="28"/>
          <w:szCs w:val="28"/>
        </w:rPr>
        <w:t>‎«О государственном контроле (</w:t>
      </w:r>
      <w:r w:rsidR="00CC3B2E" w:rsidRPr="00B93A66">
        <w:rPr>
          <w:rFonts w:ascii="Times New Roman" w:hAnsi="Times New Roman" w:cs="Times New Roman"/>
          <w:sz w:val="28"/>
          <w:szCs w:val="28"/>
        </w:rPr>
        <w:t>надзоре) и муниципальном контроле в Российской Федерации»</w:t>
      </w:r>
      <w:r w:rsidR="0095406B" w:rsidRPr="00B93A66">
        <w:rPr>
          <w:rFonts w:ascii="Times New Roman" w:hAnsi="Times New Roman" w:cs="Times New Roman"/>
          <w:sz w:val="28"/>
          <w:szCs w:val="28"/>
        </w:rPr>
        <w:t>.</w:t>
      </w:r>
    </w:p>
    <w:p w:rsidR="0095406B" w:rsidRPr="00B93A66" w:rsidRDefault="009C4E99" w:rsidP="008B2DE9">
      <w:pPr>
        <w:autoSpaceDE w:val="0"/>
        <w:autoSpaceDN w:val="0"/>
        <w:adjustRightInd w:val="0"/>
        <w:spacing w:line="240" w:lineRule="auto"/>
        <w:ind w:firstLine="709"/>
        <w:contextualSpacing/>
        <w:jc w:val="both"/>
        <w:rPr>
          <w:rFonts w:ascii="Times New Roman" w:hAnsi="Times New Roman" w:cs="Times New Roman"/>
          <w:sz w:val="28"/>
          <w:szCs w:val="28"/>
          <w:highlight w:val="white"/>
        </w:rPr>
      </w:pPr>
      <w:r>
        <w:rPr>
          <w:rFonts w:ascii="Times New Roman" w:hAnsi="Times New Roman" w:cs="Times New Roman"/>
          <w:sz w:val="28"/>
          <w:szCs w:val="28"/>
          <w:highlight w:val="white"/>
        </w:rPr>
        <w:t>103</w:t>
      </w:r>
      <w:r w:rsidR="008B2DE9">
        <w:rPr>
          <w:rFonts w:ascii="Times New Roman" w:hAnsi="Times New Roman" w:cs="Times New Roman"/>
          <w:sz w:val="28"/>
          <w:szCs w:val="28"/>
          <w:highlight w:val="white"/>
        </w:rPr>
        <w:t xml:space="preserve">. </w:t>
      </w:r>
      <w:r w:rsidR="0095406B" w:rsidRPr="00B93A66">
        <w:rPr>
          <w:rFonts w:ascii="Times New Roman" w:hAnsi="Times New Roman" w:cs="Times New Roman"/>
          <w:sz w:val="28"/>
          <w:szCs w:val="28"/>
          <w:highlight w:val="white"/>
        </w:rPr>
        <w:t>Организация подготовк</w:t>
      </w:r>
      <w:r w:rsidR="008B2DE9">
        <w:rPr>
          <w:rFonts w:ascii="Times New Roman" w:hAnsi="Times New Roman" w:cs="Times New Roman"/>
          <w:sz w:val="28"/>
          <w:szCs w:val="28"/>
          <w:highlight w:val="white"/>
        </w:rPr>
        <w:t xml:space="preserve">и доклада возлагается на </w:t>
      </w:r>
      <w:r w:rsidR="004F4BEA">
        <w:rPr>
          <w:rFonts w:ascii="Times New Roman" w:hAnsi="Times New Roman" w:cs="Times New Roman"/>
          <w:sz w:val="28"/>
          <w:szCs w:val="28"/>
        </w:rPr>
        <w:t>отдел жилищно-коммунального хозяйства, транспорта, связи и жилищной политики администрации Асбестовского городского округа</w:t>
      </w:r>
      <w:r w:rsidR="0095406B" w:rsidRPr="00B93A66">
        <w:rPr>
          <w:rFonts w:ascii="Times New Roman" w:hAnsi="Times New Roman" w:cs="Times New Roman"/>
          <w:sz w:val="28"/>
          <w:szCs w:val="28"/>
          <w:highlight w:val="white"/>
        </w:rPr>
        <w:t>.</w:t>
      </w:r>
    </w:p>
    <w:p w:rsidR="0095406B" w:rsidRPr="00B93A66" w:rsidRDefault="0095406B" w:rsidP="00B93A66">
      <w:pPr>
        <w:autoSpaceDE w:val="0"/>
        <w:autoSpaceDN w:val="0"/>
        <w:adjustRightInd w:val="0"/>
        <w:spacing w:line="240" w:lineRule="auto"/>
        <w:contextualSpacing/>
        <w:rPr>
          <w:rFonts w:ascii="Times New Roman" w:hAnsi="Times New Roman" w:cs="Times New Roman"/>
          <w:sz w:val="28"/>
          <w:szCs w:val="28"/>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811BC7" w:rsidRDefault="00811BC7" w:rsidP="00B93A66">
      <w:pPr>
        <w:autoSpaceDE w:val="0"/>
        <w:autoSpaceDN w:val="0"/>
        <w:adjustRightInd w:val="0"/>
        <w:spacing w:after="0" w:line="240" w:lineRule="auto"/>
        <w:ind w:left="6521"/>
        <w:contextualSpacing/>
        <w:rPr>
          <w:rFonts w:ascii="Times New Roman" w:hAnsi="Times New Roman" w:cs="Times New Roman"/>
          <w:sz w:val="28"/>
          <w:szCs w:val="28"/>
          <w:highlight w:val="white"/>
        </w:rPr>
      </w:pPr>
    </w:p>
    <w:p w:rsidR="00BB35FF" w:rsidRDefault="00BB35FF" w:rsidP="008B2DE9">
      <w:pPr>
        <w:autoSpaceDE w:val="0"/>
        <w:autoSpaceDN w:val="0"/>
        <w:adjustRightInd w:val="0"/>
        <w:spacing w:after="0" w:line="240" w:lineRule="auto"/>
        <w:contextualSpacing/>
        <w:rPr>
          <w:rFonts w:ascii="Times New Roman" w:hAnsi="Times New Roman" w:cs="Times New Roman"/>
          <w:sz w:val="28"/>
          <w:szCs w:val="28"/>
          <w:highlight w:val="white"/>
        </w:rPr>
      </w:pPr>
    </w:p>
    <w:p w:rsidR="00B427A2" w:rsidRPr="00BB35FF" w:rsidRDefault="0095406B" w:rsidP="008B2DE9">
      <w:pPr>
        <w:autoSpaceDE w:val="0"/>
        <w:autoSpaceDN w:val="0"/>
        <w:adjustRightInd w:val="0"/>
        <w:spacing w:after="0" w:line="240" w:lineRule="auto"/>
        <w:ind w:left="6521" w:hanging="425"/>
        <w:contextualSpacing/>
        <w:rPr>
          <w:rFonts w:ascii="Times New Roman" w:hAnsi="Times New Roman" w:cs="Times New Roman"/>
          <w:highlight w:val="white"/>
        </w:rPr>
      </w:pPr>
      <w:r w:rsidRPr="00BB35FF">
        <w:rPr>
          <w:rFonts w:ascii="Times New Roman" w:hAnsi="Times New Roman" w:cs="Times New Roman"/>
          <w:highlight w:val="white"/>
        </w:rPr>
        <w:t xml:space="preserve">Приложение </w:t>
      </w:r>
    </w:p>
    <w:p w:rsidR="0095406B" w:rsidRPr="00BB35FF" w:rsidRDefault="0095406B" w:rsidP="00AF2513">
      <w:pPr>
        <w:autoSpaceDE w:val="0"/>
        <w:autoSpaceDN w:val="0"/>
        <w:adjustRightInd w:val="0"/>
        <w:spacing w:after="0" w:line="240" w:lineRule="auto"/>
        <w:ind w:left="6096"/>
        <w:contextualSpacing/>
        <w:rPr>
          <w:rFonts w:ascii="Times New Roman" w:hAnsi="Times New Roman" w:cs="Times New Roman"/>
          <w:highlight w:val="white"/>
        </w:rPr>
      </w:pPr>
      <w:r w:rsidRPr="00BB35FF">
        <w:rPr>
          <w:rFonts w:ascii="Times New Roman" w:hAnsi="Times New Roman" w:cs="Times New Roman"/>
          <w:highlight w:val="white"/>
        </w:rPr>
        <w:t xml:space="preserve">к Положению о </w:t>
      </w:r>
      <w:r w:rsidR="00B427A2" w:rsidRPr="00BB35FF">
        <w:rPr>
          <w:rFonts w:ascii="Times New Roman" w:hAnsi="Times New Roman" w:cs="Times New Roman"/>
          <w:highlight w:val="white"/>
        </w:rPr>
        <w:t>муниципальном жилищном контроле</w:t>
      </w:r>
      <w:r w:rsidR="008B2DE9" w:rsidRPr="00BB35FF">
        <w:rPr>
          <w:rFonts w:ascii="Times New Roman" w:hAnsi="Times New Roman" w:cs="Times New Roman"/>
          <w:highlight w:val="white"/>
        </w:rPr>
        <w:t xml:space="preserve"> на территории Асбестовского городского округа</w:t>
      </w:r>
    </w:p>
    <w:p w:rsidR="0095406B" w:rsidRPr="00B93A66" w:rsidRDefault="0095406B" w:rsidP="00B93A66">
      <w:pPr>
        <w:autoSpaceDE w:val="0"/>
        <w:autoSpaceDN w:val="0"/>
        <w:adjustRightInd w:val="0"/>
        <w:spacing w:after="0" w:line="240" w:lineRule="auto"/>
        <w:ind w:left="6521"/>
        <w:contextualSpacing/>
        <w:rPr>
          <w:rFonts w:ascii="Times New Roman" w:hAnsi="Times New Roman" w:cs="Times New Roman"/>
          <w:sz w:val="28"/>
          <w:szCs w:val="28"/>
        </w:rPr>
      </w:pPr>
    </w:p>
    <w:p w:rsidR="0095406B" w:rsidRPr="00B93A66" w:rsidRDefault="0095406B" w:rsidP="00B93A66">
      <w:pPr>
        <w:autoSpaceDE w:val="0"/>
        <w:autoSpaceDN w:val="0"/>
        <w:adjustRightInd w:val="0"/>
        <w:spacing w:after="0" w:line="240" w:lineRule="auto"/>
        <w:ind w:left="6521"/>
        <w:contextualSpacing/>
        <w:rPr>
          <w:rFonts w:ascii="Times New Roman" w:hAnsi="Times New Roman" w:cs="Times New Roman"/>
          <w:sz w:val="28"/>
          <w:szCs w:val="28"/>
        </w:rPr>
      </w:pP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 xml:space="preserve">КЛЮЧЕВЫЕ ПОКАЗАТЕЛИ </w:t>
      </w: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 xml:space="preserve">в сфере муниципального жилищного контроля </w:t>
      </w: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 xml:space="preserve">и их целевые значения, индикативные показатели в сфере </w:t>
      </w:r>
    </w:p>
    <w:p w:rsidR="008B2DE9"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 xml:space="preserve">муниципального жилищного контроля </w:t>
      </w:r>
    </w:p>
    <w:p w:rsidR="0095406B" w:rsidRPr="00B93A66" w:rsidRDefault="008B2DE9" w:rsidP="00B93A66">
      <w:pPr>
        <w:autoSpaceDE w:val="0"/>
        <w:autoSpaceDN w:val="0"/>
        <w:adjustRightInd w:val="0"/>
        <w:spacing w:after="0" w:line="240" w:lineRule="auto"/>
        <w:contextualSpacing/>
        <w:jc w:val="center"/>
        <w:rPr>
          <w:rFonts w:ascii="Times New Roman" w:hAnsi="Times New Roman" w:cs="Times New Roman"/>
          <w:color w:val="000000"/>
          <w:sz w:val="28"/>
          <w:szCs w:val="28"/>
        </w:rPr>
      </w:pPr>
      <w:r>
        <w:rPr>
          <w:rFonts w:ascii="Times New Roman" w:hAnsi="Times New Roman" w:cs="Times New Roman"/>
          <w:sz w:val="28"/>
          <w:szCs w:val="28"/>
        </w:rPr>
        <w:t xml:space="preserve">на территории </w:t>
      </w:r>
      <w:r>
        <w:rPr>
          <w:rFonts w:ascii="Times New Roman" w:hAnsi="Times New Roman" w:cs="Times New Roman"/>
          <w:color w:val="000000"/>
          <w:sz w:val="28"/>
          <w:szCs w:val="28"/>
        </w:rPr>
        <w:t>Асбестовского городского округа</w:t>
      </w: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p>
    <w:p w:rsidR="0095406B" w:rsidRPr="008B2DE9" w:rsidRDefault="0095406B" w:rsidP="008B2DE9">
      <w:pPr>
        <w:autoSpaceDE w:val="0"/>
        <w:autoSpaceDN w:val="0"/>
        <w:adjustRightInd w:val="0"/>
        <w:spacing w:after="0" w:line="240" w:lineRule="auto"/>
        <w:ind w:firstLine="737"/>
        <w:contextualSpacing/>
        <w:jc w:val="both"/>
        <w:rPr>
          <w:rFonts w:ascii="Times New Roman" w:hAnsi="Times New Roman" w:cs="Times New Roman"/>
          <w:color w:val="000000"/>
          <w:sz w:val="28"/>
          <w:szCs w:val="28"/>
        </w:rPr>
      </w:pPr>
      <w:r w:rsidRPr="00B93A66">
        <w:rPr>
          <w:rFonts w:ascii="Times New Roman" w:hAnsi="Times New Roman" w:cs="Times New Roman"/>
          <w:sz w:val="28"/>
          <w:szCs w:val="28"/>
        </w:rPr>
        <w:t xml:space="preserve">Ключевые показатели в сфере муниципального жилищного контроля </w:t>
      </w:r>
      <w:r w:rsidR="00B427A2">
        <w:rPr>
          <w:rFonts w:ascii="Times New Roman" w:hAnsi="Times New Roman" w:cs="Times New Roman"/>
          <w:sz w:val="28"/>
          <w:szCs w:val="28"/>
        </w:rPr>
        <w:t xml:space="preserve">                  </w:t>
      </w:r>
      <w:r w:rsidR="008B2DE9">
        <w:rPr>
          <w:rFonts w:ascii="Times New Roman" w:hAnsi="Times New Roman" w:cs="Times New Roman"/>
          <w:sz w:val="28"/>
          <w:szCs w:val="28"/>
        </w:rPr>
        <w:t>на территории</w:t>
      </w:r>
      <w:r w:rsidR="00B427A2">
        <w:rPr>
          <w:rFonts w:ascii="Times New Roman" w:hAnsi="Times New Roman" w:cs="Times New Roman"/>
          <w:sz w:val="28"/>
          <w:szCs w:val="28"/>
        </w:rPr>
        <w:t xml:space="preserve"> </w:t>
      </w:r>
      <w:r w:rsidR="008B2DE9" w:rsidRPr="008B2DE9">
        <w:rPr>
          <w:rFonts w:ascii="Times New Roman" w:hAnsi="Times New Roman" w:cs="Times New Roman"/>
          <w:color w:val="000000"/>
          <w:sz w:val="28"/>
          <w:szCs w:val="28"/>
        </w:rPr>
        <w:t>Асбестовского городского округа</w:t>
      </w:r>
      <w:r w:rsidRPr="00B93A66">
        <w:rPr>
          <w:rFonts w:ascii="Times New Roman" w:hAnsi="Times New Roman" w:cs="Times New Roman"/>
          <w:color w:val="000000"/>
          <w:sz w:val="28"/>
          <w:szCs w:val="28"/>
        </w:rPr>
        <w:t xml:space="preserve"> </w:t>
      </w:r>
      <w:r w:rsidRPr="00B93A66">
        <w:rPr>
          <w:rFonts w:ascii="Times New Roman" w:hAnsi="Times New Roman" w:cs="Times New Roman"/>
          <w:sz w:val="28"/>
          <w:szCs w:val="28"/>
        </w:rPr>
        <w:t>и их целевые значения:</w:t>
      </w:r>
    </w:p>
    <w:p w:rsidR="0095406B" w:rsidRPr="00B93A66" w:rsidRDefault="0095406B" w:rsidP="00B93A66">
      <w:pPr>
        <w:autoSpaceDE w:val="0"/>
        <w:autoSpaceDN w:val="0"/>
        <w:adjustRightInd w:val="0"/>
        <w:spacing w:after="0" w:line="240" w:lineRule="auto"/>
        <w:ind w:firstLine="737"/>
        <w:contextualSpacing/>
        <w:jc w:val="both"/>
        <w:rPr>
          <w:rFonts w:ascii="Times New Roman" w:hAnsi="Times New Roman" w:cs="Times New Roman"/>
          <w:i/>
          <w:iCs/>
          <w:sz w:val="28"/>
          <w:szCs w:val="28"/>
          <w:highlight w:val="yellow"/>
        </w:rPr>
      </w:pPr>
    </w:p>
    <w:tbl>
      <w:tblPr>
        <w:tblW w:w="10348" w:type="dxa"/>
        <w:tblInd w:w="54" w:type="dxa"/>
        <w:tblLayout w:type="fixed"/>
        <w:tblCellMar>
          <w:left w:w="54" w:type="dxa"/>
          <w:right w:w="54" w:type="dxa"/>
        </w:tblCellMar>
        <w:tblLook w:val="0000"/>
      </w:tblPr>
      <w:tblGrid>
        <w:gridCol w:w="7794"/>
        <w:gridCol w:w="2554"/>
      </w:tblGrid>
      <w:tr w:rsidR="0095406B" w:rsidRPr="00B93A66" w:rsidTr="00B427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Ключевые показатели</w:t>
            </w:r>
          </w:p>
          <w:p w:rsidR="0095406B" w:rsidRPr="00B93A66" w:rsidRDefault="0095406B" w:rsidP="00B93A66">
            <w:pPr>
              <w:autoSpaceDE w:val="0"/>
              <w:autoSpaceDN w:val="0"/>
              <w:adjustRightInd w:val="0"/>
              <w:spacing w:after="0" w:line="240" w:lineRule="auto"/>
              <w:contextualSpacing/>
              <w:rPr>
                <w:rFonts w:ascii="Times New Roman" w:hAnsi="Times New Roman" w:cs="Times New Roman"/>
                <w:sz w:val="28"/>
                <w:szCs w:val="28"/>
                <w:lang w:val="en-US"/>
              </w:rPr>
            </w:pPr>
          </w:p>
        </w:tc>
        <w:tc>
          <w:tcPr>
            <w:tcW w:w="255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rPr>
            </w:pPr>
            <w:r w:rsidRPr="00B93A66">
              <w:rPr>
                <w:rFonts w:ascii="Times New Roman" w:hAnsi="Times New Roman" w:cs="Times New Roman"/>
                <w:sz w:val="28"/>
                <w:szCs w:val="28"/>
              </w:rPr>
              <w:t>Целевые значения</w:t>
            </w:r>
          </w:p>
          <w:p w:rsidR="0095406B" w:rsidRPr="00B93A66" w:rsidRDefault="0095406B" w:rsidP="00B93A66">
            <w:pPr>
              <w:autoSpaceDE w:val="0"/>
              <w:autoSpaceDN w:val="0"/>
              <w:adjustRightInd w:val="0"/>
              <w:spacing w:after="0" w:line="240" w:lineRule="auto"/>
              <w:contextualSpacing/>
              <w:jc w:val="center"/>
              <w:rPr>
                <w:rFonts w:ascii="Times New Roman" w:hAnsi="Times New Roman" w:cs="Times New Roman"/>
                <w:sz w:val="28"/>
                <w:szCs w:val="28"/>
                <w:lang w:val="en-US"/>
              </w:rPr>
            </w:pPr>
            <w:r w:rsidRPr="00B93A66">
              <w:rPr>
                <w:rFonts w:ascii="Times New Roman" w:hAnsi="Times New Roman" w:cs="Times New Roman"/>
                <w:sz w:val="28"/>
                <w:szCs w:val="28"/>
                <w:lang w:val="en-US"/>
              </w:rPr>
              <w:t>(%)</w:t>
            </w:r>
          </w:p>
        </w:tc>
      </w:tr>
      <w:tr w:rsidR="0095406B" w:rsidRPr="00B93A66" w:rsidTr="00B427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B93A66" w:rsidRDefault="0095406B" w:rsidP="00B93A66">
            <w:pPr>
              <w:autoSpaceDE w:val="0"/>
              <w:autoSpaceDN w:val="0"/>
              <w:adjustRightInd w:val="0"/>
              <w:spacing w:after="0" w:line="240" w:lineRule="auto"/>
              <w:contextualSpacing/>
              <w:jc w:val="both"/>
              <w:rPr>
                <w:rFonts w:ascii="Times New Roman" w:hAnsi="Times New Roman" w:cs="Times New Roman"/>
                <w:sz w:val="28"/>
                <w:szCs w:val="28"/>
              </w:rPr>
            </w:pPr>
            <w:r w:rsidRPr="00B93A66">
              <w:rPr>
                <w:rFonts w:ascii="Times New Roman" w:hAnsi="Times New Roman" w:cs="Times New Roman"/>
                <w:sz w:val="28"/>
                <w:szCs w:val="28"/>
              </w:rPr>
              <w:t>Доля устраненных наруш</w:t>
            </w:r>
            <w:r w:rsidR="00B427A2">
              <w:rPr>
                <w:rFonts w:ascii="Times New Roman" w:hAnsi="Times New Roman" w:cs="Times New Roman"/>
                <w:sz w:val="28"/>
                <w:szCs w:val="28"/>
              </w:rPr>
              <w:t xml:space="preserve">ений обязательных требований                 от </w:t>
            </w:r>
            <w:r w:rsidRPr="00B93A66">
              <w:rPr>
                <w:rFonts w:ascii="Times New Roman" w:hAnsi="Times New Roman" w:cs="Times New Roman"/>
                <w:sz w:val="28"/>
                <w:szCs w:val="28"/>
              </w:rPr>
              <w:t>числа выявленных нарушений обязательных требований</w:t>
            </w:r>
          </w:p>
        </w:tc>
        <w:tc>
          <w:tcPr>
            <w:tcW w:w="255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8B2DE9" w:rsidRDefault="000C6144" w:rsidP="00C61F4E">
            <w:pPr>
              <w:autoSpaceDE w:val="0"/>
              <w:autoSpaceDN w:val="0"/>
              <w:adjustRightInd w:val="0"/>
              <w:spacing w:after="0" w:line="240" w:lineRule="auto"/>
              <w:contextualSpacing/>
              <w:jc w:val="cente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rPr>
              <w:t>10</w:t>
            </w:r>
            <w:r w:rsidR="0095406B" w:rsidRPr="00C61F4E">
              <w:rPr>
                <w:rFonts w:ascii="Times New Roman" w:hAnsi="Times New Roman" w:cs="Times New Roman"/>
                <w:color w:val="000000" w:themeColor="text1"/>
                <w:sz w:val="28"/>
                <w:szCs w:val="28"/>
                <w:lang w:val="en-US"/>
              </w:rPr>
              <w:t>0</w:t>
            </w:r>
          </w:p>
        </w:tc>
      </w:tr>
      <w:tr w:rsidR="0095406B" w:rsidRPr="00B93A66" w:rsidTr="00B427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B93A66" w:rsidRDefault="0095406B" w:rsidP="00B93A66">
            <w:pPr>
              <w:autoSpaceDE w:val="0"/>
              <w:autoSpaceDN w:val="0"/>
              <w:adjustRightInd w:val="0"/>
              <w:spacing w:after="0" w:line="240" w:lineRule="auto"/>
              <w:contextualSpacing/>
              <w:jc w:val="both"/>
              <w:rPr>
                <w:rFonts w:ascii="Times New Roman" w:hAnsi="Times New Roman" w:cs="Times New Roman"/>
                <w:sz w:val="28"/>
                <w:szCs w:val="28"/>
              </w:rPr>
            </w:pPr>
            <w:r w:rsidRPr="00B93A66">
              <w:rPr>
                <w:rFonts w:ascii="Times New Roman" w:hAnsi="Times New Roman" w:cs="Times New Roman"/>
                <w:sz w:val="28"/>
                <w:szCs w:val="28"/>
              </w:rPr>
              <w:t>Доля обоснованных жалоб на действия (бездействие) контрольного органа и (или) его должностных лиц при проведении контрольных мероприятий от общего количества поступивших жалоб</w:t>
            </w:r>
          </w:p>
        </w:tc>
        <w:tc>
          <w:tcPr>
            <w:tcW w:w="255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8B2DE9" w:rsidRDefault="008B2DE9" w:rsidP="00B93A6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w:t>
            </w:r>
          </w:p>
        </w:tc>
      </w:tr>
      <w:tr w:rsidR="0095406B" w:rsidRPr="00B93A66" w:rsidTr="00B427A2">
        <w:trPr>
          <w:trHeight w:val="1"/>
        </w:trPr>
        <w:tc>
          <w:tcPr>
            <w:tcW w:w="779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B93A66" w:rsidRDefault="0095406B" w:rsidP="00B93A66">
            <w:pPr>
              <w:autoSpaceDE w:val="0"/>
              <w:autoSpaceDN w:val="0"/>
              <w:adjustRightInd w:val="0"/>
              <w:spacing w:after="0" w:line="240" w:lineRule="auto"/>
              <w:contextualSpacing/>
              <w:jc w:val="both"/>
              <w:rPr>
                <w:rFonts w:ascii="Times New Roman" w:hAnsi="Times New Roman" w:cs="Times New Roman"/>
                <w:sz w:val="28"/>
                <w:szCs w:val="28"/>
              </w:rPr>
            </w:pPr>
            <w:r w:rsidRPr="00B93A66">
              <w:rPr>
                <w:rFonts w:ascii="Times New Roman" w:hAnsi="Times New Roman" w:cs="Times New Roman"/>
                <w:sz w:val="28"/>
                <w:szCs w:val="28"/>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2554" w:type="dxa"/>
            <w:tcBorders>
              <w:top w:val="single" w:sz="2" w:space="0" w:color="000000"/>
              <w:left w:val="single" w:sz="2" w:space="0" w:color="000000"/>
              <w:bottom w:val="single" w:sz="2" w:space="0" w:color="000000"/>
              <w:right w:val="single" w:sz="2" w:space="0" w:color="000000"/>
            </w:tcBorders>
            <w:shd w:val="clear" w:color="000000" w:fill="FFFFFF"/>
          </w:tcPr>
          <w:p w:rsidR="0095406B" w:rsidRPr="00C61F4E" w:rsidRDefault="00C61F4E" w:rsidP="00B93A66">
            <w:pPr>
              <w:autoSpaceDE w:val="0"/>
              <w:autoSpaceDN w:val="0"/>
              <w:adjustRightInd w:val="0"/>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0</w:t>
            </w:r>
          </w:p>
        </w:tc>
      </w:tr>
    </w:tbl>
    <w:p w:rsidR="00730CC0" w:rsidRDefault="00730CC0">
      <w:pPr>
        <w:spacing w:after="1" w:line="200" w:lineRule="atLeast"/>
      </w:pPr>
      <w:r>
        <w:rPr>
          <w:rFonts w:ascii="Tahoma" w:hAnsi="Tahoma" w:cs="Tahoma"/>
          <w:sz w:val="20"/>
        </w:rPr>
        <w:br/>
      </w:r>
    </w:p>
    <w:p w:rsidR="00730CC0" w:rsidRDefault="00730CC0">
      <w:pPr>
        <w:spacing w:after="1" w:line="280" w:lineRule="atLeast"/>
        <w:outlineLvl w:val="0"/>
      </w:pPr>
    </w:p>
    <w:p w:rsidR="00332EB4" w:rsidRDefault="00332EB4">
      <w:pPr>
        <w:spacing w:after="1" w:line="280" w:lineRule="atLeast"/>
        <w:outlineLvl w:val="0"/>
      </w:pPr>
    </w:p>
    <w:p w:rsidR="00332EB4" w:rsidRDefault="00332EB4">
      <w:pPr>
        <w:spacing w:after="1" w:line="280" w:lineRule="atLeast"/>
        <w:outlineLvl w:val="0"/>
      </w:pPr>
    </w:p>
    <w:p w:rsidR="00332EB4" w:rsidRDefault="00332EB4">
      <w:pPr>
        <w:spacing w:after="1" w:line="280" w:lineRule="atLeast"/>
        <w:outlineLvl w:val="0"/>
      </w:pPr>
    </w:p>
    <w:sectPr w:rsidR="00332EB4" w:rsidSect="0053500D">
      <w:headerReference w:type="default" r:id="rId14"/>
      <w:pgSz w:w="12240" w:h="15840"/>
      <w:pgMar w:top="1134" w:right="567" w:bottom="567" w:left="1418"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CF8" w:rsidRDefault="00915CF8" w:rsidP="00B4235D">
      <w:pPr>
        <w:spacing w:after="0" w:line="240" w:lineRule="auto"/>
      </w:pPr>
      <w:r>
        <w:separator/>
      </w:r>
    </w:p>
  </w:endnote>
  <w:endnote w:type="continuationSeparator" w:id="1">
    <w:p w:rsidR="00915CF8" w:rsidRDefault="00915CF8" w:rsidP="00B423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CF8" w:rsidRDefault="00915CF8" w:rsidP="00B4235D">
      <w:pPr>
        <w:spacing w:after="0" w:line="240" w:lineRule="auto"/>
      </w:pPr>
      <w:r>
        <w:separator/>
      </w:r>
    </w:p>
  </w:footnote>
  <w:footnote w:type="continuationSeparator" w:id="1">
    <w:p w:rsidR="00915CF8" w:rsidRDefault="00915CF8" w:rsidP="00B423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4313"/>
      <w:docPartObj>
        <w:docPartGallery w:val="Page Numbers (Top of Page)"/>
        <w:docPartUnique/>
      </w:docPartObj>
    </w:sdtPr>
    <w:sdtContent>
      <w:p w:rsidR="00B439FA" w:rsidRDefault="002A190B">
        <w:pPr>
          <w:pStyle w:val="a7"/>
          <w:jc w:val="center"/>
        </w:pPr>
        <w:fldSimple w:instr=" PAGE   \* MERGEFORMAT ">
          <w:r w:rsidR="00C56C44">
            <w:rPr>
              <w:noProof/>
            </w:rPr>
            <w:t>24</w:t>
          </w:r>
        </w:fldSimple>
      </w:p>
    </w:sdtContent>
  </w:sdt>
  <w:p w:rsidR="00B439FA" w:rsidRDefault="00B439F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4F65AF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5406B"/>
    <w:rsid w:val="0001712D"/>
    <w:rsid w:val="000804BD"/>
    <w:rsid w:val="00082B83"/>
    <w:rsid w:val="000A42C4"/>
    <w:rsid w:val="000C1F66"/>
    <w:rsid w:val="000C6144"/>
    <w:rsid w:val="000D1BFC"/>
    <w:rsid w:val="000D3FEA"/>
    <w:rsid w:val="000E13FF"/>
    <w:rsid w:val="00106EC3"/>
    <w:rsid w:val="0014050C"/>
    <w:rsid w:val="00154137"/>
    <w:rsid w:val="00154C10"/>
    <w:rsid w:val="00157222"/>
    <w:rsid w:val="00160AA8"/>
    <w:rsid w:val="00162B70"/>
    <w:rsid w:val="001710B7"/>
    <w:rsid w:val="001A4C9F"/>
    <w:rsid w:val="001D5229"/>
    <w:rsid w:val="001D62E6"/>
    <w:rsid w:val="001F7411"/>
    <w:rsid w:val="002036C4"/>
    <w:rsid w:val="00210841"/>
    <w:rsid w:val="00235AD3"/>
    <w:rsid w:val="00276360"/>
    <w:rsid w:val="002A190B"/>
    <w:rsid w:val="002B5F89"/>
    <w:rsid w:val="002C0271"/>
    <w:rsid w:val="002F7BD7"/>
    <w:rsid w:val="003078DA"/>
    <w:rsid w:val="00316D8F"/>
    <w:rsid w:val="00324D13"/>
    <w:rsid w:val="00332EB4"/>
    <w:rsid w:val="00352C7F"/>
    <w:rsid w:val="00355F56"/>
    <w:rsid w:val="00360CD4"/>
    <w:rsid w:val="003627AE"/>
    <w:rsid w:val="003C6D41"/>
    <w:rsid w:val="003D4DE6"/>
    <w:rsid w:val="00427E64"/>
    <w:rsid w:val="00430C7C"/>
    <w:rsid w:val="00457927"/>
    <w:rsid w:val="00462649"/>
    <w:rsid w:val="004C632E"/>
    <w:rsid w:val="004C7795"/>
    <w:rsid w:val="004D03F4"/>
    <w:rsid w:val="004F4BEA"/>
    <w:rsid w:val="00510389"/>
    <w:rsid w:val="0053500D"/>
    <w:rsid w:val="00535E43"/>
    <w:rsid w:val="005828C0"/>
    <w:rsid w:val="0059529F"/>
    <w:rsid w:val="005B0AB7"/>
    <w:rsid w:val="005D665B"/>
    <w:rsid w:val="006139F7"/>
    <w:rsid w:val="006666E9"/>
    <w:rsid w:val="006B2CB7"/>
    <w:rsid w:val="006B3FCA"/>
    <w:rsid w:val="0072558F"/>
    <w:rsid w:val="00730CC0"/>
    <w:rsid w:val="00757647"/>
    <w:rsid w:val="00765F8B"/>
    <w:rsid w:val="00781990"/>
    <w:rsid w:val="007A1A08"/>
    <w:rsid w:val="008072D3"/>
    <w:rsid w:val="00811BC7"/>
    <w:rsid w:val="008125E2"/>
    <w:rsid w:val="00821006"/>
    <w:rsid w:val="008302C7"/>
    <w:rsid w:val="00856049"/>
    <w:rsid w:val="00870091"/>
    <w:rsid w:val="00873D2E"/>
    <w:rsid w:val="008B2DE9"/>
    <w:rsid w:val="008E0D4D"/>
    <w:rsid w:val="008F2552"/>
    <w:rsid w:val="00906850"/>
    <w:rsid w:val="00915CF8"/>
    <w:rsid w:val="009430F5"/>
    <w:rsid w:val="00944EC3"/>
    <w:rsid w:val="0095406B"/>
    <w:rsid w:val="0097197F"/>
    <w:rsid w:val="00977714"/>
    <w:rsid w:val="00993076"/>
    <w:rsid w:val="009B20FA"/>
    <w:rsid w:val="009C4BF0"/>
    <w:rsid w:val="009C4E99"/>
    <w:rsid w:val="00A40161"/>
    <w:rsid w:val="00A54FA4"/>
    <w:rsid w:val="00A8015B"/>
    <w:rsid w:val="00A83C68"/>
    <w:rsid w:val="00A932B0"/>
    <w:rsid w:val="00AB1D1F"/>
    <w:rsid w:val="00AC64EF"/>
    <w:rsid w:val="00AD1EEE"/>
    <w:rsid w:val="00AF2513"/>
    <w:rsid w:val="00B036F2"/>
    <w:rsid w:val="00B3145F"/>
    <w:rsid w:val="00B32DFE"/>
    <w:rsid w:val="00B4235D"/>
    <w:rsid w:val="00B427A2"/>
    <w:rsid w:val="00B4389D"/>
    <w:rsid w:val="00B439FA"/>
    <w:rsid w:val="00B84EA0"/>
    <w:rsid w:val="00B93A66"/>
    <w:rsid w:val="00BA4BD1"/>
    <w:rsid w:val="00BB35FF"/>
    <w:rsid w:val="00BC5059"/>
    <w:rsid w:val="00BC5798"/>
    <w:rsid w:val="00BE2832"/>
    <w:rsid w:val="00C167BF"/>
    <w:rsid w:val="00C36D48"/>
    <w:rsid w:val="00C55584"/>
    <w:rsid w:val="00C56C44"/>
    <w:rsid w:val="00C61F4E"/>
    <w:rsid w:val="00C66C1B"/>
    <w:rsid w:val="00C93523"/>
    <w:rsid w:val="00CA1528"/>
    <w:rsid w:val="00CC3B2E"/>
    <w:rsid w:val="00D611A4"/>
    <w:rsid w:val="00DA1BAB"/>
    <w:rsid w:val="00DB5544"/>
    <w:rsid w:val="00E2797B"/>
    <w:rsid w:val="00E4537D"/>
    <w:rsid w:val="00E457B9"/>
    <w:rsid w:val="00E45B7F"/>
    <w:rsid w:val="00E5644C"/>
    <w:rsid w:val="00E57EAF"/>
    <w:rsid w:val="00E639B6"/>
    <w:rsid w:val="00E70DFB"/>
    <w:rsid w:val="00E97B73"/>
    <w:rsid w:val="00EB43B5"/>
    <w:rsid w:val="00F02F52"/>
    <w:rsid w:val="00F4384D"/>
    <w:rsid w:val="00F44B17"/>
    <w:rsid w:val="00F47C04"/>
    <w:rsid w:val="00F806A7"/>
    <w:rsid w:val="00FA6147"/>
    <w:rsid w:val="00FB1637"/>
    <w:rsid w:val="00FF7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D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A6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3A66"/>
    <w:rPr>
      <w:rFonts w:ascii="Tahoma" w:hAnsi="Tahoma" w:cs="Tahoma"/>
      <w:sz w:val="16"/>
      <w:szCs w:val="16"/>
    </w:rPr>
  </w:style>
  <w:style w:type="character" w:styleId="a5">
    <w:name w:val="Hyperlink"/>
    <w:basedOn w:val="a0"/>
    <w:uiPriority w:val="99"/>
    <w:unhideWhenUsed/>
    <w:rsid w:val="002B5F89"/>
    <w:rPr>
      <w:color w:val="0000FF"/>
      <w:u w:val="single"/>
    </w:rPr>
  </w:style>
  <w:style w:type="paragraph" w:customStyle="1" w:styleId="ConsPlusTitle">
    <w:name w:val="ConsPlusTitle"/>
    <w:rsid w:val="00757647"/>
    <w:pPr>
      <w:widowControl w:val="0"/>
      <w:autoSpaceDE w:val="0"/>
      <w:autoSpaceDN w:val="0"/>
      <w:spacing w:after="0" w:line="240" w:lineRule="auto"/>
    </w:pPr>
    <w:rPr>
      <w:rFonts w:ascii="Calibri" w:eastAsia="Times New Roman" w:hAnsi="Calibri" w:cs="Calibri"/>
      <w:b/>
      <w:szCs w:val="20"/>
    </w:rPr>
  </w:style>
  <w:style w:type="table" w:styleId="a6">
    <w:name w:val="Table Grid"/>
    <w:basedOn w:val="a1"/>
    <w:uiPriority w:val="59"/>
    <w:rsid w:val="00B423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unhideWhenUsed/>
    <w:rsid w:val="00B4235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4235D"/>
  </w:style>
  <w:style w:type="paragraph" w:styleId="a9">
    <w:name w:val="footer"/>
    <w:basedOn w:val="a"/>
    <w:link w:val="aa"/>
    <w:uiPriority w:val="99"/>
    <w:semiHidden/>
    <w:unhideWhenUsed/>
    <w:rsid w:val="00B4235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4235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C1191A6E03635DD913E7CC17B9CDB84B4935BB8B8BDE83AEDA2D671A052C5F2AFB07CEFAEA15FF876F9FD1BF55526D142EE04E24FCAAC7C8E9L"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bestadm.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bestadm.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rasb.ru/"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C2329-A543-49E4-85C4-94FDEF3F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25</Pages>
  <Words>8866</Words>
  <Characters>50542</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113</cp:revision>
  <cp:lastPrinted>2021-08-09T11:29:00Z</cp:lastPrinted>
  <dcterms:created xsi:type="dcterms:W3CDTF">2021-07-19T06:07:00Z</dcterms:created>
  <dcterms:modified xsi:type="dcterms:W3CDTF">2021-08-09T11:33:00Z</dcterms:modified>
</cp:coreProperties>
</file>