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Pr="00BB2912" w:rsidRDefault="009C2F71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62104A">
        <w:rPr>
          <w:rFonts w:ascii="Times New Roman" w:hAnsi="Times New Roman" w:cs="Times New Roman"/>
          <w:bCs/>
          <w:sz w:val="28"/>
          <w:szCs w:val="28"/>
        </w:rPr>
        <w:t>01.2021</w:t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BB2912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Pr="00BB2912" w:rsidRDefault="00BB2912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912" w:rsidRDefault="004D4040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Об утверждении Положения о межведомственной комиссии</w:t>
      </w:r>
      <w:r w:rsidR="00A271C8" w:rsidRPr="00BB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b/>
          <w:sz w:val="28"/>
          <w:szCs w:val="28"/>
        </w:rPr>
        <w:t>для оценки</w:t>
      </w:r>
      <w:r w:rsidR="00A271C8" w:rsidRPr="00BB2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912" w:rsidRDefault="004D4040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и обследования помещения в целях признания его жилым помещением, жилого помещения пригодным (непригодным) для проживания граждан,</w:t>
      </w:r>
      <w:r w:rsidR="00A271C8" w:rsidRPr="00BB2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4A4" w:rsidRPr="00BB2912" w:rsidRDefault="004D4040" w:rsidP="003E1B5F">
      <w:pPr>
        <w:tabs>
          <w:tab w:val="left" w:pos="709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а также многоквартирного дома в целях признания его аварийным</w:t>
      </w:r>
      <w:r w:rsidR="00A271C8" w:rsidRPr="00BB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b/>
          <w:sz w:val="28"/>
          <w:szCs w:val="28"/>
        </w:rPr>
        <w:t>и подлежащим сносу или реконструкции</w:t>
      </w:r>
    </w:p>
    <w:p w:rsidR="00D404A4" w:rsidRDefault="00D404A4" w:rsidP="00BB2912">
      <w:pPr>
        <w:tabs>
          <w:tab w:val="left" w:pos="709"/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12" w:rsidRPr="00BB2912" w:rsidRDefault="00BB2912" w:rsidP="00BB2912">
      <w:pPr>
        <w:tabs>
          <w:tab w:val="left" w:pos="709"/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A4" w:rsidRPr="00BB2912" w:rsidRDefault="00A722BB" w:rsidP="00BB2912">
      <w:pPr>
        <w:tabs>
          <w:tab w:val="left" w:pos="709"/>
          <w:tab w:val="left" w:pos="3119"/>
          <w:tab w:val="left" w:pos="65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предложение прокурора города Асбеста от 23.12.2020 </w:t>
      </w:r>
      <w:r w:rsidR="00BB2912">
        <w:rPr>
          <w:rFonts w:ascii="Times New Roman" w:eastAsia="Times New Roman" w:hAnsi="Times New Roman" w:cs="Times New Roman"/>
          <w:sz w:val="28"/>
          <w:szCs w:val="28"/>
        </w:rPr>
        <w:br/>
      </w:r>
      <w:r w:rsidRPr="00BB2912">
        <w:rPr>
          <w:rFonts w:ascii="Times New Roman" w:eastAsia="Times New Roman" w:hAnsi="Times New Roman" w:cs="Times New Roman"/>
          <w:sz w:val="28"/>
          <w:szCs w:val="28"/>
        </w:rPr>
        <w:t>№ 2-1245в-2020, в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4D4040" w:rsidRPr="00BB2912">
        <w:rPr>
          <w:rFonts w:ascii="Times New Roman" w:hAnsi="Times New Roman" w:cs="Times New Roman"/>
          <w:sz w:val="28"/>
          <w:szCs w:val="28"/>
        </w:rPr>
        <w:t>организации работы по признанию помещения жилым помещением, жилого помещения пригодным (непригодным) для проживания граждан, а также многоквартирного дома аварийными и подлежащими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 сносу или реконструкции, в соответств</w:t>
      </w:r>
      <w:r w:rsidR="004152FE">
        <w:rPr>
          <w:rFonts w:ascii="Times New Roman" w:eastAsia="Times New Roman" w:hAnsi="Times New Roman" w:cs="Times New Roman"/>
          <w:sz w:val="28"/>
          <w:szCs w:val="28"/>
        </w:rPr>
        <w:t xml:space="preserve">ии с Федеральным законом от 06 октября 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7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статьей 14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>и подлежащим сносу или реконструкции, садового дома жилым домом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и жилого дома садовым домом, утвержденным Постановлением Правительства Российской Федерации </w:t>
      </w:r>
      <w:r w:rsidR="004152FE">
        <w:rPr>
          <w:rFonts w:ascii="Times New Roman" w:eastAsia="Times New Roman" w:hAnsi="Times New Roman" w:cs="Times New Roman"/>
          <w:sz w:val="28"/>
          <w:szCs w:val="28"/>
        </w:rPr>
        <w:br/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от 28.01.2006 № 47, руководствуясь статьями </w:t>
      </w:r>
      <w:r w:rsidR="00604C68" w:rsidRPr="00BB2912">
        <w:rPr>
          <w:rFonts w:ascii="Times New Roman" w:eastAsia="Times New Roman" w:hAnsi="Times New Roman" w:cs="Times New Roman"/>
          <w:sz w:val="28"/>
          <w:szCs w:val="28"/>
        </w:rPr>
        <w:t>27, 30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>Асбестовского городского округа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29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4040" w:rsidRPr="00BB29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>Асбестовского городского округа</w:t>
      </w:r>
    </w:p>
    <w:p w:rsidR="00D404A4" w:rsidRPr="00BB2912" w:rsidRDefault="00BB2912" w:rsidP="00BB2912">
      <w:pPr>
        <w:tabs>
          <w:tab w:val="left" w:pos="709"/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4C68" w:rsidRPr="00BB2912" w:rsidRDefault="004D4040" w:rsidP="00BB2912">
      <w:pPr>
        <w:pStyle w:val="a8"/>
        <w:numPr>
          <w:ilvl w:val="0"/>
          <w:numId w:val="5"/>
        </w:num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912">
        <w:rPr>
          <w:rFonts w:ascii="Times New Roman" w:eastAsia="Times New Roman" w:hAnsi="Times New Roman" w:cs="Times New Roman"/>
          <w:sz w:val="28"/>
          <w:szCs w:val="28"/>
        </w:rPr>
        <w:t>Утвердить Положение о межведомственной комиссии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eastAsia="Times New Roman" w:hAnsi="Times New Roman" w:cs="Times New Roman"/>
          <w:sz w:val="28"/>
          <w:szCs w:val="28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eastAsia="Times New Roman" w:hAnsi="Times New Roman" w:cs="Times New Roman"/>
          <w:sz w:val="28"/>
          <w:szCs w:val="28"/>
        </w:rPr>
        <w:t>и подлежащим сносу или реконструкции</w:t>
      </w:r>
      <w:r w:rsidR="00604C68" w:rsidRPr="00BB291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B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C68" w:rsidRPr="00BB2912" w:rsidRDefault="00604C68" w:rsidP="00BB2912">
      <w:pPr>
        <w:pStyle w:val="a8"/>
        <w:numPr>
          <w:ilvl w:val="0"/>
          <w:numId w:val="5"/>
        </w:num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BB2912">
        <w:rPr>
          <w:rFonts w:ascii="Times New Roman" w:hAnsi="Times New Roman" w:cs="Times New Roman"/>
          <w:sz w:val="28"/>
          <w:szCs w:val="28"/>
          <w:lang w:eastAsia="en-US"/>
        </w:rPr>
        <w:t>постановление а</w:t>
      </w:r>
      <w:r w:rsidRPr="00BB2912">
        <w:rPr>
          <w:rFonts w:ascii="Times New Roman" w:hAnsi="Times New Roman" w:cs="Times New Roman"/>
          <w:sz w:val="28"/>
          <w:szCs w:val="28"/>
          <w:lang w:eastAsia="en-US"/>
        </w:rPr>
        <w:t>дминистрации Асбестовского г</w:t>
      </w:r>
      <w:r w:rsidR="00BB2912">
        <w:rPr>
          <w:rFonts w:ascii="Times New Roman" w:hAnsi="Times New Roman" w:cs="Times New Roman"/>
          <w:sz w:val="28"/>
          <w:szCs w:val="28"/>
          <w:lang w:eastAsia="en-US"/>
        </w:rPr>
        <w:t>ородского округа от 14.03.2017 № 141-ПА (ред. от 24.10.2019) «</w:t>
      </w:r>
      <w:r w:rsidRPr="00BB2912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межведомственной комиссии по признанию жилых помещений непригодными для проживания, многоквартирного дома аварийным и подлежащим сносу или реконструкции на территории Асбестовского городского округа</w:t>
      </w:r>
      <w:r w:rsidR="00BB291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B2912">
        <w:rPr>
          <w:rFonts w:ascii="Times New Roman" w:hAnsi="Times New Roman" w:cs="Times New Roman"/>
          <w:sz w:val="28"/>
          <w:szCs w:val="28"/>
          <w:lang w:eastAsia="en-US"/>
        </w:rPr>
        <w:t xml:space="preserve"> утратившим силу.</w:t>
      </w:r>
    </w:p>
    <w:p w:rsidR="00604C68" w:rsidRPr="00BB2912" w:rsidRDefault="00BB2912" w:rsidP="00BB2912">
      <w:pPr>
        <w:pStyle w:val="a8"/>
        <w:numPr>
          <w:ilvl w:val="0"/>
          <w:numId w:val="5"/>
        </w:num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п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>остановление опубликоват</w:t>
      </w:r>
      <w:r>
        <w:rPr>
          <w:rFonts w:ascii="Times New Roman" w:hAnsi="Times New Roman" w:cs="Times New Roman"/>
          <w:sz w:val="28"/>
          <w:szCs w:val="28"/>
          <w:lang w:eastAsia="en-US"/>
        </w:rPr>
        <w:t>ь в специальном выпуске газеты «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>Асбестовский рабочий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>Муниципальный вестник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>, разм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естить полный текст настоящего п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остановления в сетевом издании в сети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04C68" w:rsidRPr="00BB2912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 (www.arasb.ru) и на официальном сайте Асбестовского городского округа (www.asbestadm.ru).</w:t>
      </w:r>
    </w:p>
    <w:p w:rsidR="00604C68" w:rsidRPr="00BB2912" w:rsidRDefault="00604C68" w:rsidP="00BB2912">
      <w:pPr>
        <w:pStyle w:val="a8"/>
        <w:numPr>
          <w:ilvl w:val="0"/>
          <w:numId w:val="5"/>
        </w:num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29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Контроль за исполнением нас</w:t>
      </w:r>
      <w:r w:rsidR="00BB2912">
        <w:rPr>
          <w:rFonts w:ascii="Times New Roman" w:hAnsi="Times New Roman" w:cs="Times New Roman"/>
          <w:sz w:val="28"/>
          <w:szCs w:val="28"/>
          <w:lang w:eastAsia="en-US"/>
        </w:rPr>
        <w:t>тоящего п</w:t>
      </w:r>
      <w:r w:rsidRPr="00BB2912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остановления возложить </w:t>
      </w:r>
      <w:r w:rsidR="00BB291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B2912">
        <w:rPr>
          <w:rFonts w:ascii="Times New Roman" w:hAnsi="Times New Roman" w:cs="Times New Roman"/>
          <w:sz w:val="28"/>
          <w:szCs w:val="28"/>
          <w:lang w:eastAsia="en-US"/>
        </w:rPr>
        <w:t>на Первого заместителя главы администрации Асбестовского городского округа Л.И. Кирьянову.</w:t>
      </w:r>
    </w:p>
    <w:p w:rsidR="00D404A4" w:rsidRPr="00BB2912" w:rsidRDefault="00D404A4" w:rsidP="00BB2912">
      <w:pPr>
        <w:tabs>
          <w:tab w:val="left" w:pos="709"/>
          <w:tab w:val="left" w:pos="311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68" w:rsidRPr="00BB2912" w:rsidRDefault="00604C68" w:rsidP="00BB29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C68" w:rsidRPr="00BB2912" w:rsidRDefault="00604C68" w:rsidP="003E1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912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404A4" w:rsidRPr="00BB2912" w:rsidRDefault="00604C68" w:rsidP="003E1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B2912">
        <w:rPr>
          <w:rFonts w:ascii="Times New Roman" w:hAnsi="Times New Roman" w:cs="Times New Roman"/>
          <w:bCs/>
          <w:sz w:val="28"/>
          <w:szCs w:val="28"/>
        </w:rPr>
        <w:t>Асбес</w:t>
      </w:r>
      <w:r w:rsidR="00BB2912">
        <w:rPr>
          <w:rFonts w:ascii="Times New Roman" w:hAnsi="Times New Roman" w:cs="Times New Roman"/>
          <w:bCs/>
          <w:sz w:val="28"/>
          <w:szCs w:val="28"/>
        </w:rPr>
        <w:t>товского городского округа</w:t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ab/>
      </w:r>
      <w:r w:rsidRPr="00BB2912">
        <w:rPr>
          <w:rFonts w:ascii="Times New Roman" w:hAnsi="Times New Roman" w:cs="Times New Roman"/>
          <w:bCs/>
          <w:sz w:val="28"/>
          <w:szCs w:val="28"/>
        </w:rPr>
        <w:tab/>
      </w:r>
      <w:r w:rsidR="00BB291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B2912">
        <w:rPr>
          <w:rFonts w:ascii="Times New Roman" w:hAnsi="Times New Roman" w:cs="Times New Roman"/>
          <w:bCs/>
          <w:sz w:val="28"/>
          <w:szCs w:val="28"/>
        </w:rPr>
        <w:t>Н.Р.</w:t>
      </w:r>
      <w:r w:rsidR="00A722BB" w:rsidRPr="00BB2912">
        <w:rPr>
          <w:rFonts w:ascii="Times New Roman" w:hAnsi="Times New Roman" w:cs="Times New Roman"/>
          <w:bCs/>
          <w:sz w:val="28"/>
          <w:szCs w:val="28"/>
        </w:rPr>
        <w:t>Тихонова</w:t>
      </w:r>
    </w:p>
    <w:p w:rsidR="00A271C8" w:rsidRPr="00BB2912" w:rsidRDefault="00A271C8" w:rsidP="003E1B5F">
      <w:pPr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B2912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D404A4" w:rsidRPr="003E1B5F" w:rsidRDefault="004D4040" w:rsidP="003E1B5F">
      <w:pPr>
        <w:tabs>
          <w:tab w:val="left" w:pos="709"/>
        </w:tabs>
        <w:suppressAutoHyphens w:val="0"/>
        <w:spacing w:after="0" w:line="240" w:lineRule="auto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3E1B5F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УтвержденО</w:t>
      </w:r>
    </w:p>
    <w:p w:rsidR="00D404A4" w:rsidRPr="003E1B5F" w:rsidRDefault="004D4040" w:rsidP="003E1B5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B5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404A4" w:rsidRPr="003E1B5F" w:rsidRDefault="00A271C8" w:rsidP="003E1B5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B5F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D404A4" w:rsidRPr="003E1B5F" w:rsidRDefault="00BB2912" w:rsidP="003E1B5F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4040" w:rsidRPr="003E1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D4040" w:rsidRPr="003E1B5F">
        <w:rPr>
          <w:rFonts w:ascii="Times New Roman" w:hAnsi="Times New Roman" w:cs="Times New Roman"/>
          <w:sz w:val="24"/>
          <w:szCs w:val="24"/>
        </w:rPr>
        <w:t>.202</w:t>
      </w:r>
      <w:r w:rsidR="00604C68" w:rsidRPr="003E1B5F">
        <w:rPr>
          <w:rFonts w:ascii="Times New Roman" w:hAnsi="Times New Roman" w:cs="Times New Roman"/>
          <w:sz w:val="24"/>
          <w:szCs w:val="24"/>
        </w:rPr>
        <w:t>1</w:t>
      </w:r>
      <w:r w:rsidR="00A271C8" w:rsidRPr="003E1B5F">
        <w:rPr>
          <w:rFonts w:ascii="Times New Roman" w:hAnsi="Times New Roman" w:cs="Times New Roman"/>
          <w:sz w:val="24"/>
          <w:szCs w:val="24"/>
        </w:rPr>
        <w:t xml:space="preserve"> </w:t>
      </w:r>
      <w:r w:rsidR="004D4040" w:rsidRPr="003E1B5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04C68" w:rsidRPr="003E1B5F">
        <w:rPr>
          <w:rFonts w:ascii="Times New Roman" w:hAnsi="Times New Roman" w:cs="Times New Roman"/>
          <w:sz w:val="24"/>
          <w:szCs w:val="24"/>
        </w:rPr>
        <w:t>-ПА</w:t>
      </w:r>
    </w:p>
    <w:p w:rsidR="00D404A4" w:rsidRPr="003E1B5F" w:rsidRDefault="00D404A4" w:rsidP="003E1B5F">
      <w:pPr>
        <w:tabs>
          <w:tab w:val="left" w:pos="709"/>
          <w:tab w:val="left" w:pos="8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A4" w:rsidRPr="00BB2912" w:rsidRDefault="004D4040" w:rsidP="003E1B5F">
      <w:pPr>
        <w:tabs>
          <w:tab w:val="left" w:pos="709"/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BB2912" w:rsidRDefault="004D4040" w:rsidP="003E1B5F">
      <w:pPr>
        <w:tabs>
          <w:tab w:val="left" w:pos="709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для оценки и </w:t>
      </w:r>
      <w:r w:rsidRPr="00BB2912">
        <w:rPr>
          <w:rFonts w:ascii="Times New Roman" w:eastAsia="Times New Roman" w:hAnsi="Times New Roman" w:cs="Times New Roman"/>
          <w:b/>
          <w:sz w:val="28"/>
          <w:szCs w:val="28"/>
        </w:rPr>
        <w:t>обследования помещения</w:t>
      </w:r>
      <w:r w:rsidR="00A271C8" w:rsidRPr="00B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2912" w:rsidRDefault="004D4040" w:rsidP="003E1B5F">
      <w:pPr>
        <w:tabs>
          <w:tab w:val="left" w:pos="709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</w:t>
      </w:r>
    </w:p>
    <w:p w:rsidR="00D404A4" w:rsidRPr="00BB2912" w:rsidRDefault="004D4040" w:rsidP="00BB2912">
      <w:pPr>
        <w:tabs>
          <w:tab w:val="left" w:pos="709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b/>
          <w:sz w:val="28"/>
          <w:szCs w:val="28"/>
        </w:rPr>
        <w:t>в целях признания его аварийным и подлежащим сносу или реконструкции</w:t>
      </w:r>
    </w:p>
    <w:p w:rsidR="00D404A4" w:rsidRPr="00BB2912" w:rsidRDefault="00D404A4" w:rsidP="003E1B5F">
      <w:pPr>
        <w:tabs>
          <w:tab w:val="left" w:pos="709"/>
          <w:tab w:val="left" w:pos="88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A4" w:rsidRPr="00BB2912" w:rsidRDefault="004D4040" w:rsidP="003E1B5F">
      <w:pPr>
        <w:tabs>
          <w:tab w:val="left" w:pos="709"/>
          <w:tab w:val="left" w:pos="88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404A4" w:rsidRPr="00BB2912" w:rsidRDefault="004D4040" w:rsidP="00BB2912">
      <w:pPr>
        <w:pStyle w:val="a7"/>
        <w:widowControl w:val="0"/>
        <w:tabs>
          <w:tab w:val="left" w:pos="0"/>
          <w:tab w:val="left" w:pos="709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о межведомственной комиссии для оценки</w:t>
      </w:r>
      <w:r w:rsidR="00A271C8" w:rsidRPr="00BB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271C8" w:rsidRPr="00BB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</w:t>
      </w:r>
      <w:r w:rsidR="00A271C8" w:rsidRPr="00BB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или реконструкции (далее – Положение) разработано в соответствии</w:t>
      </w:r>
      <w:r w:rsidR="00A271C8" w:rsidRPr="00BB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1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с Жилищным кодексом Российской</w:t>
      </w:r>
      <w:r w:rsidRPr="00BB2912">
        <w:rPr>
          <w:rFonts w:ascii="Times New Roman" w:hAnsi="Times New Roman" w:cs="Times New Roman"/>
          <w:sz w:val="28"/>
          <w:szCs w:val="28"/>
        </w:rPr>
        <w:t xml:space="preserve"> Федерации, Положением о признании помещения жилым помещением, жилого помещения непригодным для проживания,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="00BB2912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 xml:space="preserve">от 28.01.2006 № 47 (далее – Положение № 47), и определяет задачу и функции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A271C8" w:rsidRPr="00BB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color w:val="auto"/>
          <w:sz w:val="28"/>
          <w:szCs w:val="28"/>
        </w:rPr>
        <w:t>(далее – межведомственная комиссия), пор</w:t>
      </w:r>
      <w:r w:rsidRPr="00BB2912">
        <w:rPr>
          <w:rFonts w:ascii="Times New Roman" w:hAnsi="Times New Roman" w:cs="Times New Roman"/>
          <w:sz w:val="28"/>
          <w:szCs w:val="28"/>
        </w:rPr>
        <w:t>ядок создания и организацию работы межведомственной комиссии.</w:t>
      </w:r>
    </w:p>
    <w:p w:rsidR="00D404A4" w:rsidRPr="00BB2912" w:rsidRDefault="004D4040" w:rsidP="00BB2912">
      <w:pPr>
        <w:pStyle w:val="a7"/>
        <w:widowControl w:val="0"/>
        <w:tabs>
          <w:tab w:val="left" w:pos="0"/>
          <w:tab w:val="left" w:pos="709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2. Межведомственная комиссия создается при администрации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 </w:t>
      </w:r>
      <w:r w:rsidR="00BB2912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 xml:space="preserve">в федеральной собственности, муниципального жилищного фонда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3E1B5F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и частного жилищного фонда, за исключением случаев, предусмотренн</w:t>
      </w:r>
      <w:r w:rsidR="00BB2912">
        <w:rPr>
          <w:rFonts w:ascii="Times New Roman" w:hAnsi="Times New Roman" w:cs="Times New Roman"/>
          <w:sz w:val="28"/>
          <w:szCs w:val="28"/>
        </w:rPr>
        <w:t>ых пунктом 7(1) Положения № 47.</w:t>
      </w:r>
    </w:p>
    <w:p w:rsidR="00D404A4" w:rsidRPr="00BB2912" w:rsidRDefault="004D4040" w:rsidP="00BB2912">
      <w:pPr>
        <w:pStyle w:val="a7"/>
        <w:widowControl w:val="0"/>
        <w:tabs>
          <w:tab w:val="left" w:pos="0"/>
          <w:tab w:val="left" w:pos="709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3. Межведомственная комиссия в своей работе руководствуется Конституцией Российской Федерации, законодательством Российской Федерации и </w:t>
      </w:r>
      <w:r w:rsidR="00A271C8" w:rsidRPr="00BB2912">
        <w:rPr>
          <w:rFonts w:ascii="Times New Roman" w:hAnsi="Times New Roman" w:cs="Times New Roman"/>
          <w:sz w:val="28"/>
          <w:szCs w:val="28"/>
        </w:rPr>
        <w:t>Свердловской</w:t>
      </w:r>
      <w:r w:rsidRPr="00BB2912">
        <w:rPr>
          <w:rFonts w:ascii="Times New Roman" w:hAnsi="Times New Roman" w:cs="Times New Roman"/>
          <w:sz w:val="28"/>
          <w:szCs w:val="28"/>
        </w:rPr>
        <w:t xml:space="preserve">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>, в том числе настоящим Положением.</w:t>
      </w:r>
    </w:p>
    <w:p w:rsidR="00D404A4" w:rsidRPr="00BB2912" w:rsidRDefault="00D404A4" w:rsidP="003E1B5F">
      <w:pPr>
        <w:pStyle w:val="a7"/>
        <w:widowControl w:val="0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04A4" w:rsidRPr="00BB2912" w:rsidRDefault="004D4040" w:rsidP="003E1B5F">
      <w:pPr>
        <w:pStyle w:val="a7"/>
        <w:widowControl w:val="0"/>
        <w:tabs>
          <w:tab w:val="left" w:pos="0"/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t>Глава 2. Задача и функции межведомственной комиссии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1. Задачей межведомственной комиссии является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</w:t>
      </w:r>
      <w:r w:rsidRPr="00BB2912">
        <w:rPr>
          <w:rFonts w:ascii="Times New Roman" w:hAnsi="Times New Roman" w:cs="Times New Roman"/>
          <w:sz w:val="28"/>
          <w:szCs w:val="28"/>
        </w:rPr>
        <w:lastRenderedPageBreak/>
        <w:t>дома аварийным и подлежащим сносу или реконструкции на предмет соответствия указанного помещения и (или) многоквартирного дома, требованиям, установленным в Положении № 47.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2. Функциями межведомственной комиссии являются:</w:t>
      </w:r>
    </w:p>
    <w:p w:rsidR="00D404A4" w:rsidRPr="00BB2912" w:rsidRDefault="00A271C8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1) прием и рассмотрение заявления и прилагаемых к нему обосновывающих документов, а также иных документов, предусмотренных абзацем первым пункта 42 Положения № 47;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определение перечня дополнительных документов (заключения (акты) соответствующих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– орган государственного контроля (надзора),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 w:rsidR="00A271C8"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№ 47 требованиям;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</w:t>
      </w:r>
      <w:r w:rsidR="00CD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работа по оценке пригодности (непригодности) жилых помещений для постоянного проживания;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 составление заключения в порядке, предусмотренном </w:t>
      </w:r>
      <w:hyperlink r:id="rId8">
        <w:r w:rsidRPr="00BB2912">
          <w:rPr>
            <w:rStyle w:val="ListLabel1"/>
            <w:rFonts w:eastAsiaTheme="minorHAnsi"/>
          </w:rPr>
          <w:t>пунктом 47</w:t>
        </w:r>
      </w:hyperlink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№ 47, по форме согласно </w:t>
      </w:r>
      <w:hyperlink r:id="rId9">
        <w:r w:rsidRPr="00BB2912">
          <w:rPr>
            <w:rStyle w:val="ListLabel1"/>
            <w:rFonts w:eastAsiaTheme="minorHAnsi"/>
          </w:rPr>
          <w:t>приложению № 1</w:t>
        </w:r>
      </w:hyperlink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 № 47 (далее – заключение);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составление акта обследования помещения (многоквартирного дома)</w:t>
      </w:r>
      <w:r w:rsidR="00A271C8"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приложению № 2 к Приложению № 47 (далее – акт)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404A4" w:rsidRPr="00BB2912" w:rsidRDefault="004D4040" w:rsidP="00BB2912">
      <w:p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направление двух экземпляров заключения в соответствующий </w:t>
      </w:r>
      <w:r w:rsidR="00A271C8"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 исполнительной власти либо в администрацию </w:t>
      </w:r>
      <w:r w:rsidR="00A271C8"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Асбестовского городского округа</w:t>
      </w:r>
      <w:r w:rsidRPr="00BB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47 (1) Положения № 47. </w:t>
      </w:r>
    </w:p>
    <w:p w:rsidR="00D404A4" w:rsidRPr="00BB2912" w:rsidRDefault="00D404A4" w:rsidP="003E1B5F">
      <w:pPr>
        <w:tabs>
          <w:tab w:val="left" w:pos="709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04A4" w:rsidRPr="00BB2912" w:rsidRDefault="004D4040" w:rsidP="003E1B5F">
      <w:pPr>
        <w:pStyle w:val="a7"/>
        <w:tabs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12">
        <w:rPr>
          <w:rFonts w:ascii="Times New Roman" w:hAnsi="Times New Roman" w:cs="Times New Roman"/>
          <w:b/>
          <w:sz w:val="28"/>
          <w:szCs w:val="28"/>
        </w:rPr>
        <w:lastRenderedPageBreak/>
        <w:t>Глава 3. Порядок создания и организация работы межведомственной комиссии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1. Межведомственная комиссия создается администрацией 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BB2912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настоящей главой, и состоит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 xml:space="preserve">из председателя, заместителя председателя, секретаря и членов межведомственной комиссии. Состав межведомственной комиссии утверждается постановлением администрации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>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Председателем межведомственной комиссии назначается должностное лицо администрации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>.</w:t>
      </w:r>
    </w:p>
    <w:p w:rsidR="00D404A4" w:rsidRPr="00BB2912" w:rsidRDefault="00A271C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 также представители администрации Асбестовского городского округа, представители органов государственного контроля (надзора),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№ 47, –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271C8" w:rsidRPr="00BB2912" w:rsidRDefault="00A271C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К работе в межведомственной комиссии привлекается с правом совещательного голоса и подлежит уведомлению о времени и месте заседания межведомственной комиссии в порядке, установленном </w:t>
      </w:r>
      <w:r w:rsidR="000A272C" w:rsidRPr="00BB291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="000A272C" w:rsidRPr="00BB2912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BB2912">
        <w:rPr>
          <w:rFonts w:ascii="Times New Roman" w:hAnsi="Times New Roman" w:cs="Times New Roman"/>
          <w:sz w:val="28"/>
          <w:szCs w:val="28"/>
        </w:rPr>
        <w:t xml:space="preserve"> (далее – Порядок уведомления собственников), 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№ 47. Собственник жилого помещения, получившего повреждения в результате чрезвычайной ситуации, участвует в работе межведомственной комиссии в порядке, установленном постановлением администрации муниципального образования Асбестовского городского округа.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 xml:space="preserve">в отношении оцениваемого имущества. В состав межведомственной комиссии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если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указанному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органу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либо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его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подведомственному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предприятию (учреждению) оцениваемое имущество принадлежит на соответствующем вещном праве. 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2. Председатель межведомственной комиссии: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1) осуществляет общее руководство межведомственной комиссией;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2) председательствует на заседаниях межведомственной комиссии;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3) подписывает акт; 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4) подписывает заключения;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lastRenderedPageBreak/>
        <w:t>5) подписывает уведомления о времени и месте заседания межведомственной комиссии, в соответствии с Порядком уведомления собственников;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6) назначает заместителя председателя межведомственной комиссии.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3. Заместитель председателя межведомственной комиссии осуществляет функции председателя межведомственной комиссии, указанные в пункте 2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настоящей главы, в случае отсутствия председателя межведомственной комиссии или по его поручению. Заместитель председателя назначается из числа членов межведомственной комиссии, решение о назначении заместителя председателя межведомственной комиссии оформляется протоколом межведомственной комиссии.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4. Секретарь межведомственной комиссии осуществляет: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заявления и приложенных к нему документов;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2) составление уведомлений </w:t>
      </w:r>
      <w:r w:rsidRPr="00BB29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заседания межведомственной комиссии, в соответствии с Порядком уведомления собственников;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12">
        <w:rPr>
          <w:rFonts w:ascii="Times New Roman" w:hAnsi="Times New Roman" w:cs="Times New Roman"/>
          <w:sz w:val="28"/>
          <w:szCs w:val="28"/>
        </w:rPr>
        <w:t>3) о</w:t>
      </w:r>
      <w:r w:rsidRPr="00BB2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заключений, в случае необходимости – актов,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межведомственной комиссии, других документов, относящихся к компетенции межведомственной комиссии.</w:t>
      </w:r>
    </w:p>
    <w:p w:rsidR="00D404A4" w:rsidRPr="00BB2912" w:rsidRDefault="00A271C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5. 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</w:t>
      </w:r>
      <w:r w:rsidR="00CD2858">
        <w:rPr>
          <w:rFonts w:ascii="Times New Roman" w:hAnsi="Times New Roman" w:cs="Times New Roman"/>
          <w:sz w:val="28"/>
          <w:szCs w:val="28"/>
        </w:rPr>
        <w:t>кта 42 Положения № 47, в течение</w:t>
      </w:r>
      <w:r w:rsidRPr="00BB2912">
        <w:rPr>
          <w:rFonts w:ascii="Times New Roman" w:hAnsi="Times New Roman" w:cs="Times New Roman"/>
          <w:sz w:val="28"/>
          <w:szCs w:val="28"/>
        </w:rPr>
        <w:t xml:space="preserve">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в сводный перечень объектов (жилых помещений), предусмотренные пункто</w:t>
      </w:r>
      <w:r w:rsidR="00CD2858">
        <w:rPr>
          <w:rFonts w:ascii="Times New Roman" w:hAnsi="Times New Roman" w:cs="Times New Roman"/>
          <w:sz w:val="28"/>
          <w:szCs w:val="28"/>
        </w:rPr>
        <w:t>м 42 Положения № 47, – в течение</w:t>
      </w:r>
      <w:r w:rsidRPr="00BB2912">
        <w:rPr>
          <w:rFonts w:ascii="Times New Roman" w:hAnsi="Times New Roman" w:cs="Times New Roman"/>
          <w:sz w:val="28"/>
          <w:szCs w:val="28"/>
        </w:rPr>
        <w:t xml:space="preserve"> 20 календарных дней с даты регистрации и принимает одно из решений (в виде заключения), указанное в пункте 47 Положения № 47, либо решение о проведении дополнительного обследования оцениваемого помещения.</w:t>
      </w:r>
    </w:p>
    <w:p w:rsidR="00D404A4" w:rsidRPr="00BB2912" w:rsidRDefault="004D4040" w:rsidP="00CD285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В ходе работы межведомственная комиссия вправе назначить дополнительные обследования и испытания, результаты которых приобщаются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к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документам,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ранее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представленным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на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рассмотрение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межведомственной комиссии.</w:t>
      </w:r>
    </w:p>
    <w:p w:rsidR="00D404A4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Положения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к ней региональных систем межведомственного электронного взаимодействия межведомственная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комиссия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возвращает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без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рассмотрения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заявления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и соответствующие документы в течении 15 календарных дней со дня истечения срока, предусмотренного абзацем первым настоящего пункта. </w:t>
      </w:r>
    </w:p>
    <w:p w:rsidR="00CD2858" w:rsidRPr="00BB2912" w:rsidRDefault="00CD285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1C8" w:rsidRPr="00BB2912" w:rsidRDefault="004D4040" w:rsidP="00BB2912">
      <w:pPr>
        <w:pStyle w:val="Standard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 xml:space="preserve"> Решение принимается большинством голосов членов межведомственной комиссии и оформляется в виде заключения в 3 экземплярах </w:t>
      </w:r>
      <w:r w:rsidR="00CD2858">
        <w:rPr>
          <w:rFonts w:ascii="Times New Roman" w:eastAsia="Times New Roman" w:hAnsi="Times New Roman" w:cs="Times New Roman"/>
          <w:sz w:val="28"/>
          <w:szCs w:val="28"/>
        </w:rPr>
        <w:br/>
      </w:r>
      <w:r w:rsidR="00A271C8" w:rsidRPr="00BB2912">
        <w:rPr>
          <w:rFonts w:ascii="Times New Roman" w:eastAsia="Times New Roman" w:hAnsi="Times New Roman" w:cs="Times New Roman"/>
          <w:sz w:val="28"/>
          <w:szCs w:val="28"/>
        </w:rPr>
        <w:t>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A271C8" w:rsidRPr="00BB2912" w:rsidRDefault="00A271C8" w:rsidP="00BB2912">
      <w:pPr>
        <w:pStyle w:val="Standard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</w:p>
    <w:p w:rsidR="00A271C8" w:rsidRPr="00BB2912" w:rsidRDefault="00A271C8" w:rsidP="00BB2912">
      <w:pPr>
        <w:pStyle w:val="Standard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уполномоченные представители лиц, указанных в пункте 45(3) Положения № 47, не принимали участие в работе межведомственной комиссии (при условии соблюдения установленного пунктом 45(3) Положения </w:t>
      </w:r>
      <w:r w:rsidR="00CD2858">
        <w:rPr>
          <w:rFonts w:ascii="Times New Roman" w:eastAsia="Times New Roman" w:hAnsi="Times New Roman" w:cs="Times New Roman"/>
          <w:sz w:val="28"/>
          <w:szCs w:val="28"/>
        </w:rPr>
        <w:br/>
      </w:r>
      <w:r w:rsidRPr="00BB2912">
        <w:rPr>
          <w:rFonts w:ascii="Times New Roman" w:eastAsia="Times New Roman" w:hAnsi="Times New Roman" w:cs="Times New Roman"/>
          <w:sz w:val="28"/>
          <w:szCs w:val="28"/>
        </w:rPr>
        <w:t>№ 47 порядка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</w:p>
    <w:p w:rsidR="00D404A4" w:rsidRPr="00BB2912" w:rsidRDefault="00A271C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eastAsia="Times New Roman" w:hAnsi="Times New Roman" w:cs="Times New Roman"/>
          <w:sz w:val="28"/>
          <w:szCs w:val="28"/>
        </w:rPr>
        <w:t>Члены, секретарь, заместитель председателя, председатель межведомственной комиссии, собственник жилого помещения (уполномоченное им лицо) вправе принимать участие в работе межведомственной комиссии, находясь вне места заседания межведомственной комиссии, посредством использования средств телекоммуникаций в режиме реального времени (далее – дистанционный режим). Лица, принимающие участие в заседании межведомственной комиссии в дистанционном режиме, считаются присутствующими на заседании межведомственной комиссии.</w:t>
      </w:r>
    </w:p>
    <w:p w:rsidR="00D404A4" w:rsidRPr="00BB2912" w:rsidRDefault="00A271C8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7. В случае обследования помещения (многоквартирного дома) межведомственная комиссия в день проведения обследования помещения составляет в 3-х экземплярах акт. Участие в обследовании помещений лиц, указанных в абзаце четвертом пункта 7 Положения № 47, в случае их включения в состав межведомственной комиссии является обязательным.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8. </w:t>
      </w:r>
      <w:r w:rsidR="00CD2858">
        <w:rPr>
          <w:rFonts w:ascii="Times New Roman" w:hAnsi="Times New Roman" w:cs="Times New Roman"/>
          <w:sz w:val="28"/>
          <w:szCs w:val="28"/>
        </w:rPr>
        <w:t>Два экземпляра заключения в 3-х-</w:t>
      </w:r>
      <w:r w:rsidRPr="00BB2912">
        <w:rPr>
          <w:rFonts w:ascii="Times New Roman" w:hAnsi="Times New Roman" w:cs="Times New Roman"/>
          <w:sz w:val="28"/>
          <w:szCs w:val="28"/>
        </w:rPr>
        <w:t xml:space="preserve">дневный срок направляются межведомственной комиссией в соответствующий федеральный орган исполнительной власти или администрацию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A272C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для последующего принятия решения, предусмотренного абзацем седьмым пункта 7 Положения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№ 47, решение, предусмотренное пунктом 5 настоящей главы, </w:t>
      </w:r>
      <w:r w:rsidRPr="00BB2912">
        <w:rPr>
          <w:rFonts w:ascii="Times New Roman" w:hAnsi="Times New Roman" w:cs="Times New Roman"/>
          <w:sz w:val="28"/>
          <w:szCs w:val="28"/>
        </w:rPr>
        <w:lastRenderedPageBreak/>
        <w:t>направляется в федеральный орган исполнительной власти,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D404A4" w:rsidRPr="00BB2912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912">
        <w:rPr>
          <w:rFonts w:ascii="Times New Roman" w:hAnsi="Times New Roman" w:cs="Times New Roman"/>
          <w:sz w:val="28"/>
          <w:szCs w:val="28"/>
        </w:rPr>
        <w:t>9. В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случае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проведения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капитального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ремонта,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реконструкции или перепланировки жилого помещения в соответствии с решением, принятым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на основании указанного в пункте 5 настоящей главы,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0A272C" w:rsidRPr="003E1B5F" w:rsidRDefault="004D4040" w:rsidP="00BB29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12">
        <w:rPr>
          <w:rFonts w:ascii="Times New Roman" w:hAnsi="Times New Roman" w:cs="Times New Roman"/>
          <w:sz w:val="28"/>
          <w:szCs w:val="28"/>
        </w:rPr>
        <w:t xml:space="preserve">10.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в многоквартирном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доме, в котором проживает инвалид, с учетом потребностей инвалида и обеспечения условий их доступности для инвалида,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вынесенного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в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соответствии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с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>пунктом 20 Правил обеспечения условий доступности для инвалидов жилых помещений и общего имущества в многоквартирном</w:t>
      </w:r>
      <w:r w:rsidR="00A271C8" w:rsidRPr="00BB2912">
        <w:rPr>
          <w:rFonts w:ascii="Times New Roman" w:hAnsi="Times New Roman" w:cs="Times New Roman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доме, утвержденных Постановлением Правительства Российской Федерации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>от 09.07.2016 № 649 «О мерах по приспособлению жилых помещений и общего имущества в многоквартирном доме с учетом потребностей инвалидов». Межведомственная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Положению № 47</w:t>
      </w:r>
      <w:r w:rsidRPr="00BB2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912">
        <w:rPr>
          <w:rFonts w:ascii="Times New Roman" w:hAnsi="Times New Roman" w:cs="Times New Roman"/>
          <w:sz w:val="28"/>
          <w:szCs w:val="28"/>
        </w:rPr>
        <w:t xml:space="preserve">и в 5-дневный срок направляет </w:t>
      </w:r>
      <w:r w:rsidR="00CD2858">
        <w:rPr>
          <w:rFonts w:ascii="Times New Roman" w:hAnsi="Times New Roman" w:cs="Times New Roman"/>
          <w:sz w:val="28"/>
          <w:szCs w:val="28"/>
        </w:rPr>
        <w:br/>
      </w:r>
      <w:r w:rsidRPr="00BB2912">
        <w:rPr>
          <w:rFonts w:ascii="Times New Roman" w:hAnsi="Times New Roman" w:cs="Times New Roman"/>
          <w:sz w:val="28"/>
          <w:szCs w:val="28"/>
        </w:rPr>
        <w:t xml:space="preserve">1 экземпляр в соответствующий </w:t>
      </w:r>
      <w:r w:rsidR="000A272C" w:rsidRPr="00BB2912">
        <w:rPr>
          <w:rFonts w:ascii="Times New Roman" w:hAnsi="Times New Roman" w:cs="Times New Roman"/>
          <w:sz w:val="28"/>
          <w:szCs w:val="28"/>
        </w:rPr>
        <w:t>федеральный</w:t>
      </w:r>
      <w:r w:rsidRPr="00BB2912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либо в администрацию </w:t>
      </w:r>
      <w:r w:rsidR="00A271C8" w:rsidRPr="00BB291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B2912">
        <w:rPr>
          <w:rFonts w:ascii="Times New Roman" w:hAnsi="Times New Roman" w:cs="Times New Roman"/>
          <w:sz w:val="28"/>
          <w:szCs w:val="28"/>
        </w:rPr>
        <w:t>, второй экземпляр заявителю (третий экземпляр остается в деле, сформированном межведомственной комиссией).</w:t>
      </w:r>
      <w:r w:rsidR="000A272C" w:rsidRPr="003E1B5F">
        <w:rPr>
          <w:rFonts w:ascii="Times New Roman" w:hAnsi="Times New Roman" w:cs="Times New Roman"/>
          <w:sz w:val="24"/>
          <w:szCs w:val="24"/>
        </w:rPr>
        <w:br w:type="page"/>
      </w:r>
    </w:p>
    <w:p w:rsidR="000A272C" w:rsidRPr="003E1B5F" w:rsidRDefault="00A722BB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3E1B5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</w:t>
      </w:r>
      <w:r w:rsidRPr="003E1B5F">
        <w:rPr>
          <w:rFonts w:ascii="Times New Roman" w:eastAsia="Times New Roman" w:hAnsi="Times New Roman" w:cs="Times New Roman"/>
          <w:sz w:val="16"/>
          <w:szCs w:val="16"/>
        </w:rPr>
        <w:t>Положению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A722BB" w:rsidRDefault="00A722BB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center"/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D2858" w:rsidRPr="003E1B5F" w:rsidRDefault="00CD2858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center"/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722BB" w:rsidRPr="003E1B5F" w:rsidRDefault="00A722BB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center"/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A272C" w:rsidRPr="00BB2912" w:rsidRDefault="000A272C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ПОРЯДОК</w:t>
      </w:r>
    </w:p>
    <w:p w:rsidR="000A272C" w:rsidRPr="00BB2912" w:rsidRDefault="000A272C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уведомления собственников жилых помещений о времени и месте заседания межведомственной комиссии для </w:t>
      </w:r>
      <w:r w:rsidRPr="00BB2912">
        <w:rPr>
          <w:rStyle w:val="StrongEmphasis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A272C" w:rsidRPr="00BB2912" w:rsidRDefault="000A272C" w:rsidP="003E1B5F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1. Настоящий Порядок уведомления собственников жилых помещений о времени и месте заседания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– Положение № 47).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2. Собственнику жилого помещения (уполномоченному им лицу), </w:t>
      </w:r>
      <w:r w:rsidR="00CD2858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за исключением 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органов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и (или) организаций, указанных в абзацах втором, третьем и шестом пункта 7 Положения № 47, подавшему заявление </w:t>
      </w:r>
      <w:r w:rsidR="00CD2858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в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– межведомственная комиссия), секретарем межведомственной комиссии направляется письменное уведомление о времени и месте заседания межведомственной комиссии (далее – уведомление), не </w:t>
      </w:r>
      <w:r w:rsidR="00CD2858"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позднее,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чем за 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календарных дней до дня заседания межведомственной комиссии.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3. Уведомление составляется секретарем межведомственной комиссии </w:t>
      </w:r>
      <w:r w:rsidR="00CD2858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в двух экземплярах, которые подписываются председателем межведомственной комиссии, а в случае отсутствия председателя межведомственной комиссии или </w:t>
      </w:r>
      <w:r w:rsidR="00CD2858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по его поручению, заместителем председателя межведомственной комиссии.</w:t>
      </w:r>
    </w:p>
    <w:p w:rsidR="000A272C" w:rsidRPr="00BB2912" w:rsidRDefault="000A272C" w:rsidP="00BB2912">
      <w:pPr>
        <w:pStyle w:val="Standard"/>
        <w:tabs>
          <w:tab w:val="left" w:pos="709"/>
          <w:tab w:val="left" w:pos="3119"/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4. Уведомление должно содержать информацию о дате, времени и месте заседания межведомственной комиссии.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5. Уведомление направляется собственнику жилого помещения (уполномоченному им лицу), подавшему заявление в межведомственную комиссию, заказным письмом с уведомлением о вручении посредством почтовой связи по почтовому адресу, указанному в заявлении, либо, в случае отсутствия почтового адреса в заявлении, по адресу местонахождения жилого помещения. 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Собственник жилого помещения (уполномоченное им лицо), </w:t>
      </w:r>
      <w:r w:rsidRPr="00BB2912">
        <w:rPr>
          <w:rStyle w:val="StrongEmphasis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подавший заявление в межведомственную комиссию, 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считается </w:t>
      </w:r>
      <w:r w:rsidRPr="00BB2912">
        <w:rPr>
          <w:rStyle w:val="StrongEmphasis"/>
          <w:rFonts w:ascii="Times New Roman" w:eastAsia="Calibri, 'Century Gothic'" w:hAnsi="Times New Roman" w:cs="Times New Roman"/>
          <w:b w:val="0"/>
          <w:bCs w:val="0"/>
          <w:color w:val="000000" w:themeColor="text1"/>
          <w:sz w:val="28"/>
          <w:szCs w:val="28"/>
        </w:rPr>
        <w:t xml:space="preserve">уведомленным со дня получения уведомления или со дня зафиксированного организацией почтовой связи отказа </w:t>
      </w:r>
      <w:r w:rsidR="00CD2858">
        <w:rPr>
          <w:rStyle w:val="StrongEmphasis"/>
          <w:rFonts w:ascii="Times New Roman" w:eastAsia="Calibri, 'Century Gothic'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Calibri, 'Century Gothic'" w:hAnsi="Times New Roman" w:cs="Times New Roman"/>
          <w:b w:val="0"/>
          <w:bCs w:val="0"/>
          <w:color w:val="000000" w:themeColor="text1"/>
          <w:sz w:val="28"/>
          <w:szCs w:val="28"/>
        </w:rPr>
        <w:t>в получении отправления</w:t>
      </w:r>
      <w:r w:rsidRPr="00BB2912">
        <w:rPr>
          <w:rStyle w:val="StrongEmphasis"/>
          <w:rFonts w:ascii="Times New Roman" w:eastAsia="Calibri, 'Century Gothic'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Федеральным законом от 17.07.1999 </w:t>
      </w:r>
      <w:r w:rsidR="00CD2858">
        <w:rPr>
          <w:rStyle w:val="StrongEmphasis"/>
          <w:rFonts w:ascii="Times New Roman" w:eastAsia="Calibri, 'Century Gothic'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eastAsia="Calibri, 'Century Gothic'" w:hAnsi="Times New Roman" w:cs="Times New Roman"/>
          <w:b w:val="0"/>
          <w:color w:val="000000" w:themeColor="text1"/>
          <w:sz w:val="28"/>
          <w:szCs w:val="28"/>
        </w:rPr>
        <w:t>№ 176-ФЗ «О почтовой связи».</w:t>
      </w:r>
    </w:p>
    <w:p w:rsidR="000A272C" w:rsidRPr="00BB2912" w:rsidRDefault="000A272C" w:rsidP="00BB2912">
      <w:pPr>
        <w:pStyle w:val="1"/>
        <w:tabs>
          <w:tab w:val="left" w:pos="709"/>
        </w:tabs>
        <w:spacing w:before="0" w:beforeAutospacing="0" w:after="0" w:afterAutospacing="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BB2912">
        <w:rPr>
          <w:rStyle w:val="StrongEmphasis"/>
          <w:color w:val="000000" w:themeColor="text1"/>
          <w:sz w:val="28"/>
          <w:szCs w:val="28"/>
        </w:rPr>
        <w:t xml:space="preserve">В случае отсутствия в межведомственной комиссии (неполучении до дня заседания) предусмотренных настоящим пунктом сведений о получении (отказе от получения) уведомления собственником жилого помещения (уполномоченным им лицом), подавшим заявление в межведомственную комиссию, данный собственник (уполномоченное им лицо) считается уведомленным со дня размещения копии уведомления на официальном сайте Асбестовского городского округа в сети Интернет по адресу </w:t>
      </w:r>
      <w:hyperlink r:id="rId10" w:history="1">
        <w:r w:rsidRPr="00BB2912">
          <w:rPr>
            <w:b w:val="0"/>
            <w:color w:val="000000" w:themeColor="text1"/>
            <w:sz w:val="28"/>
            <w:szCs w:val="28"/>
          </w:rPr>
          <w:t>http://asbestadm.ru/</w:t>
        </w:r>
      </w:hyperlink>
      <w:r w:rsidRPr="00BB2912">
        <w:rPr>
          <w:b w:val="0"/>
          <w:color w:val="000000" w:themeColor="text1"/>
          <w:sz w:val="28"/>
          <w:szCs w:val="28"/>
        </w:rPr>
        <w:t xml:space="preserve"> (далее-</w:t>
      </w:r>
      <w:r w:rsidRPr="00BB2912">
        <w:rPr>
          <w:rStyle w:val="StrongEmphasis"/>
          <w:color w:val="000000" w:themeColor="text1"/>
          <w:sz w:val="28"/>
          <w:szCs w:val="28"/>
        </w:rPr>
        <w:t xml:space="preserve"> официальный сайт Асбестовского</w:t>
      </w:r>
      <w:r w:rsidR="00CD2858">
        <w:rPr>
          <w:rStyle w:val="StrongEmphasis"/>
          <w:color w:val="000000" w:themeColor="text1"/>
          <w:sz w:val="28"/>
          <w:szCs w:val="28"/>
        </w:rPr>
        <w:t xml:space="preserve"> городского округа)</w:t>
      </w:r>
      <w:r w:rsidRPr="00BB2912">
        <w:rPr>
          <w:rStyle w:val="StrongEmphasis"/>
          <w:color w:val="000000" w:themeColor="text1"/>
          <w:sz w:val="28"/>
          <w:szCs w:val="28"/>
        </w:rPr>
        <w:t xml:space="preserve"> в соответствии с подпунктом 2 пункта 6 или пунктом 8 настоящего Порядка.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 Секретарь межведомственной комиссии, в случае оценки межведомственной комиссией многоквартирного дома (далее – МКД), не </w:t>
      </w:r>
      <w:r w:rsidR="00CD2858"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позднее,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чем за 7 календарных дней до дня заседания межведомственной комиссии: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 направляет копию уведомления в </w:t>
      </w:r>
      <w:r w:rsidRPr="00BB291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отдел жилищно-коммунального хозяйства, транспорта, связи и жилищной политики администрации Асбестовского городского округа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соответствующей управляющей организации для размещения его в данном МКД с фотофиксацией. Собственники жилых помещений в МКД, за исключением собственника жилого помещения (уполномоченного им лица), подавшего заявление в межведомственную комиссию, считаются уведомленными в день размещения копии уведомления </w:t>
      </w:r>
      <w:r w:rsidR="00CD2858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МКД, в соответствии с пунктом 7 настоящего Порядка; </w:t>
      </w:r>
    </w:p>
    <w:p w:rsidR="000A272C" w:rsidRPr="00BB2912" w:rsidRDefault="000A272C" w:rsidP="00BB2912">
      <w:pPr>
        <w:pStyle w:val="1"/>
        <w:tabs>
          <w:tab w:val="left" w:pos="709"/>
        </w:tabs>
        <w:spacing w:before="0" w:beforeAutospacing="0" w:after="0" w:afterAutospacing="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BB2912">
        <w:rPr>
          <w:rStyle w:val="StrongEmphasis"/>
          <w:color w:val="000000" w:themeColor="text1"/>
          <w:sz w:val="28"/>
          <w:szCs w:val="28"/>
        </w:rPr>
        <w:t>2) </w:t>
      </w:r>
      <w:r w:rsidRPr="00BB2912">
        <w:rPr>
          <w:rStyle w:val="StrongEmphasis"/>
          <w:rFonts w:eastAsia="Calibri, 'Century Gothic'"/>
          <w:color w:val="000000" w:themeColor="text1"/>
          <w:sz w:val="28"/>
          <w:szCs w:val="28"/>
        </w:rPr>
        <w:t xml:space="preserve">обеспечивает размещение копии </w:t>
      </w:r>
      <w:r w:rsidRPr="00BB2912">
        <w:rPr>
          <w:rStyle w:val="StrongEmphasis"/>
          <w:color w:val="000000" w:themeColor="text1"/>
          <w:sz w:val="28"/>
          <w:szCs w:val="28"/>
        </w:rPr>
        <w:t>уведомления на официальном сайте Асбестовского городского округа в разделе: /</w:t>
      </w:r>
      <w:r w:rsidRPr="00BB2912">
        <w:rPr>
          <w:b w:val="0"/>
          <w:color w:val="000000" w:themeColor="text1"/>
          <w:sz w:val="28"/>
          <w:szCs w:val="28"/>
        </w:rPr>
        <w:t xml:space="preserve"> ЖКХ, инфраструктура, среда проживания</w:t>
      </w:r>
      <w:r w:rsidRPr="00BB2912">
        <w:rPr>
          <w:rStyle w:val="StrongEmphasis"/>
          <w:color w:val="000000" w:themeColor="text1"/>
          <w:sz w:val="28"/>
          <w:szCs w:val="28"/>
        </w:rPr>
        <w:t>/ Уведомления для собственников жилых помещений о времени и месте заседания межведомственной комиссии.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7. </w:t>
      </w:r>
      <w:r w:rsidRPr="00BB291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Отдел жилищно-коммунального хозяйства, транспорта, связи и жилищной политики администрации Асбестовского городского округа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1) размещает копию уведомления в соответствующем МКД не позднее чем за 5 календарных дней до дня заседания межведомственной комиссии, указанного в уведомлении, с фотофиксацией;</w:t>
      </w:r>
    </w:p>
    <w:p w:rsidR="000A272C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2) направляет в межведомственную комиссию фототаблицу о размещении копии уведомления</w:t>
      </w:r>
      <w:r w:rsidR="00CD2858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соответствующем МКД в течение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 календарных дней </w:t>
      </w:r>
      <w:r w:rsidR="00CD2858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со дня</w:t>
      </w:r>
      <w:r w:rsidR="00CD2858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его </w:t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размещения. </w:t>
      </w:r>
    </w:p>
    <w:p w:rsidR="00CD2858" w:rsidRDefault="00CD2858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2858" w:rsidRDefault="00CD2858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8. В случае оценки межведомственной комиссией жилого помещения, секретарь межведомственной комиссии обеспечивает размещение уведомления </w:t>
      </w:r>
      <w:r w:rsidR="00CD2858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официальном сайте Асбестовского городского округа в порядке и сроки, установленным пунктом 6 настоящего Порядка.</w:t>
      </w:r>
    </w:p>
    <w:p w:rsidR="000A272C" w:rsidRPr="00BB2912" w:rsidRDefault="000A272C" w:rsidP="00BB2912">
      <w:pPr>
        <w:pStyle w:val="Standard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12">
        <w:rPr>
          <w:rStyle w:val="StrongEmphasis"/>
          <w:rFonts w:ascii="Times New Roman" w:hAnsi="Times New Roman" w:cs="Times New Roman"/>
          <w:b w:val="0"/>
          <w:color w:val="000000" w:themeColor="text1"/>
          <w:sz w:val="28"/>
          <w:szCs w:val="28"/>
        </w:rPr>
        <w:t>9. Второй экземпляр уведомления приобщается секретарем межведомственной комиссии к материалам работы межведомственной комиссии.</w:t>
      </w:r>
    </w:p>
    <w:sectPr w:rsidR="000A272C" w:rsidRPr="00BB2912" w:rsidSect="00BB2912">
      <w:headerReference w:type="default" r:id="rId11"/>
      <w:pgSz w:w="11906" w:h="16838"/>
      <w:pgMar w:top="1134" w:right="567" w:bottom="1134" w:left="1418" w:header="567" w:footer="567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6D" w:rsidRDefault="0070766D" w:rsidP="00BB2912">
      <w:pPr>
        <w:spacing w:after="0" w:line="240" w:lineRule="auto"/>
      </w:pPr>
      <w:r>
        <w:separator/>
      </w:r>
    </w:p>
  </w:endnote>
  <w:endnote w:type="continuationSeparator" w:id="1">
    <w:p w:rsidR="0070766D" w:rsidRDefault="0070766D" w:rsidP="00B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6D" w:rsidRDefault="0070766D" w:rsidP="00BB2912">
      <w:pPr>
        <w:spacing w:after="0" w:line="240" w:lineRule="auto"/>
      </w:pPr>
      <w:r>
        <w:separator/>
      </w:r>
    </w:p>
  </w:footnote>
  <w:footnote w:type="continuationSeparator" w:id="1">
    <w:p w:rsidR="0070766D" w:rsidRDefault="0070766D" w:rsidP="00BB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2912" w:rsidRPr="00BB2912" w:rsidRDefault="00A4482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2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2912" w:rsidRPr="00BB29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2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C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2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A8B"/>
    <w:multiLevelType w:val="multilevel"/>
    <w:tmpl w:val="1E7837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3B7698"/>
    <w:multiLevelType w:val="multilevel"/>
    <w:tmpl w:val="012E94F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B0C48E4"/>
    <w:multiLevelType w:val="multilevel"/>
    <w:tmpl w:val="26ECB34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5D0B14"/>
    <w:multiLevelType w:val="hybridMultilevel"/>
    <w:tmpl w:val="233E8448"/>
    <w:lvl w:ilvl="0" w:tplc="2E583FFC">
      <w:start w:val="1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C1226"/>
    <w:multiLevelType w:val="multilevel"/>
    <w:tmpl w:val="CC487E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A4"/>
    <w:rsid w:val="000A272C"/>
    <w:rsid w:val="00317C1D"/>
    <w:rsid w:val="003E1B5F"/>
    <w:rsid w:val="004152FE"/>
    <w:rsid w:val="004801F0"/>
    <w:rsid w:val="004D4040"/>
    <w:rsid w:val="004E172A"/>
    <w:rsid w:val="00604C68"/>
    <w:rsid w:val="0062104A"/>
    <w:rsid w:val="0070766D"/>
    <w:rsid w:val="00951CCC"/>
    <w:rsid w:val="009C2F71"/>
    <w:rsid w:val="00A271C8"/>
    <w:rsid w:val="00A44825"/>
    <w:rsid w:val="00A722BB"/>
    <w:rsid w:val="00BB2912"/>
    <w:rsid w:val="00C0705E"/>
    <w:rsid w:val="00CD2858"/>
    <w:rsid w:val="00D404A4"/>
    <w:rsid w:val="00E77589"/>
    <w:rsid w:val="00F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0"/>
    <w:pPr>
      <w:suppressAutoHyphens/>
      <w:spacing w:after="200" w:line="276" w:lineRule="auto"/>
    </w:pPr>
    <w:rPr>
      <w:rFonts w:cs="Calibri"/>
      <w:lang w:eastAsia="ar-SA"/>
    </w:rPr>
  </w:style>
  <w:style w:type="paragraph" w:styleId="1">
    <w:name w:val="heading 1"/>
    <w:basedOn w:val="a"/>
    <w:link w:val="11"/>
    <w:uiPriority w:val="9"/>
    <w:qFormat/>
    <w:rsid w:val="000A272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DE584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2">
    <w:name w:val="Heading 2"/>
    <w:basedOn w:val="a"/>
    <w:next w:val="a"/>
    <w:link w:val="2"/>
    <w:qFormat/>
    <w:rsid w:val="00DE5840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DE584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">
    <w:name w:val="Заголовок 2 Знак"/>
    <w:basedOn w:val="a0"/>
    <w:link w:val="Heading2"/>
    <w:qFormat/>
    <w:rsid w:val="00DE584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ListLabel1">
    <w:name w:val="ListLabel 1"/>
    <w:qFormat/>
    <w:rsid w:val="00D404A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-">
    <w:name w:val="Интернет-ссылка"/>
    <w:rsid w:val="00D404A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40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404A4"/>
    <w:pPr>
      <w:spacing w:after="140"/>
    </w:pPr>
  </w:style>
  <w:style w:type="paragraph" w:styleId="a5">
    <w:name w:val="List"/>
    <w:basedOn w:val="a4"/>
    <w:rsid w:val="00D404A4"/>
    <w:rPr>
      <w:rFonts w:cs="Mangal"/>
    </w:rPr>
  </w:style>
  <w:style w:type="paragraph" w:customStyle="1" w:styleId="Caption">
    <w:name w:val="Caption"/>
    <w:basedOn w:val="a"/>
    <w:qFormat/>
    <w:rsid w:val="00D404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404A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qFormat/>
    <w:rsid w:val="00DE5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rmal (Web)"/>
    <w:basedOn w:val="a"/>
    <w:uiPriority w:val="99"/>
    <w:qFormat/>
    <w:rsid w:val="00E32DBC"/>
    <w:pPr>
      <w:spacing w:before="280" w:after="28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Standard">
    <w:name w:val="Standard"/>
    <w:rsid w:val="00A271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a8">
    <w:name w:val="List Paragraph"/>
    <w:basedOn w:val="Standard"/>
    <w:rsid w:val="00A271C8"/>
    <w:pPr>
      <w:ind w:left="720"/>
    </w:pPr>
  </w:style>
  <w:style w:type="numbering" w:customStyle="1" w:styleId="WWNum1">
    <w:name w:val="WWNum1"/>
    <w:basedOn w:val="a2"/>
    <w:rsid w:val="00A271C8"/>
    <w:pPr>
      <w:numPr>
        <w:numId w:val="3"/>
      </w:numPr>
    </w:pPr>
  </w:style>
  <w:style w:type="character" w:customStyle="1" w:styleId="StrongEmphasis">
    <w:name w:val="Strong Emphasis"/>
    <w:basedOn w:val="a0"/>
    <w:rsid w:val="000A272C"/>
    <w:rPr>
      <w:b/>
      <w:bCs/>
    </w:rPr>
  </w:style>
  <w:style w:type="numbering" w:customStyle="1" w:styleId="WW8Num1">
    <w:name w:val="WW8Num1"/>
    <w:basedOn w:val="a2"/>
    <w:rsid w:val="000A272C"/>
    <w:pPr>
      <w:numPr>
        <w:numId w:val="4"/>
      </w:numPr>
    </w:pPr>
  </w:style>
  <w:style w:type="character" w:customStyle="1" w:styleId="11">
    <w:name w:val="Заголовок 1 Знак1"/>
    <w:basedOn w:val="a0"/>
    <w:link w:val="1"/>
    <w:rsid w:val="000A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0A272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B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2912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B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2912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5DCF99A28EAEF5787553142D43989F4297A64F550E538EF77E60A7923A22605F012C559AB928042E1EC9B8E6E88F030F86A73E5BCFF81f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sbestadm.ru/commun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5DCF99A28EAEF5787553142D43989F4297A64F550E538EF77E60A7923A22605F012C559AB928143E1EC9B8E6E88F030F86A73E5BCFF81f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1475-96A8-464C-B5D3-8527558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Арбатская Кристина Александровна</dc:creator>
  <cp:lastModifiedBy>luba</cp:lastModifiedBy>
  <cp:revision>6</cp:revision>
  <cp:lastPrinted>2021-01-22T07:41:00Z</cp:lastPrinted>
  <dcterms:created xsi:type="dcterms:W3CDTF">2021-01-20T05:05:00Z</dcterms:created>
  <dcterms:modified xsi:type="dcterms:W3CDTF">2021-01-22T08:10:00Z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