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49" w:rsidRPr="00322B45" w:rsidRDefault="00643949" w:rsidP="00643949">
      <w:pPr>
        <w:spacing w:after="0" w:line="240" w:lineRule="auto"/>
        <w:jc w:val="center"/>
        <w:rPr>
          <w:rFonts w:ascii="Times New Roman" w:hAnsi="Times New Roman" w:cs="Times New Roman"/>
          <w:sz w:val="46"/>
          <w:szCs w:val="46"/>
        </w:rPr>
      </w:pPr>
    </w:p>
    <w:p w:rsidR="00643949" w:rsidRPr="00322B45" w:rsidRDefault="00643949" w:rsidP="00643949">
      <w:pPr>
        <w:spacing w:after="0" w:line="240" w:lineRule="auto"/>
        <w:jc w:val="center"/>
        <w:rPr>
          <w:rFonts w:ascii="Times New Roman" w:hAnsi="Times New Roman" w:cs="Times New Roman"/>
          <w:sz w:val="64"/>
          <w:szCs w:val="64"/>
        </w:rPr>
      </w:pPr>
    </w:p>
    <w:p w:rsidR="00643949" w:rsidRPr="0043098B" w:rsidRDefault="00643949" w:rsidP="00643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9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309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3098B">
        <w:rPr>
          <w:rFonts w:ascii="Times New Roman" w:hAnsi="Times New Roman" w:cs="Times New Roman"/>
          <w:sz w:val="28"/>
          <w:szCs w:val="28"/>
        </w:rPr>
        <w:t>.2022</w:t>
      </w:r>
      <w:r w:rsidRPr="0043098B">
        <w:rPr>
          <w:rFonts w:ascii="Times New Roman" w:hAnsi="Times New Roman" w:cs="Times New Roman"/>
          <w:sz w:val="28"/>
          <w:szCs w:val="28"/>
        </w:rPr>
        <w:tab/>
      </w:r>
      <w:r w:rsidRPr="0043098B">
        <w:rPr>
          <w:rFonts w:ascii="Times New Roman" w:hAnsi="Times New Roman" w:cs="Times New Roman"/>
          <w:sz w:val="28"/>
          <w:szCs w:val="28"/>
        </w:rPr>
        <w:tab/>
      </w:r>
      <w:r w:rsidRPr="0043098B">
        <w:rPr>
          <w:rFonts w:ascii="Times New Roman" w:hAnsi="Times New Roman" w:cs="Times New Roman"/>
          <w:sz w:val="28"/>
          <w:szCs w:val="28"/>
        </w:rPr>
        <w:tab/>
      </w:r>
      <w:r w:rsidRPr="0043098B">
        <w:rPr>
          <w:rFonts w:ascii="Times New Roman" w:hAnsi="Times New Roman" w:cs="Times New Roman"/>
          <w:sz w:val="28"/>
          <w:szCs w:val="28"/>
        </w:rPr>
        <w:tab/>
      </w:r>
      <w:r w:rsidRPr="0043098B">
        <w:rPr>
          <w:rFonts w:ascii="Times New Roman" w:hAnsi="Times New Roman" w:cs="Times New Roman"/>
          <w:sz w:val="28"/>
          <w:szCs w:val="28"/>
        </w:rPr>
        <w:tab/>
      </w:r>
      <w:r w:rsidRPr="0043098B">
        <w:rPr>
          <w:rFonts w:ascii="Times New Roman" w:hAnsi="Times New Roman" w:cs="Times New Roman"/>
          <w:sz w:val="28"/>
          <w:szCs w:val="28"/>
        </w:rPr>
        <w:tab/>
      </w:r>
      <w:r w:rsidRPr="0043098B">
        <w:rPr>
          <w:rFonts w:ascii="Times New Roman" w:hAnsi="Times New Roman" w:cs="Times New Roman"/>
          <w:sz w:val="28"/>
          <w:szCs w:val="28"/>
        </w:rPr>
        <w:tab/>
      </w:r>
      <w:r w:rsidRPr="0043098B">
        <w:rPr>
          <w:rFonts w:ascii="Times New Roman" w:hAnsi="Times New Roman" w:cs="Times New Roman"/>
          <w:sz w:val="28"/>
          <w:szCs w:val="28"/>
        </w:rPr>
        <w:tab/>
      </w:r>
      <w:r w:rsidRPr="0043098B">
        <w:rPr>
          <w:rFonts w:ascii="Times New Roman" w:hAnsi="Times New Roman" w:cs="Times New Roman"/>
          <w:sz w:val="28"/>
          <w:szCs w:val="28"/>
        </w:rPr>
        <w:tab/>
      </w:r>
      <w:r w:rsidRPr="0043098B">
        <w:rPr>
          <w:rFonts w:ascii="Times New Roman" w:hAnsi="Times New Roman" w:cs="Times New Roman"/>
          <w:sz w:val="28"/>
          <w:szCs w:val="28"/>
        </w:rPr>
        <w:tab/>
      </w:r>
      <w:r w:rsidRPr="0043098B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563</w:t>
      </w:r>
      <w:r w:rsidRPr="0043098B">
        <w:rPr>
          <w:rFonts w:ascii="Times New Roman" w:hAnsi="Times New Roman" w:cs="Times New Roman"/>
          <w:sz w:val="28"/>
          <w:szCs w:val="28"/>
        </w:rPr>
        <w:t>-ПА</w:t>
      </w:r>
    </w:p>
    <w:p w:rsidR="00643949" w:rsidRPr="00322B45" w:rsidRDefault="00643949" w:rsidP="00643949">
      <w:pPr>
        <w:spacing w:after="0" w:line="240" w:lineRule="auto"/>
        <w:jc w:val="center"/>
        <w:rPr>
          <w:rFonts w:ascii="Times New Roman" w:hAnsi="Times New Roman" w:cs="Times New Roman"/>
          <w:sz w:val="84"/>
          <w:szCs w:val="84"/>
        </w:rPr>
      </w:pPr>
    </w:p>
    <w:p w:rsidR="00550575" w:rsidRPr="00550575" w:rsidRDefault="00550575" w:rsidP="0055057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50575">
        <w:rPr>
          <w:rFonts w:ascii="Times New Roman" w:hAnsi="Times New Roman" w:cs="Times New Roman"/>
          <w:b/>
          <w:sz w:val="27"/>
          <w:szCs w:val="27"/>
        </w:rPr>
        <w:t xml:space="preserve">Об утверждении Административного регламента предоставления муниципальной услуги «Выдача специального разрешения на движение </w:t>
      </w:r>
      <w:r w:rsidRPr="00550575">
        <w:rPr>
          <w:rFonts w:ascii="Times New Roman" w:hAnsi="Times New Roman" w:cs="Times New Roman"/>
          <w:b/>
          <w:sz w:val="27"/>
          <w:szCs w:val="27"/>
        </w:rPr>
        <w:br/>
        <w:t xml:space="preserve">по автомобильным дорогам местного значения Асбестовского городского округа транспортного средства, осуществляющего перевозки тяжеловесных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550575">
        <w:rPr>
          <w:rFonts w:ascii="Times New Roman" w:hAnsi="Times New Roman" w:cs="Times New Roman"/>
          <w:b/>
          <w:sz w:val="27"/>
          <w:szCs w:val="27"/>
        </w:rPr>
        <w:t xml:space="preserve">и (или) крупногабаритных грузов» </w:t>
      </w:r>
    </w:p>
    <w:p w:rsidR="00550575" w:rsidRPr="00550575" w:rsidRDefault="00550575" w:rsidP="0055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50575" w:rsidRPr="00550575" w:rsidRDefault="00550575" w:rsidP="005505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057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 октября 2003 года </w:t>
      </w:r>
      <w:hyperlink r:id="rId4" w:history="1">
        <w:r w:rsidRPr="00550575">
          <w:rPr>
            <w:rFonts w:ascii="Times New Roman" w:hAnsi="Times New Roman" w:cs="Times New Roman"/>
            <w:sz w:val="26"/>
            <w:szCs w:val="26"/>
          </w:rPr>
          <w:t>№131-ФЗ</w:t>
        </w:r>
      </w:hyperlink>
      <w:r w:rsidRPr="005505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550575">
        <w:rPr>
          <w:rFonts w:ascii="Times New Roman" w:hAnsi="Times New Roman" w:cs="Times New Roman"/>
          <w:sz w:val="26"/>
          <w:szCs w:val="26"/>
        </w:rPr>
        <w:t xml:space="preserve">"Об общих принципах организации местного самоуправления в Российской Федерации", от 08 ноября 2007 года </w:t>
      </w:r>
      <w:hyperlink r:id="rId5" w:history="1">
        <w:r w:rsidRPr="00550575">
          <w:rPr>
            <w:rFonts w:ascii="Times New Roman" w:hAnsi="Times New Roman" w:cs="Times New Roman"/>
            <w:sz w:val="26"/>
            <w:szCs w:val="26"/>
          </w:rPr>
          <w:t>№ 257-ФЗ</w:t>
        </w:r>
      </w:hyperlink>
      <w:r w:rsidRPr="00550575">
        <w:rPr>
          <w:rFonts w:ascii="Times New Roman" w:hAnsi="Times New Roman" w:cs="Times New Roman"/>
          <w:sz w:val="26"/>
          <w:szCs w:val="26"/>
        </w:rPr>
        <w:t xml:space="preserve"> "Об автомобильных дорогах </w:t>
      </w:r>
      <w:r>
        <w:rPr>
          <w:rFonts w:ascii="Times New Roman" w:hAnsi="Times New Roman" w:cs="Times New Roman"/>
          <w:sz w:val="26"/>
          <w:szCs w:val="26"/>
        </w:rPr>
        <w:br/>
      </w:r>
      <w:r w:rsidRPr="00550575">
        <w:rPr>
          <w:rFonts w:ascii="Times New Roman" w:hAnsi="Times New Roman" w:cs="Times New Roman"/>
          <w:sz w:val="26"/>
          <w:szCs w:val="26"/>
        </w:rPr>
        <w:t xml:space="preserve">и о дорожной деятельности в Российской Федерации и о внесении изменений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550575">
        <w:rPr>
          <w:rFonts w:ascii="Times New Roman" w:hAnsi="Times New Roman" w:cs="Times New Roman"/>
          <w:sz w:val="26"/>
          <w:szCs w:val="26"/>
        </w:rPr>
        <w:t xml:space="preserve">в отдельные законодательные акты Российской Федерации", от 27 июля 2010 года </w:t>
      </w:r>
      <w:r>
        <w:rPr>
          <w:rFonts w:ascii="Times New Roman" w:hAnsi="Times New Roman" w:cs="Times New Roman"/>
          <w:sz w:val="26"/>
          <w:szCs w:val="26"/>
        </w:rPr>
        <w:br/>
      </w:r>
      <w:r w:rsidRPr="00550575">
        <w:rPr>
          <w:rFonts w:ascii="Times New Roman" w:hAnsi="Times New Roman" w:cs="Times New Roman"/>
          <w:sz w:val="26"/>
          <w:szCs w:val="26"/>
        </w:rPr>
        <w:t>№</w:t>
      </w:r>
      <w:hyperlink r:id="rId6" w:history="1">
        <w:r w:rsidRPr="00550575">
          <w:rPr>
            <w:rFonts w:ascii="Times New Roman" w:hAnsi="Times New Roman" w:cs="Times New Roman"/>
            <w:sz w:val="26"/>
            <w:szCs w:val="26"/>
          </w:rPr>
          <w:t xml:space="preserve"> 210-ФЗ</w:t>
        </w:r>
      </w:hyperlink>
      <w:r w:rsidRPr="00550575">
        <w:rPr>
          <w:rFonts w:ascii="Times New Roman" w:hAnsi="Times New Roman" w:cs="Times New Roman"/>
          <w:sz w:val="26"/>
          <w:szCs w:val="26"/>
        </w:rPr>
        <w:t xml:space="preserve"> "Об организации предоставления государственных и муниципальных услуг", </w:t>
      </w:r>
      <w:hyperlink r:id="rId7" w:history="1">
        <w:r w:rsidRPr="00550575">
          <w:rPr>
            <w:rFonts w:ascii="Times New Roman" w:hAnsi="Times New Roman" w:cs="Times New Roman"/>
            <w:sz w:val="26"/>
            <w:szCs w:val="26"/>
          </w:rPr>
          <w:t>Приказом</w:t>
        </w:r>
        <w:proofErr w:type="gramEnd"/>
      </w:hyperlink>
      <w:r w:rsidRPr="00550575">
        <w:rPr>
          <w:rFonts w:ascii="Times New Roman" w:hAnsi="Times New Roman" w:cs="Times New Roman"/>
          <w:sz w:val="26"/>
          <w:szCs w:val="26"/>
        </w:rPr>
        <w:t xml:space="preserve"> Министерства транспорта Российской Федерации от 05.06.2019 № 167 </w:t>
      </w:r>
      <w:r>
        <w:rPr>
          <w:rFonts w:ascii="Times New Roman" w:hAnsi="Times New Roman" w:cs="Times New Roman"/>
          <w:sz w:val="26"/>
          <w:szCs w:val="26"/>
        </w:rPr>
        <w:br/>
      </w:r>
      <w:r w:rsidRPr="00550575">
        <w:rPr>
          <w:rFonts w:ascii="Times New Roman" w:hAnsi="Times New Roman" w:cs="Times New Roman"/>
          <w:sz w:val="26"/>
          <w:szCs w:val="26"/>
        </w:rPr>
        <w:t xml:space="preserve">"Об утверждении порядка выдачи специального разрешения на движение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550575">
        <w:rPr>
          <w:rFonts w:ascii="Times New Roman" w:hAnsi="Times New Roman" w:cs="Times New Roman"/>
          <w:sz w:val="26"/>
          <w:szCs w:val="26"/>
        </w:rPr>
        <w:t>по автомобильным дорогам тяжеловесного и (или) крупногабаритного транспортного средства", руководствуясь статьями 27, 30 Устава Асбестовского городского о</w:t>
      </w:r>
      <w:r w:rsidRPr="00550575">
        <w:rPr>
          <w:rFonts w:ascii="Times New Roman" w:hAnsi="Times New Roman" w:cs="Times New Roman"/>
          <w:sz w:val="26"/>
          <w:szCs w:val="26"/>
        </w:rPr>
        <w:t>к</w:t>
      </w:r>
      <w:r w:rsidRPr="00550575">
        <w:rPr>
          <w:rFonts w:ascii="Times New Roman" w:hAnsi="Times New Roman" w:cs="Times New Roman"/>
          <w:sz w:val="26"/>
          <w:szCs w:val="26"/>
        </w:rPr>
        <w:t>руга, администрация Асбестовского городского округа</w:t>
      </w:r>
    </w:p>
    <w:p w:rsidR="00550575" w:rsidRPr="00550575" w:rsidRDefault="00550575" w:rsidP="005505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057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550575" w:rsidRPr="00550575" w:rsidRDefault="00550575" w:rsidP="005505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50575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Асбестовского городского округа транспортного средства, осуществляющего перевозки тяжеловесных и (или) крупногабаритных грузов» (прилагается).</w:t>
      </w:r>
    </w:p>
    <w:p w:rsidR="00550575" w:rsidRPr="00550575" w:rsidRDefault="00550575" w:rsidP="0055057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0575">
        <w:rPr>
          <w:rFonts w:ascii="Times New Roman" w:hAnsi="Times New Roman" w:cs="Times New Roman"/>
          <w:sz w:val="26"/>
          <w:szCs w:val="26"/>
        </w:rPr>
        <w:t xml:space="preserve">2. Считать утратившим силу постановление администрации Асбестовского городского округа от 10.12.2013 789-ПА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Асбестовского городского округа транспортного средства, осуществляющего перевозки тяжеловесных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550575">
        <w:rPr>
          <w:rFonts w:ascii="Times New Roman" w:hAnsi="Times New Roman" w:cs="Times New Roman"/>
          <w:sz w:val="26"/>
          <w:szCs w:val="26"/>
        </w:rPr>
        <w:t>и (или) крупногабаритных грузов»</w:t>
      </w:r>
      <w:r w:rsidRPr="00550575">
        <w:rPr>
          <w:rFonts w:ascii="Times New Roman" w:hAnsi="Times New Roman" w:cs="Times New Roman"/>
          <w:b/>
          <w:sz w:val="26"/>
          <w:szCs w:val="26"/>
        </w:rPr>
        <w:t>.</w:t>
      </w:r>
    </w:p>
    <w:p w:rsidR="00550575" w:rsidRPr="00550575" w:rsidRDefault="00550575" w:rsidP="005505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50575">
        <w:rPr>
          <w:rFonts w:ascii="Times New Roman" w:hAnsi="Times New Roman" w:cs="Times New Roman"/>
          <w:sz w:val="26"/>
          <w:szCs w:val="26"/>
        </w:rPr>
        <w:t>3. Настоящее постановление опубликовать в специальном выпуске газеты «Асбестовский рабочий» «Муниципальный вестник» и обнародовать на официальном сайте Асбестовского городского округа (</w:t>
      </w:r>
      <w:r w:rsidRPr="0055057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550575">
        <w:rPr>
          <w:rFonts w:ascii="Times New Roman" w:hAnsi="Times New Roman" w:cs="Times New Roman"/>
          <w:sz w:val="26"/>
          <w:szCs w:val="26"/>
        </w:rPr>
        <w:t>.</w:t>
      </w:r>
      <w:r w:rsidRPr="00550575">
        <w:rPr>
          <w:rFonts w:ascii="Times New Roman" w:hAnsi="Times New Roman" w:cs="Times New Roman"/>
          <w:sz w:val="26"/>
          <w:szCs w:val="26"/>
          <w:lang w:val="en-US"/>
        </w:rPr>
        <w:t>asbestadm</w:t>
      </w:r>
      <w:r w:rsidRPr="00550575">
        <w:rPr>
          <w:rFonts w:ascii="Times New Roman" w:hAnsi="Times New Roman" w:cs="Times New Roman"/>
          <w:sz w:val="26"/>
          <w:szCs w:val="26"/>
        </w:rPr>
        <w:t>.</w:t>
      </w:r>
      <w:r w:rsidRPr="00550575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550575">
        <w:rPr>
          <w:rFonts w:ascii="Times New Roman" w:hAnsi="Times New Roman" w:cs="Times New Roman"/>
          <w:sz w:val="26"/>
          <w:szCs w:val="26"/>
        </w:rPr>
        <w:t>).</w:t>
      </w:r>
    </w:p>
    <w:p w:rsidR="00550575" w:rsidRPr="00550575" w:rsidRDefault="00550575" w:rsidP="00550575">
      <w:pPr>
        <w:tabs>
          <w:tab w:val="left" w:pos="567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5057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5057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5057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sz w:val="26"/>
          <w:szCs w:val="26"/>
        </w:rPr>
        <w:br/>
      </w:r>
      <w:r w:rsidRPr="00550575">
        <w:rPr>
          <w:rFonts w:ascii="Times New Roman" w:hAnsi="Times New Roman" w:cs="Times New Roman"/>
          <w:sz w:val="26"/>
          <w:szCs w:val="26"/>
        </w:rPr>
        <w:t xml:space="preserve">на начальника отдела жилищно-коммунального хозяйства, транспорта, связи </w:t>
      </w:r>
      <w:r>
        <w:rPr>
          <w:rFonts w:ascii="Times New Roman" w:hAnsi="Times New Roman" w:cs="Times New Roman"/>
          <w:sz w:val="26"/>
          <w:szCs w:val="26"/>
        </w:rPr>
        <w:br/>
      </w:r>
      <w:r w:rsidRPr="00550575">
        <w:rPr>
          <w:rFonts w:ascii="Times New Roman" w:hAnsi="Times New Roman" w:cs="Times New Roman"/>
          <w:sz w:val="26"/>
          <w:szCs w:val="26"/>
        </w:rPr>
        <w:t xml:space="preserve">и жилищной политики администрации Асбестовского городского округа </w:t>
      </w:r>
      <w:r>
        <w:rPr>
          <w:rFonts w:ascii="Times New Roman" w:hAnsi="Times New Roman" w:cs="Times New Roman"/>
          <w:sz w:val="26"/>
          <w:szCs w:val="26"/>
        </w:rPr>
        <w:br/>
      </w:r>
      <w:r w:rsidRPr="00550575">
        <w:rPr>
          <w:rFonts w:ascii="Times New Roman" w:hAnsi="Times New Roman" w:cs="Times New Roman"/>
          <w:sz w:val="26"/>
          <w:szCs w:val="26"/>
        </w:rPr>
        <w:t>А.С. Кондовина.</w:t>
      </w:r>
    </w:p>
    <w:p w:rsidR="00550575" w:rsidRPr="00550575" w:rsidRDefault="00550575" w:rsidP="00550575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550575" w:rsidRPr="00550575" w:rsidRDefault="00550575" w:rsidP="0055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575" w:rsidRPr="00550575" w:rsidRDefault="00550575" w:rsidP="00550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0575">
        <w:rPr>
          <w:rFonts w:ascii="Times New Roman" w:hAnsi="Times New Roman" w:cs="Times New Roman"/>
          <w:sz w:val="26"/>
          <w:szCs w:val="26"/>
        </w:rPr>
        <w:t>Глава</w:t>
      </w:r>
    </w:p>
    <w:p w:rsidR="00CD15AE" w:rsidRPr="00550575" w:rsidRDefault="00550575" w:rsidP="00550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0575">
        <w:rPr>
          <w:rFonts w:ascii="Times New Roman" w:hAnsi="Times New Roman" w:cs="Times New Roman"/>
          <w:sz w:val="26"/>
          <w:szCs w:val="26"/>
        </w:rPr>
        <w:t xml:space="preserve">Асбестовского городского округа </w:t>
      </w:r>
      <w:r w:rsidRPr="0055057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50575">
        <w:rPr>
          <w:rFonts w:ascii="Times New Roman" w:hAnsi="Times New Roman" w:cs="Times New Roman"/>
          <w:sz w:val="26"/>
          <w:szCs w:val="26"/>
        </w:rPr>
        <w:t>Н.Р. Тихонова</w:t>
      </w:r>
    </w:p>
    <w:sectPr w:rsidR="00CD15AE" w:rsidRPr="00550575" w:rsidSect="00550575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575"/>
    <w:rsid w:val="00550575"/>
    <w:rsid w:val="00643949"/>
    <w:rsid w:val="008B61AF"/>
    <w:rsid w:val="00CD15AE"/>
    <w:rsid w:val="00FC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3C2886000D28163CB9759C1148F10067BCE8B4B102850A8D4475E60EE0C096BC15ACF702263015CB9CAB8870nE2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3C2886000D28163CB9759C1148F10067BCECB8B20E850A8D4475E60EE0C096AE15F4FB03212E1DCF89FDD936B9AEF2315163767868EBDAnC21I" TargetMode="External"/><Relationship Id="rId5" Type="http://schemas.openxmlformats.org/officeDocument/2006/relationships/hyperlink" Target="consultantplus://offline/ref=003C2886000D28163CB9759C1148F10067BFECB2B20A850A8D4475E60EE0C096AE15F4FB022225409AC6FC8573EBBDF23651607664n628I" TargetMode="External"/><Relationship Id="rId4" Type="http://schemas.openxmlformats.org/officeDocument/2006/relationships/hyperlink" Target="consultantplus://offline/ref=003C2886000D28163CB9759C1148F10067BDEBB8B708850A8D4475E60EE0C096AE15F4FB03212F1F9FD3EDDD7FEDA4ED374F7C746668nE29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cp:lastPrinted>2022-10-31T09:55:00Z</cp:lastPrinted>
  <dcterms:created xsi:type="dcterms:W3CDTF">2022-10-31T09:49:00Z</dcterms:created>
  <dcterms:modified xsi:type="dcterms:W3CDTF">2022-10-31T09:57:00Z</dcterms:modified>
</cp:coreProperties>
</file>