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F" w:rsidRPr="00F8603B" w:rsidRDefault="00A66F55" w:rsidP="00A66F55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8603B">
        <w:rPr>
          <w:rStyle w:val="a3"/>
          <w:rFonts w:ascii="Times New Roman" w:hAnsi="Times New Roman" w:cs="Times New Roman"/>
        </w:rPr>
        <w:t>У</w:t>
      </w:r>
      <w:r w:rsidR="00F5379F" w:rsidRPr="00F8603B">
        <w:rPr>
          <w:rStyle w:val="a3"/>
          <w:rFonts w:ascii="Times New Roman" w:hAnsi="Times New Roman" w:cs="Times New Roman"/>
        </w:rPr>
        <w:t>ведомлени</w:t>
      </w:r>
      <w:r w:rsidRPr="00F8603B">
        <w:rPr>
          <w:rStyle w:val="a3"/>
          <w:rFonts w:ascii="Times New Roman" w:hAnsi="Times New Roman" w:cs="Times New Roman"/>
        </w:rPr>
        <w:t>е</w:t>
      </w:r>
      <w:r w:rsidR="00F5379F" w:rsidRPr="00F8603B">
        <w:rPr>
          <w:rStyle w:val="a3"/>
          <w:rFonts w:ascii="Times New Roman" w:hAnsi="Times New Roman" w:cs="Times New Roman"/>
        </w:rPr>
        <w:t xml:space="preserve"> о проведении публичных консультаций для проектов</w:t>
      </w:r>
    </w:p>
    <w:p w:rsidR="00F5379F" w:rsidRPr="00F8603B" w:rsidRDefault="00F5379F" w:rsidP="00A66F55">
      <w:pPr>
        <w:pStyle w:val="a6"/>
        <w:jc w:val="center"/>
        <w:rPr>
          <w:rFonts w:ascii="Times New Roman" w:hAnsi="Times New Roman" w:cs="Times New Roman"/>
        </w:rPr>
      </w:pPr>
      <w:r w:rsidRPr="00F8603B">
        <w:rPr>
          <w:rStyle w:val="a3"/>
          <w:rFonts w:ascii="Times New Roman" w:hAnsi="Times New Roman" w:cs="Times New Roman"/>
        </w:rPr>
        <w:t xml:space="preserve">актов </w:t>
      </w:r>
      <w:r w:rsidR="005877D2">
        <w:rPr>
          <w:rStyle w:val="a3"/>
          <w:rFonts w:ascii="Times New Roman" w:hAnsi="Times New Roman" w:cs="Times New Roman"/>
        </w:rPr>
        <w:t>высокой</w:t>
      </w:r>
      <w:r w:rsidRPr="00F8603B">
        <w:rPr>
          <w:rStyle w:val="a3"/>
          <w:rFonts w:ascii="Times New Roman" w:hAnsi="Times New Roman" w:cs="Times New Roman"/>
        </w:rPr>
        <w:t xml:space="preserve"> степени оценки регулирующего воздействия</w:t>
      </w:r>
    </w:p>
    <w:p w:rsidR="00F5379F" w:rsidRPr="00F8603B" w:rsidRDefault="00F5379F" w:rsidP="00A66F55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418"/>
        <w:gridCol w:w="381"/>
        <w:gridCol w:w="895"/>
        <w:gridCol w:w="142"/>
        <w:gridCol w:w="223"/>
        <w:gridCol w:w="560"/>
        <w:gridCol w:w="1059"/>
        <w:gridCol w:w="851"/>
        <w:gridCol w:w="470"/>
        <w:gridCol w:w="664"/>
        <w:gridCol w:w="1984"/>
      </w:tblGrid>
      <w:tr w:rsidR="00F5379F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F" w:rsidRPr="00F8603B" w:rsidRDefault="00F537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79F" w:rsidRPr="00F8603B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  <w:p w:rsidR="00F01266" w:rsidRPr="00F8603B" w:rsidRDefault="00F01266" w:rsidP="00F01266"/>
        </w:tc>
      </w:tr>
      <w:tr w:rsidR="00F5379F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5379F" w:rsidRPr="00F8603B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Вид, наименование проекта акта:</w:t>
            </w:r>
          </w:p>
          <w:p w:rsidR="00151FA3" w:rsidRPr="003A4E9F" w:rsidRDefault="00A66F55" w:rsidP="003A4E9F">
            <w:pPr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Постановление администрации Асбестовского городского </w:t>
            </w:r>
            <w:r w:rsidRPr="003A4E9F">
              <w:rPr>
                <w:rFonts w:ascii="Times New Roman" w:hAnsi="Times New Roman" w:cs="Times New Roman"/>
              </w:rPr>
              <w:t>округа</w:t>
            </w:r>
            <w:r w:rsidR="003A7A4C" w:rsidRPr="003A4E9F">
              <w:rPr>
                <w:rFonts w:ascii="Times New Roman" w:hAnsi="Times New Roman" w:cs="Times New Roman"/>
              </w:rPr>
              <w:t xml:space="preserve"> «</w:t>
            </w:r>
            <w:r w:rsidR="003A4E9F" w:rsidRPr="003A4E9F">
              <w:rPr>
                <w:rFonts w:ascii="Times New Roman" w:hAnsi="Times New Roman" w:cs="Times New Roman"/>
              </w:rPr>
              <w:t>Об утверждении Положения о порядке проведения отбора</w:t>
            </w:r>
            <w:r w:rsidR="003A4E9F">
              <w:rPr>
                <w:rFonts w:ascii="Times New Roman" w:hAnsi="Times New Roman" w:cs="Times New Roman"/>
              </w:rPr>
              <w:t xml:space="preserve"> </w:t>
            </w:r>
            <w:r w:rsidR="003A4E9F" w:rsidRPr="003A4E9F">
              <w:rPr>
                <w:rFonts w:ascii="Times New Roman" w:hAnsi="Times New Roman" w:cs="Times New Roman"/>
              </w:rPr>
              <w:t>способом запроса предложений</w:t>
            </w:r>
            <w:r w:rsidR="003A4E9F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3A4E9F" w:rsidRPr="003A4E9F">
              <w:rPr>
                <w:rFonts w:ascii="Times New Roman" w:hAnsi="Times New Roman" w:cs="Times New Roman"/>
              </w:rPr>
              <w:t>с целью предоставления субсидии</w:t>
            </w:r>
            <w:r w:rsidR="003A4E9F">
              <w:rPr>
                <w:rFonts w:ascii="Times New Roman" w:hAnsi="Times New Roman" w:cs="Times New Roman"/>
              </w:rPr>
              <w:t xml:space="preserve"> </w:t>
            </w:r>
            <w:r w:rsidR="003A4E9F" w:rsidRPr="003A4E9F">
              <w:rPr>
                <w:rFonts w:ascii="Times New Roman" w:hAnsi="Times New Roman" w:cs="Times New Roman"/>
              </w:rPr>
              <w:t>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</w:t>
            </w:r>
            <w:r w:rsidR="003A7A4C" w:rsidRPr="003A4E9F">
              <w:rPr>
                <w:rFonts w:ascii="Times New Roman" w:hAnsi="Times New Roman" w:cs="Times New Roman"/>
              </w:rPr>
              <w:t>».</w:t>
            </w:r>
          </w:p>
          <w:p w:rsidR="00F5379F" w:rsidRPr="00F8603B" w:rsidRDefault="00F5379F" w:rsidP="00A316DC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Планируемый срок вступления в силу:</w:t>
            </w:r>
            <w:r w:rsidR="008852A7" w:rsidRPr="00F8603B">
              <w:rPr>
                <w:rFonts w:ascii="Times New Roman" w:hAnsi="Times New Roman" w:cs="Times New Roman"/>
              </w:rPr>
              <w:t xml:space="preserve"> </w:t>
            </w:r>
            <w:r w:rsidR="003A4E9F">
              <w:rPr>
                <w:rFonts w:ascii="Times New Roman" w:hAnsi="Times New Roman" w:cs="Times New Roman"/>
              </w:rPr>
              <w:t>1</w:t>
            </w:r>
            <w:r w:rsidR="00A66F55" w:rsidRPr="00F8603B">
              <w:rPr>
                <w:rFonts w:ascii="Times New Roman" w:hAnsi="Times New Roman" w:cs="Times New Roman"/>
              </w:rPr>
              <w:t xml:space="preserve"> квартал 202</w:t>
            </w:r>
            <w:r w:rsidR="00A316DC">
              <w:rPr>
                <w:rFonts w:ascii="Times New Roman" w:hAnsi="Times New Roman" w:cs="Times New Roman"/>
              </w:rPr>
              <w:t>3</w:t>
            </w:r>
            <w:r w:rsidR="008852A7" w:rsidRPr="00F8603B">
              <w:rPr>
                <w:rFonts w:ascii="Times New Roman" w:hAnsi="Times New Roman" w:cs="Times New Roman"/>
              </w:rPr>
              <w:t>г.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A66F55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2. Сведения о разработчике проекта муниципального нормативного правового акта:</w:t>
            </w:r>
          </w:p>
          <w:p w:rsidR="00A66F55" w:rsidRPr="00F8603B" w:rsidRDefault="00A66F55" w:rsidP="00F96B73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Разработчик: </w:t>
            </w:r>
            <w:r w:rsidRPr="00F8603B">
              <w:rPr>
                <w:rFonts w:ascii="Times New Roman" w:hAnsi="Times New Roman" w:cs="Times New Roman"/>
                <w:i/>
              </w:rPr>
              <w:t xml:space="preserve">отдел по </w:t>
            </w:r>
            <w:r w:rsidR="00151FA3" w:rsidRPr="00F8603B">
              <w:rPr>
                <w:rFonts w:ascii="Times New Roman" w:hAnsi="Times New Roman" w:cs="Times New Roman"/>
                <w:i/>
              </w:rPr>
              <w:t>экономике</w:t>
            </w:r>
            <w:r w:rsidRPr="00F8603B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A23C3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A66F55" w:rsidRPr="00F8603B" w:rsidRDefault="00A66F55" w:rsidP="00A23C3E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A66F55" w:rsidRPr="00F8603B" w:rsidRDefault="009056E0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8603B">
              <w:rPr>
                <w:rFonts w:ascii="Times New Roman" w:hAnsi="Times New Roman" w:cs="Times New Roman"/>
                <w:i/>
              </w:rPr>
              <w:t>Филимонова</w:t>
            </w:r>
            <w:r w:rsidR="00151FA3" w:rsidRPr="00F8603B">
              <w:rPr>
                <w:rFonts w:ascii="Times New Roman" w:hAnsi="Times New Roman" w:cs="Times New Roman"/>
                <w:i/>
              </w:rPr>
              <w:t xml:space="preserve"> Екатерина </w:t>
            </w:r>
            <w:r w:rsidRPr="00F8603B">
              <w:rPr>
                <w:rFonts w:ascii="Times New Roman" w:hAnsi="Times New Roman" w:cs="Times New Roman"/>
                <w:i/>
              </w:rPr>
              <w:t>Александровна</w:t>
            </w:r>
          </w:p>
          <w:p w:rsidR="00A66F55" w:rsidRPr="00F8603B" w:rsidRDefault="00A66F55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8603B">
              <w:rPr>
                <w:rFonts w:ascii="Times New Roman" w:hAnsi="Times New Roman" w:cs="Times New Roman"/>
              </w:rPr>
              <w:t xml:space="preserve">Должность: </w:t>
            </w:r>
            <w:r w:rsidR="00151FA3" w:rsidRPr="00F8603B">
              <w:rPr>
                <w:rFonts w:ascii="Times New Roman" w:hAnsi="Times New Roman" w:cs="Times New Roman"/>
                <w:i/>
              </w:rPr>
              <w:t>ведущий</w:t>
            </w:r>
            <w:r w:rsidRPr="00F8603B">
              <w:rPr>
                <w:rFonts w:ascii="Times New Roman" w:hAnsi="Times New Roman" w:cs="Times New Roman"/>
                <w:i/>
              </w:rPr>
              <w:t xml:space="preserve"> специалист отдела по </w:t>
            </w:r>
            <w:r w:rsidR="00151FA3" w:rsidRPr="00F8603B">
              <w:rPr>
                <w:rFonts w:ascii="Times New Roman" w:hAnsi="Times New Roman" w:cs="Times New Roman"/>
                <w:i/>
              </w:rPr>
              <w:t>экономике</w:t>
            </w:r>
            <w:r w:rsidRPr="00F8603B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  <w:r w:rsidR="00284BC4">
              <w:rPr>
                <w:rFonts w:ascii="Times New Roman" w:hAnsi="Times New Roman" w:cs="Times New Roman"/>
                <w:i/>
              </w:rPr>
              <w:t xml:space="preserve">  </w:t>
            </w:r>
            <w:r w:rsidRPr="00F8603B">
              <w:rPr>
                <w:rFonts w:ascii="Times New Roman" w:hAnsi="Times New Roman" w:cs="Times New Roman"/>
              </w:rPr>
              <w:t xml:space="preserve">тел: </w:t>
            </w:r>
            <w:r w:rsidRPr="00F8603B">
              <w:rPr>
                <w:rFonts w:ascii="Times New Roman" w:hAnsi="Times New Roman" w:cs="Times New Roman"/>
                <w:i/>
              </w:rPr>
              <w:t>8(34365)7</w:t>
            </w:r>
            <w:r w:rsidR="00F96B73" w:rsidRPr="00F8603B">
              <w:rPr>
                <w:rFonts w:ascii="Times New Roman" w:hAnsi="Times New Roman" w:cs="Times New Roman"/>
                <w:i/>
              </w:rPr>
              <w:t>531</w:t>
            </w:r>
            <w:r w:rsidRPr="00F8603B">
              <w:rPr>
                <w:rFonts w:ascii="Times New Roman" w:hAnsi="Times New Roman" w:cs="Times New Roman"/>
                <w:i/>
              </w:rPr>
              <w:t>0</w:t>
            </w:r>
          </w:p>
          <w:p w:rsidR="00A66F55" w:rsidRPr="00F8603B" w:rsidRDefault="00A66F55" w:rsidP="00A23C3E">
            <w:pPr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8603B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flm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</w:rPr>
              <w:t>81</w:t>
            </w:r>
            <w:r w:rsidR="00F96B73" w:rsidRPr="00F8603B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r w:rsidR="00F96B73" w:rsidRPr="00F8603B">
              <w:rPr>
                <w:rFonts w:ascii="Times New Roman" w:hAnsi="Times New Roman" w:cs="Times New Roman"/>
                <w:shd w:val="clear" w:color="auto" w:fill="FFFFFF"/>
              </w:rPr>
              <w:t>.ru</w:t>
            </w:r>
          </w:p>
          <w:p w:rsidR="00A66F55" w:rsidRPr="00F8603B" w:rsidRDefault="00A66F55" w:rsidP="00F96B7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Фактический адрес:</w:t>
            </w:r>
            <w:r w:rsidRPr="00F8603B">
              <w:rPr>
                <w:rFonts w:ascii="Times New Roman" w:hAnsi="Times New Roman" w:cs="Times New Roman"/>
                <w:i/>
              </w:rPr>
              <w:t xml:space="preserve"> Свердловская область, г. Асбест, ул. Уральская, 73, каб.</w:t>
            </w:r>
            <w:r w:rsidR="00F96B73" w:rsidRPr="00F8603B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A316D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Способ направления участниками публичных консультаций своих предложений:</w:t>
            </w:r>
            <w:r w:rsidR="009056E0" w:rsidRPr="00F8603B">
              <w:rPr>
                <w:rFonts w:ascii="Times New Roman" w:hAnsi="Times New Roman" w:cs="Times New Roman"/>
              </w:rPr>
              <w:br/>
            </w:r>
            <w:r w:rsidRPr="00F8603B">
              <w:rPr>
                <w:rFonts w:ascii="Times New Roman" w:hAnsi="Times New Roman" w:cs="Times New Roman"/>
              </w:rPr>
              <w:t>с использованием програ</w:t>
            </w:r>
            <w:r w:rsidR="00F96B73" w:rsidRPr="00F8603B">
              <w:rPr>
                <w:rFonts w:ascii="Times New Roman" w:hAnsi="Times New Roman" w:cs="Times New Roman"/>
              </w:rPr>
              <w:t>ммных средств интернет-портала «</w:t>
            </w:r>
            <w:r w:rsidRPr="00F8603B">
              <w:rPr>
                <w:rFonts w:ascii="Times New Roman" w:hAnsi="Times New Roman" w:cs="Times New Roman"/>
              </w:rPr>
              <w:t>Оценка регулирующего воздействия в Свердловской области</w:t>
            </w:r>
            <w:r w:rsidR="00F96B73" w:rsidRPr="00F8603B">
              <w:rPr>
                <w:rFonts w:ascii="Times New Roman" w:hAnsi="Times New Roman" w:cs="Times New Roman"/>
              </w:rPr>
              <w:t>»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F8603B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ACD" w:rsidRPr="00F8603B" w:rsidRDefault="00A66F55" w:rsidP="00284BC4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7A4C" w:rsidRPr="00F8603B" w:rsidRDefault="00A66F55" w:rsidP="003A7A4C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E96115" w:rsidRPr="00F8603B">
              <w:rPr>
                <w:rFonts w:ascii="Times New Roman" w:hAnsi="Times New Roman" w:cs="Times New Roman"/>
              </w:rPr>
              <w:t>высокая</w:t>
            </w:r>
          </w:p>
          <w:p w:rsidR="005877D2" w:rsidRPr="00F8603B" w:rsidRDefault="00A66F55" w:rsidP="005877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4.2. Обоснование отнесения проекта акта к </w:t>
            </w:r>
            <w:r w:rsidR="00A75EDF">
              <w:rPr>
                <w:rFonts w:ascii="Times New Roman" w:hAnsi="Times New Roman" w:cs="Times New Roman"/>
              </w:rPr>
              <w:t>высокой</w:t>
            </w:r>
            <w:r w:rsidRPr="00F8603B">
              <w:rPr>
                <w:rFonts w:ascii="Times New Roman" w:hAnsi="Times New Roman" w:cs="Times New Roman"/>
              </w:rPr>
              <w:t xml:space="preserve"> степени регулирующего воздействия: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>Проект нормативного правового акта содержит положения, устанавливающие ранее</w:t>
            </w:r>
            <w:r w:rsidR="003761A9">
              <w:rPr>
                <w:rFonts w:ascii="Times New Roman" w:hAnsi="Times New Roman"/>
                <w:shd w:val="clear" w:color="auto" w:fill="FFFFFF"/>
              </w:rPr>
              <w:t xml:space="preserve">          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не предусмотренные законодательством региона и иными нормативными правовыми актами административные обязанности, запреты и ограничения для физических и юридических лиц</w:t>
            </w:r>
            <w:r w:rsidR="00696B76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в сфере проведения ОРВ или способствующие их установлению, а также положения, способствующие возникновению ранее не предусмотренных законодательством региона</w:t>
            </w:r>
            <w:r w:rsidR="00696B76">
              <w:rPr>
                <w:rFonts w:ascii="Times New Roman" w:hAnsi="Times New Roman"/>
                <w:shd w:val="clear" w:color="auto" w:fill="FFFFFF"/>
              </w:rPr>
              <w:t xml:space="preserve">    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и иными нормативными правовыми актами расходов физических и юридических лиц в сфере проведения ОРВ.</w:t>
            </w:r>
            <w:r w:rsidR="005877D2" w:rsidRPr="00F8603B">
              <w:rPr>
                <w:rFonts w:ascii="Times New Roman" w:hAnsi="Times New Roman" w:cs="Times New Roman"/>
              </w:rPr>
              <w:t xml:space="preserve"> Проект постановления администрации Асбестовского городского округа подготовлен в целях приведения в соответствие</w:t>
            </w:r>
            <w:r w:rsidR="005877D2">
              <w:rPr>
                <w:rFonts w:ascii="Times New Roman" w:hAnsi="Times New Roman" w:cs="Times New Roman"/>
              </w:rPr>
              <w:t xml:space="preserve"> </w:t>
            </w:r>
            <w:r w:rsidR="005877D2" w:rsidRPr="00F8603B">
              <w:rPr>
                <w:rFonts w:ascii="Times New Roman" w:hAnsi="Times New Roman" w:cs="Times New Roman"/>
              </w:rPr>
              <w:t>с федеральным и областным законодательством.</w:t>
            </w:r>
          </w:p>
          <w:p w:rsidR="00A66F55" w:rsidRPr="00F8603B" w:rsidRDefault="00A66F55" w:rsidP="003A4E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="003A4E9F">
              <w:rPr>
                <w:rFonts w:ascii="Times New Roman" w:hAnsi="Times New Roman" w:cs="Times New Roman"/>
              </w:rPr>
              <w:t>2</w:t>
            </w:r>
            <w:r w:rsidR="00293487" w:rsidRPr="00F8603B">
              <w:rPr>
                <w:rFonts w:ascii="Times New Roman" w:hAnsi="Times New Roman" w:cs="Times New Roman"/>
              </w:rPr>
              <w:t xml:space="preserve">0 </w:t>
            </w:r>
            <w:r w:rsidR="00C36595" w:rsidRPr="00F8603B">
              <w:rPr>
                <w:rFonts w:ascii="Times New Roman" w:hAnsi="Times New Roman" w:cs="Times New Roman"/>
              </w:rPr>
              <w:t>рабочих</w:t>
            </w:r>
            <w:r w:rsidR="00293487" w:rsidRPr="00F8603B">
              <w:rPr>
                <w:rFonts w:ascii="Times New Roman" w:hAnsi="Times New Roman" w:cs="Times New Roman"/>
              </w:rPr>
              <w:t xml:space="preserve"> дней</w:t>
            </w:r>
            <w:r w:rsidR="00C36595" w:rsidRPr="00F8603B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A316D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5.1. Описание проблемы, на решение которой направлен предлагаемый способ регулирования, услов</w:t>
            </w:r>
            <w:r w:rsidR="00293487" w:rsidRPr="00F8603B">
              <w:rPr>
                <w:rFonts w:ascii="Times New Roman" w:hAnsi="Times New Roman" w:cs="Times New Roman"/>
              </w:rPr>
              <w:t>ий и факторов ее существования:</w:t>
            </w:r>
          </w:p>
          <w:p w:rsidR="005C5843" w:rsidRDefault="00293487" w:rsidP="00265887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Проблема: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r w:rsidR="005C5843">
              <w:rPr>
                <w:rFonts w:ascii="Times New Roman" w:hAnsi="Times New Roman" w:cs="Times New Roman"/>
              </w:rPr>
              <w:t xml:space="preserve">отсутствие </w:t>
            </w:r>
            <w:r w:rsidR="005C5843" w:rsidRPr="003A4E9F">
              <w:rPr>
                <w:rFonts w:ascii="Times New Roman" w:hAnsi="Times New Roman" w:cs="Times New Roman"/>
              </w:rPr>
              <w:t>Положения о порядке проведения отбора</w:t>
            </w:r>
            <w:r w:rsidR="005C5843">
              <w:rPr>
                <w:rFonts w:ascii="Times New Roman" w:hAnsi="Times New Roman" w:cs="Times New Roman"/>
              </w:rPr>
              <w:t xml:space="preserve"> </w:t>
            </w:r>
            <w:r w:rsidR="005C5843" w:rsidRPr="003A4E9F">
              <w:rPr>
                <w:rFonts w:ascii="Times New Roman" w:hAnsi="Times New Roman" w:cs="Times New Roman"/>
              </w:rPr>
              <w:t>способом запроса предложений</w:t>
            </w:r>
            <w:r w:rsidR="005C584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C5843" w:rsidRPr="003A4E9F">
              <w:rPr>
                <w:rFonts w:ascii="Times New Roman" w:hAnsi="Times New Roman" w:cs="Times New Roman"/>
              </w:rPr>
              <w:t>с целью предоставления субсидии</w:t>
            </w:r>
            <w:r w:rsidR="005C5843">
              <w:rPr>
                <w:rFonts w:ascii="Times New Roman" w:hAnsi="Times New Roman" w:cs="Times New Roman"/>
              </w:rPr>
              <w:t xml:space="preserve"> </w:t>
            </w:r>
            <w:r w:rsidR="005C5843" w:rsidRPr="003A4E9F">
              <w:rPr>
                <w:rFonts w:ascii="Times New Roman" w:hAnsi="Times New Roman" w:cs="Times New Roman"/>
              </w:rPr>
              <w:t>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</w:t>
            </w:r>
            <w:r w:rsidR="00A316DC">
              <w:rPr>
                <w:rFonts w:ascii="Times New Roman" w:hAnsi="Times New Roman" w:cs="Times New Roman"/>
              </w:rPr>
              <w:t>товского городского округа</w:t>
            </w:r>
          </w:p>
          <w:p w:rsidR="00A66F55" w:rsidRPr="00F8603B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5.2. Негативные эффекты, возникающие в связи с наличием проблемы:</w:t>
            </w:r>
          </w:p>
          <w:p w:rsidR="00A66F55" w:rsidRPr="00F8603B" w:rsidRDefault="00293487" w:rsidP="005C5843">
            <w:pPr>
              <w:pStyle w:val="a5"/>
              <w:rPr>
                <w:rFonts w:eastAsia="Calibri"/>
              </w:rPr>
            </w:pPr>
            <w:r w:rsidRPr="005C5843">
              <w:rPr>
                <w:rFonts w:ascii="Times New Roman" w:hAnsi="Times New Roman" w:cs="Times New Roman"/>
              </w:rPr>
              <w:t xml:space="preserve">Наличие проблемы приводит к </w:t>
            </w:r>
            <w:r w:rsidR="00AB019A" w:rsidRPr="005C5843">
              <w:rPr>
                <w:rFonts w:ascii="Times New Roman" w:hAnsi="Times New Roman" w:cs="Times New Roman"/>
              </w:rPr>
              <w:t xml:space="preserve">отсутствию финансовой поддержки </w:t>
            </w:r>
            <w:r w:rsidR="005C5843" w:rsidRPr="005C5843">
              <w:rPr>
                <w:rFonts w:ascii="Times New Roman" w:hAnsi="Times New Roman" w:cs="Times New Roman"/>
              </w:rPr>
              <w:t>социально ориентированных некоммерческих организаций</w:t>
            </w:r>
            <w:r w:rsidR="005C5843">
              <w:rPr>
                <w:rFonts w:ascii="Times New Roman" w:hAnsi="Times New Roman" w:cs="Times New Roman"/>
              </w:rPr>
              <w:t xml:space="preserve">, </w:t>
            </w:r>
            <w:r w:rsidR="005C5843" w:rsidRPr="005C5843">
              <w:rPr>
                <w:rFonts w:ascii="Times New Roman" w:hAnsi="Times New Roman" w:cs="Times New Roman"/>
              </w:rPr>
              <w:t>не являющихся государственными (муниципальными) учреждениями, расположенных на</w:t>
            </w:r>
            <w:r w:rsidR="005C5843" w:rsidRPr="003A4E9F">
              <w:rPr>
                <w:rFonts w:ascii="Times New Roman" w:hAnsi="Times New Roman" w:cs="Times New Roman"/>
              </w:rPr>
              <w:t xml:space="preserve"> территории Асбестовского городского округа</w:t>
            </w:r>
            <w:r w:rsidR="00946D95" w:rsidRPr="00F8603B">
              <w:rPr>
                <w:rFonts w:ascii="Times New Roman" w:hAnsi="Times New Roman" w:cs="Times New Roman"/>
              </w:rPr>
              <w:br/>
            </w:r>
            <w:r w:rsidR="00A66F55" w:rsidRPr="00F8603B">
              <w:rPr>
                <w:rFonts w:ascii="Times New Roman" w:hAnsi="Times New Roman" w:cs="Times New Roman"/>
              </w:rPr>
              <w:t>5.3. Источники данных:</w:t>
            </w:r>
            <w:r w:rsidR="00A316DC">
              <w:rPr>
                <w:rFonts w:ascii="Times New Roman" w:hAnsi="Times New Roman" w:cs="Times New Roman"/>
              </w:rPr>
              <w:t xml:space="preserve"> </w:t>
            </w:r>
            <w:r w:rsidR="00AB019A" w:rsidRPr="00F8603B">
              <w:rPr>
                <w:rFonts w:eastAsia="Calibri"/>
              </w:rPr>
              <w:t>(место для текстового описания).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95" w:rsidRPr="00F8603B" w:rsidRDefault="00A66F55" w:rsidP="005877D2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6.1. Федеральный опыт в соответствующих сферах</w:t>
            </w:r>
            <w:r w:rsidR="005877D2">
              <w:rPr>
                <w:rFonts w:ascii="Times New Roman" w:hAnsi="Times New Roman" w:cs="Times New Roman"/>
              </w:rPr>
              <w:t>:</w:t>
            </w:r>
          </w:p>
          <w:p w:rsidR="00284BC4" w:rsidRPr="00613001" w:rsidRDefault="0052535F" w:rsidP="005617AA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</w:pPr>
            <w:r w:rsidRPr="00613001"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  <w:t xml:space="preserve">Федеральный опыт в соответствующей </w:t>
            </w:r>
            <w:r w:rsidR="00396F65" w:rsidRPr="00613001"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  <w:t xml:space="preserve">сфере: </w:t>
            </w:r>
            <w:r w:rsidR="00284BC4" w:rsidRPr="00613001"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 xml:space="preserve">Федеральный </w:t>
            </w:r>
            <w:hyperlink r:id="rId8" w:history="1">
              <w:r w:rsidR="00284BC4" w:rsidRPr="00613001">
                <w:rPr>
                  <w:rFonts w:ascii="Times New Roman" w:hAnsi="Times New Roman"/>
                  <w:b w:val="0"/>
                  <w:color w:val="26282F"/>
                  <w:kern w:val="0"/>
                  <w:sz w:val="24"/>
                  <w:szCs w:val="24"/>
                  <w:lang w:val="ru-RU" w:eastAsia="ru-RU"/>
                </w:rPr>
                <w:t>закон</w:t>
              </w:r>
            </w:hyperlink>
            <w:r w:rsidR="00284BC4" w:rsidRPr="00613001"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 xml:space="preserve"> от 12 января 1996 года                  № 7-ФЗ «О некоммерческих организациях»</w:t>
            </w:r>
          </w:p>
          <w:p w:rsidR="00A66F55" w:rsidRPr="00F8603B" w:rsidRDefault="0052535F" w:rsidP="005617A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6.2. Источники данных: </w:t>
            </w:r>
            <w:r w:rsidR="005617AA" w:rsidRPr="00F8603B">
              <w:rPr>
                <w:rFonts w:ascii="Times New Roman" w:hAnsi="Times New Roman" w:cs="Times New Roman"/>
              </w:rPr>
              <w:t>Консультант Плюс.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F8603B" w:rsidRDefault="00A66F55" w:rsidP="00284BC4">
            <w:pPr>
              <w:pStyle w:val="a7"/>
              <w:jc w:val="both"/>
            </w:pPr>
            <w:r w:rsidRPr="00F8603B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</w:tc>
      </w:tr>
      <w:tr w:rsidR="00A66F55" w:rsidRPr="00F8603B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A66F55" w:rsidRPr="00F8603B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1C0F7D" w:rsidRDefault="001C0F7D" w:rsidP="00A316DC">
            <w:pPr>
              <w:ind w:firstLine="0"/>
              <w:rPr>
                <w:rFonts w:ascii="Times New Roman" w:hAnsi="Times New Roman" w:cs="Times New Roman"/>
              </w:rPr>
            </w:pPr>
            <w:r w:rsidRPr="001C0F7D">
              <w:rPr>
                <w:rFonts w:ascii="Times New Roman" w:hAnsi="Times New Roman" w:cs="Times New Roman"/>
              </w:rPr>
              <w:t xml:space="preserve">Поддержка деятельности 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1C0F7D" w:rsidRDefault="005617AA" w:rsidP="005617AA">
            <w:pPr>
              <w:ind w:firstLine="0"/>
              <w:rPr>
                <w:rFonts w:ascii="Times New Roman" w:hAnsi="Times New Roman" w:cs="Times New Roman"/>
              </w:rPr>
            </w:pPr>
            <w:r w:rsidRPr="001C0F7D">
              <w:rPr>
                <w:rFonts w:eastAsia="Calibri"/>
                <w:iCs/>
                <w:lang w:eastAsia="en-US"/>
              </w:rPr>
              <w:t>После вступления в силу</w:t>
            </w:r>
            <w:r w:rsidR="009056E0" w:rsidRPr="001C0F7D">
              <w:rPr>
                <w:rFonts w:eastAsia="Calibri"/>
                <w:iCs/>
                <w:lang w:eastAsia="en-US"/>
              </w:rPr>
              <w:t xml:space="preserve"> </w:t>
            </w:r>
            <w:r w:rsidRPr="001C0F7D">
              <w:rPr>
                <w:rFonts w:eastAsia="Calibri"/>
                <w:iCs/>
                <w:lang w:eastAsia="en-US"/>
              </w:rPr>
              <w:t>нормативного правового</w:t>
            </w:r>
            <w:r w:rsidR="009056E0" w:rsidRPr="001C0F7D">
              <w:rPr>
                <w:rFonts w:eastAsia="Calibri"/>
                <w:iCs/>
                <w:lang w:eastAsia="en-US"/>
              </w:rPr>
              <w:t xml:space="preserve"> </w:t>
            </w:r>
            <w:r w:rsidRPr="001C0F7D">
              <w:rPr>
                <w:rFonts w:eastAsia="Calibri"/>
                <w:iCs/>
                <w:lang w:eastAsia="en-US"/>
              </w:rPr>
              <w:t>акта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1C0F7D" w:rsidRDefault="00DD3E9A" w:rsidP="001C0F7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1C0F7D">
              <w:rPr>
                <w:rFonts w:ascii="Times New Roman" w:hAnsi="Times New Roman" w:cs="Times New Roman"/>
              </w:rPr>
              <w:t>Компенсация</w:t>
            </w:r>
            <w:r w:rsidR="00B36C05" w:rsidRPr="001C0F7D">
              <w:rPr>
                <w:rFonts w:ascii="Times New Roman" w:hAnsi="Times New Roman" w:cs="Times New Roman"/>
              </w:rPr>
              <w:t xml:space="preserve"> части затрат </w:t>
            </w:r>
            <w:r w:rsidR="001C0F7D" w:rsidRPr="001C0F7D">
              <w:rPr>
                <w:rFonts w:ascii="Times New Roman" w:hAnsi="Times New Roman" w:cs="Times New Roman"/>
              </w:rPr>
              <w:t>социально ориентированных</w:t>
            </w:r>
            <w:r w:rsidR="001C0F7D" w:rsidRPr="001C0F7D">
              <w:rPr>
                <w:rFonts w:ascii="Times New Roman" w:hAnsi="Times New Roman" w:cs="Times New Roman"/>
              </w:rPr>
              <w:br/>
              <w:t xml:space="preserve">некоммерческих организаций, 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F8603B" w:rsidRDefault="00A66F55" w:rsidP="00284BC4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5617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A66F55" w:rsidRPr="00F8603B" w:rsidRDefault="002827D8" w:rsidP="005C5843">
            <w:pPr>
              <w:pStyle w:val="a5"/>
              <w:rPr>
                <w:rFonts w:ascii="Times New Roman" w:hAnsi="Times New Roman" w:cs="Times New Roman"/>
              </w:rPr>
            </w:pPr>
            <w:r w:rsidRPr="005C5843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 разработано в целях</w:t>
            </w:r>
            <w:r w:rsidR="009056E0" w:rsidRPr="005C5843">
              <w:rPr>
                <w:rFonts w:ascii="Times New Roman" w:hAnsi="Times New Roman" w:cs="Times New Roman"/>
              </w:rPr>
              <w:t xml:space="preserve"> </w:t>
            </w:r>
            <w:r w:rsidR="005617AA" w:rsidRPr="005C5843">
              <w:rPr>
                <w:rFonts w:ascii="Times New Roman" w:hAnsi="Times New Roman"/>
              </w:rPr>
              <w:t xml:space="preserve">поддержки </w:t>
            </w:r>
            <w:r w:rsidR="005C5843" w:rsidRPr="005C5843">
              <w:rPr>
                <w:rFonts w:ascii="Times New Roman" w:hAnsi="Times New Roman" w:cs="Times New Roman"/>
              </w:rPr>
              <w:t>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округа. Утверждение Положения позволит реализовать финансовую поддержку социально ориентированных некоммерческих организаций на территории Асбестовского городского округа.</w:t>
            </w:r>
            <w:r w:rsidR="005617AA" w:rsidRPr="00F860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2E8A" w:rsidRPr="00F8603B" w:rsidRDefault="00A66F55" w:rsidP="00562E8A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827D8" w:rsidRPr="00F8603B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2827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A66F55" w:rsidRPr="00F8603B" w:rsidTr="00F8603B">
        <w:tc>
          <w:tcPr>
            <w:tcW w:w="46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284BC4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9.1. Группа участников отношений (описание группы субъектов предпринимательской и инвестиционной деятельности):</w:t>
            </w:r>
          </w:p>
          <w:p w:rsidR="00F01266" w:rsidRPr="00284BC4" w:rsidRDefault="00A66F55" w:rsidP="00284BC4">
            <w:pPr>
              <w:pStyle w:val="a7"/>
              <w:ind w:right="-26"/>
              <w:jc w:val="both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9.1.1</w:t>
            </w:r>
            <w:r w:rsidR="00284BC4" w:rsidRPr="00284BC4">
              <w:rPr>
                <w:rFonts w:ascii="Times New Roman" w:hAnsi="Times New Roman" w:cs="Times New Roman"/>
              </w:rPr>
              <w:t xml:space="preserve">. социально ориентированные  некоммерческие организации </w:t>
            </w:r>
            <w:r w:rsidR="00F8603B" w:rsidRPr="00284BC4">
              <w:rPr>
                <w:rFonts w:ascii="Times New Roman" w:hAnsi="Times New Roman" w:cs="Times New Roman"/>
              </w:rPr>
              <w:t>и</w:t>
            </w:r>
            <w:r w:rsidR="002827D8" w:rsidRPr="00284BC4">
              <w:rPr>
                <w:rFonts w:ascii="Times New Roman" w:hAnsi="Times New Roman" w:cs="Times New Roman"/>
              </w:rPr>
              <w:t xml:space="preserve"> администраци</w:t>
            </w:r>
            <w:r w:rsidR="00734A21" w:rsidRPr="00284BC4">
              <w:rPr>
                <w:rFonts w:ascii="Times New Roman" w:hAnsi="Times New Roman" w:cs="Times New Roman"/>
              </w:rPr>
              <w:t>я</w:t>
            </w:r>
            <w:r w:rsidR="002827D8" w:rsidRPr="00284BC4">
              <w:rPr>
                <w:rFonts w:ascii="Times New Roman" w:hAnsi="Times New Roman" w:cs="Times New Roman"/>
              </w:rPr>
              <w:t xml:space="preserve"> Асбестовского городского округа.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284BC4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611AEB" w:rsidRPr="00284BC4" w:rsidRDefault="00611AEB">
            <w:pPr>
              <w:pStyle w:val="a7"/>
              <w:rPr>
                <w:rFonts w:ascii="Times New Roman" w:hAnsi="Times New Roman" w:cs="Times New Roman"/>
              </w:rPr>
            </w:pPr>
          </w:p>
          <w:p w:rsidR="00611AEB" w:rsidRPr="00284BC4" w:rsidRDefault="00611AEB" w:rsidP="00611AEB">
            <w:pPr>
              <w:pStyle w:val="a7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 xml:space="preserve">9.2.1. </w:t>
            </w:r>
            <w:r w:rsidR="00A66F55" w:rsidRPr="00284BC4">
              <w:rPr>
                <w:rFonts w:ascii="Times New Roman" w:hAnsi="Times New Roman" w:cs="Times New Roman"/>
              </w:rPr>
              <w:t>На стадии разработки акта:</w:t>
            </w:r>
            <w:r w:rsidR="00F8603B" w:rsidRPr="00284BC4">
              <w:rPr>
                <w:rFonts w:ascii="Times New Roman" w:hAnsi="Times New Roman" w:cs="Times New Roman"/>
              </w:rPr>
              <w:t xml:space="preserve"> администраци</w:t>
            </w:r>
            <w:r w:rsidR="00734A21" w:rsidRPr="00284BC4">
              <w:rPr>
                <w:rFonts w:ascii="Times New Roman" w:hAnsi="Times New Roman" w:cs="Times New Roman"/>
              </w:rPr>
              <w:t>я</w:t>
            </w:r>
            <w:r w:rsidR="00F8603B" w:rsidRPr="00284BC4">
              <w:rPr>
                <w:rFonts w:ascii="Times New Roman" w:hAnsi="Times New Roman" w:cs="Times New Roman"/>
              </w:rPr>
              <w:t xml:space="preserve"> Асбестовского городского округа</w:t>
            </w:r>
          </w:p>
          <w:p w:rsidR="00284BC4" w:rsidRPr="00284BC4" w:rsidRDefault="00284BC4" w:rsidP="00611AEB">
            <w:pPr>
              <w:pStyle w:val="a7"/>
            </w:pPr>
          </w:p>
          <w:p w:rsidR="00611AEB" w:rsidRPr="00284BC4" w:rsidRDefault="000D5275" w:rsidP="00611AEB">
            <w:pPr>
              <w:pStyle w:val="a7"/>
              <w:rPr>
                <w:rFonts w:ascii="Times New Roman" w:hAnsi="Times New Roman" w:cs="Times New Roman"/>
              </w:rPr>
            </w:pPr>
            <w:r w:rsidRPr="00284BC4">
              <w:t>9</w:t>
            </w:r>
            <w:r w:rsidR="00611AEB" w:rsidRPr="00284BC4">
              <w:t xml:space="preserve">.2.2. </w:t>
            </w:r>
            <w:r w:rsidR="00611AEB" w:rsidRPr="00284BC4">
              <w:rPr>
                <w:rFonts w:ascii="Times New Roman" w:hAnsi="Times New Roman" w:cs="Times New Roman"/>
              </w:rPr>
              <w:t>На стад</w:t>
            </w:r>
            <w:r w:rsidRPr="00284BC4">
              <w:rPr>
                <w:rFonts w:ascii="Times New Roman" w:hAnsi="Times New Roman" w:cs="Times New Roman"/>
              </w:rPr>
              <w:t xml:space="preserve">ии разработки акта: </w:t>
            </w:r>
            <w:r w:rsidR="00A316DC">
              <w:rPr>
                <w:rFonts w:ascii="Times New Roman" w:hAnsi="Times New Roman" w:cs="Times New Roman"/>
              </w:rPr>
              <w:t>8</w:t>
            </w:r>
          </w:p>
          <w:p w:rsidR="00611AEB" w:rsidRPr="00284BC4" w:rsidRDefault="00611AEB" w:rsidP="00A316DC">
            <w:pPr>
              <w:pStyle w:val="a7"/>
            </w:pPr>
            <w:r w:rsidRPr="00284BC4">
              <w:rPr>
                <w:rFonts w:ascii="Times New Roman" w:hAnsi="Times New Roman" w:cs="Times New Roman"/>
              </w:rPr>
              <w:t>После введен</w:t>
            </w:r>
            <w:r w:rsidR="000D5275" w:rsidRPr="00284BC4">
              <w:rPr>
                <w:rFonts w:ascii="Times New Roman" w:hAnsi="Times New Roman" w:cs="Times New Roman"/>
              </w:rPr>
              <w:t>ия предлагаемого регулирования:</w:t>
            </w:r>
            <w:r w:rsidR="001930A9" w:rsidRPr="00284BC4">
              <w:rPr>
                <w:rFonts w:ascii="Times New Roman" w:hAnsi="Times New Roman" w:cs="Times New Roman"/>
              </w:rPr>
              <w:t xml:space="preserve"> </w:t>
            </w:r>
            <w:r w:rsidR="00A316DC">
              <w:rPr>
                <w:rFonts w:ascii="Times New Roman" w:hAnsi="Times New Roman" w:cs="Times New Roman"/>
              </w:rPr>
              <w:t>8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C3EC0" w:rsidRPr="00F8603B" w:rsidRDefault="00A66F55" w:rsidP="0086563E">
            <w:pPr>
              <w:pStyle w:val="a7"/>
              <w:jc w:val="both"/>
            </w:pPr>
            <w:r w:rsidRPr="00F8603B">
              <w:rPr>
                <w:rFonts w:ascii="Times New Roman" w:hAnsi="Times New Roman" w:cs="Times New Roman"/>
              </w:rPr>
              <w:t>9.3. Источники данных:</w:t>
            </w:r>
            <w:r w:rsidR="00F8603B" w:rsidRPr="00F8603B">
              <w:rPr>
                <w:rFonts w:ascii="Times New Roman" w:hAnsi="Times New Roman" w:cs="Times New Roman"/>
              </w:rPr>
              <w:t xml:space="preserve"> </w:t>
            </w:r>
            <w:r w:rsidR="00E30A88" w:rsidRPr="00F8603B">
              <w:rPr>
                <w:rFonts w:eastAsia="Calibri"/>
              </w:rPr>
              <w:t xml:space="preserve">единый реестр субъектов </w:t>
            </w:r>
            <w:r w:rsidR="0086563E">
              <w:rPr>
                <w:rFonts w:eastAsia="Calibri"/>
              </w:rPr>
              <w:t>СОНКО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66F55" w:rsidRPr="00F8603B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A66F55" w:rsidRPr="00F8603B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F55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BB0345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284BC4" w:rsidRDefault="00BB0345" w:rsidP="00245B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284BC4">
              <w:rPr>
                <w:rFonts w:ascii="Times New Roman" w:hAnsi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r w:rsidRPr="00284BC4">
              <w:rPr>
                <w:rFonts w:ascii="Times New Roman" w:hAnsi="Times New Roman"/>
                <w:color w:val="000000"/>
                <w:lang w:val="en-US"/>
              </w:rPr>
              <w:t>asbest</w:t>
            </w:r>
            <w:r w:rsidRPr="00284BC4">
              <w:rPr>
                <w:rFonts w:ascii="Times New Roman" w:hAnsi="Times New Roman"/>
                <w:color w:val="000000"/>
              </w:rPr>
              <w:t>adm.</w:t>
            </w:r>
            <w:r w:rsidRPr="00284BC4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284B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284BC4" w:rsidRDefault="000D5275" w:rsidP="00245B48">
            <w:pPr>
              <w:pStyle w:val="a5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С момента принятия НПА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284BC4" w:rsidRDefault="00B12ED3" w:rsidP="00245B48">
            <w:pPr>
              <w:pStyle w:val="a5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Проведение отбора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45" w:rsidRPr="00284BC4" w:rsidRDefault="00A316DC" w:rsidP="00284B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1510,02</w:t>
            </w:r>
            <w:r w:rsidR="00F01266" w:rsidRPr="00284BC4">
              <w:rPr>
                <w:rFonts w:ascii="Times New Roman" w:hAnsi="Times New Roman" w:cs="Times New Roman"/>
              </w:rPr>
              <w:t xml:space="preserve"> </w:t>
            </w:r>
            <w:r w:rsidR="00B12ED3" w:rsidRPr="00284BC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45" w:rsidRPr="00284BC4" w:rsidRDefault="00B12ED3" w:rsidP="00245B48">
            <w:pPr>
              <w:pStyle w:val="a5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Бюджет Асбестовского городского округа</w:t>
            </w:r>
          </w:p>
        </w:tc>
      </w:tr>
    </w:tbl>
    <w:p w:rsidR="00A23C3E" w:rsidRPr="00F8603B" w:rsidRDefault="00A23C3E" w:rsidP="00611AEB">
      <w:pPr>
        <w:pStyle w:val="a6"/>
        <w:rPr>
          <w:rFonts w:ascii="Times New Roman" w:hAnsi="Times New Roman" w:cs="Times New Roman"/>
        </w:rPr>
      </w:pPr>
    </w:p>
    <w:p w:rsidR="00104EA7" w:rsidRPr="00F8603B" w:rsidRDefault="00104EA7" w:rsidP="00104EA7">
      <w:pPr>
        <w:pStyle w:val="a6"/>
        <w:rPr>
          <w:rFonts w:ascii="Times New Roman" w:hAnsi="Times New Roman" w:cs="Times New Roman"/>
        </w:rPr>
      </w:pPr>
    </w:p>
    <w:p w:rsidR="00104EA7" w:rsidRPr="00E6529E" w:rsidRDefault="00104EA7" w:rsidP="00104EA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E6529E">
        <w:rPr>
          <w:rFonts w:ascii="Times New Roman" w:hAnsi="Times New Roman"/>
        </w:rPr>
        <w:t xml:space="preserve">Начальник отдела по экономике </w:t>
      </w:r>
    </w:p>
    <w:p w:rsidR="00104EA7" w:rsidRPr="00E6529E" w:rsidRDefault="00104EA7" w:rsidP="00104EA7">
      <w:pPr>
        <w:ind w:left="567" w:firstLine="0"/>
        <w:rPr>
          <w:rFonts w:ascii="Times New Roman" w:hAnsi="Times New Roman"/>
        </w:rPr>
      </w:pPr>
      <w:r w:rsidRPr="00E6529E">
        <w:rPr>
          <w:rFonts w:ascii="Times New Roman" w:hAnsi="Times New Roman"/>
        </w:rPr>
        <w:t xml:space="preserve">администрации Асбестовского городского округа        </w:t>
      </w:r>
      <w:r>
        <w:rPr>
          <w:rFonts w:ascii="Times New Roman" w:hAnsi="Times New Roman"/>
        </w:rPr>
        <w:t xml:space="preserve">                       </w:t>
      </w:r>
      <w:r w:rsidRPr="00E6529E">
        <w:rPr>
          <w:rFonts w:ascii="Times New Roman" w:hAnsi="Times New Roman"/>
        </w:rPr>
        <w:t xml:space="preserve">              </w:t>
      </w:r>
      <w:r w:rsidR="00E72EA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E6529E">
        <w:rPr>
          <w:rFonts w:ascii="Times New Roman" w:hAnsi="Times New Roman"/>
        </w:rPr>
        <w:t>Т.В. Неустроева</w:t>
      </w:r>
      <w:r>
        <w:rPr>
          <w:rFonts w:ascii="Times New Roman" w:hAnsi="Times New Roman"/>
        </w:rPr>
        <w:t xml:space="preserve"> </w:t>
      </w:r>
    </w:p>
    <w:p w:rsidR="00104EA7" w:rsidRPr="00E6529E" w:rsidRDefault="00104EA7" w:rsidP="00104EA7">
      <w:pPr>
        <w:rPr>
          <w:rFonts w:ascii="Times New Roman" w:hAnsi="Times New Roman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104EA7" w:rsidRPr="00AE2D0A" w:rsidRDefault="00104EA7" w:rsidP="00104EA7">
      <w:pPr>
        <w:rPr>
          <w:rFonts w:ascii="Times New Roman" w:hAnsi="Times New Roman"/>
          <w:sz w:val="20"/>
          <w:szCs w:val="20"/>
        </w:rPr>
      </w:pPr>
      <w:r w:rsidRPr="00AE2D0A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Филимонова Екатерина Александровна</w:t>
      </w:r>
    </w:p>
    <w:p w:rsidR="00F73B3F" w:rsidRPr="00F8603B" w:rsidRDefault="00104EA7" w:rsidP="00F73B3F">
      <w:r>
        <w:rPr>
          <w:rFonts w:ascii="Times New Roman" w:hAnsi="Times New Roman"/>
          <w:sz w:val="20"/>
          <w:szCs w:val="20"/>
        </w:rPr>
        <w:t>т</w:t>
      </w:r>
      <w:r w:rsidRPr="00AE2D0A">
        <w:rPr>
          <w:rFonts w:ascii="Times New Roman" w:hAnsi="Times New Roman"/>
          <w:sz w:val="20"/>
          <w:szCs w:val="20"/>
        </w:rPr>
        <w:t>ел. 8 (34365) 7-53-10</w:t>
      </w:r>
    </w:p>
    <w:sectPr w:rsidR="00F73B3F" w:rsidRPr="00F8603B" w:rsidSect="00284BC4">
      <w:footerReference w:type="default" r:id="rId9"/>
      <w:pgSz w:w="11900" w:h="16800"/>
      <w:pgMar w:top="720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A5" w:rsidRDefault="00C83CA5">
      <w:r>
        <w:separator/>
      </w:r>
    </w:p>
  </w:endnote>
  <w:endnote w:type="continuationSeparator" w:id="1">
    <w:p w:rsidR="00C83CA5" w:rsidRDefault="00C8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A5" w:rsidRDefault="00C83CA5">
      <w:r>
        <w:separator/>
      </w:r>
    </w:p>
  </w:footnote>
  <w:footnote w:type="continuationSeparator" w:id="1">
    <w:p w:rsidR="00C83CA5" w:rsidRDefault="00C8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6AD1"/>
    <w:rsid w:val="00062957"/>
    <w:rsid w:val="0006795E"/>
    <w:rsid w:val="000853CD"/>
    <w:rsid w:val="000B2B6D"/>
    <w:rsid w:val="000C07B0"/>
    <w:rsid w:val="000C5B80"/>
    <w:rsid w:val="000C6982"/>
    <w:rsid w:val="000D04C3"/>
    <w:rsid w:val="000D5275"/>
    <w:rsid w:val="00104AEB"/>
    <w:rsid w:val="00104EA7"/>
    <w:rsid w:val="00120ACE"/>
    <w:rsid w:val="00151FA3"/>
    <w:rsid w:val="00174318"/>
    <w:rsid w:val="001930A9"/>
    <w:rsid w:val="001A6F9E"/>
    <w:rsid w:val="001C0F7D"/>
    <w:rsid w:val="001F27C9"/>
    <w:rsid w:val="0023652D"/>
    <w:rsid w:val="00245B48"/>
    <w:rsid w:val="00265887"/>
    <w:rsid w:val="00273036"/>
    <w:rsid w:val="002827D8"/>
    <w:rsid w:val="00284BC4"/>
    <w:rsid w:val="00293487"/>
    <w:rsid w:val="002B1F71"/>
    <w:rsid w:val="002D3035"/>
    <w:rsid w:val="003527FB"/>
    <w:rsid w:val="003761A9"/>
    <w:rsid w:val="003805E1"/>
    <w:rsid w:val="0038153A"/>
    <w:rsid w:val="00385A32"/>
    <w:rsid w:val="00396F65"/>
    <w:rsid w:val="003A4E9F"/>
    <w:rsid w:val="003A6FA1"/>
    <w:rsid w:val="003A7A4C"/>
    <w:rsid w:val="00437443"/>
    <w:rsid w:val="00476EBB"/>
    <w:rsid w:val="00476F29"/>
    <w:rsid w:val="004863D7"/>
    <w:rsid w:val="004B6FCE"/>
    <w:rsid w:val="004C156A"/>
    <w:rsid w:val="004F6CBC"/>
    <w:rsid w:val="0052535F"/>
    <w:rsid w:val="005617AA"/>
    <w:rsid w:val="00562E8A"/>
    <w:rsid w:val="0057563D"/>
    <w:rsid w:val="005877D2"/>
    <w:rsid w:val="005B58F5"/>
    <w:rsid w:val="005C5843"/>
    <w:rsid w:val="005E6C5A"/>
    <w:rsid w:val="00611AEB"/>
    <w:rsid w:val="00613001"/>
    <w:rsid w:val="00614456"/>
    <w:rsid w:val="006958CB"/>
    <w:rsid w:val="00696B76"/>
    <w:rsid w:val="006A78A4"/>
    <w:rsid w:val="006E526C"/>
    <w:rsid w:val="006E6FA9"/>
    <w:rsid w:val="00731587"/>
    <w:rsid w:val="00734A21"/>
    <w:rsid w:val="007366AC"/>
    <w:rsid w:val="007A1949"/>
    <w:rsid w:val="007D2643"/>
    <w:rsid w:val="007D682E"/>
    <w:rsid w:val="007F1AC7"/>
    <w:rsid w:val="00860F7A"/>
    <w:rsid w:val="0086563E"/>
    <w:rsid w:val="008852A7"/>
    <w:rsid w:val="00886821"/>
    <w:rsid w:val="008A0220"/>
    <w:rsid w:val="008B2FBC"/>
    <w:rsid w:val="008C2A2D"/>
    <w:rsid w:val="008D2538"/>
    <w:rsid w:val="009056E0"/>
    <w:rsid w:val="00934D6A"/>
    <w:rsid w:val="00946D95"/>
    <w:rsid w:val="00966A0F"/>
    <w:rsid w:val="009C5ACD"/>
    <w:rsid w:val="00A23C3E"/>
    <w:rsid w:val="00A316DC"/>
    <w:rsid w:val="00A537EC"/>
    <w:rsid w:val="00A66F55"/>
    <w:rsid w:val="00A75EDF"/>
    <w:rsid w:val="00A949EA"/>
    <w:rsid w:val="00AB019A"/>
    <w:rsid w:val="00B12ED3"/>
    <w:rsid w:val="00B36C05"/>
    <w:rsid w:val="00B40948"/>
    <w:rsid w:val="00B46AD1"/>
    <w:rsid w:val="00B73B49"/>
    <w:rsid w:val="00B9763E"/>
    <w:rsid w:val="00BA3E56"/>
    <w:rsid w:val="00BA66B6"/>
    <w:rsid w:val="00BB0345"/>
    <w:rsid w:val="00C04E82"/>
    <w:rsid w:val="00C36595"/>
    <w:rsid w:val="00C65C61"/>
    <w:rsid w:val="00C757B1"/>
    <w:rsid w:val="00C82788"/>
    <w:rsid w:val="00C83CA5"/>
    <w:rsid w:val="00C8541A"/>
    <w:rsid w:val="00CA027C"/>
    <w:rsid w:val="00CF5399"/>
    <w:rsid w:val="00D1001E"/>
    <w:rsid w:val="00D16E06"/>
    <w:rsid w:val="00DA18FC"/>
    <w:rsid w:val="00DD3E9A"/>
    <w:rsid w:val="00E30A88"/>
    <w:rsid w:val="00E72EA3"/>
    <w:rsid w:val="00E96115"/>
    <w:rsid w:val="00EC3EC0"/>
    <w:rsid w:val="00EF6AA7"/>
    <w:rsid w:val="00F01266"/>
    <w:rsid w:val="00F138FE"/>
    <w:rsid w:val="00F367C9"/>
    <w:rsid w:val="00F5379F"/>
    <w:rsid w:val="00F73B3F"/>
    <w:rsid w:val="00F8603B"/>
    <w:rsid w:val="00F96B73"/>
    <w:rsid w:val="00FA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38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8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138F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138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138F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38F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38F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138FE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138F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Верхний колонтитул Знак"/>
    <w:link w:val="a9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138F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AD1"/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B46AD1"/>
    <w:rPr>
      <w:rFonts w:ascii="Tahoma" w:hAnsi="Tahoma" w:cs="Tahoma"/>
      <w:sz w:val="16"/>
      <w:szCs w:val="16"/>
    </w:rPr>
  </w:style>
  <w:style w:type="character" w:styleId="af">
    <w:name w:val="Hyperlink"/>
    <w:rsid w:val="0052535F"/>
    <w:rPr>
      <w:color w:val="0000FF"/>
      <w:u w:val="single"/>
    </w:rPr>
  </w:style>
  <w:style w:type="paragraph" w:customStyle="1" w:styleId="ConsPlusNormal">
    <w:name w:val="ConsPlusNormal"/>
    <w:rsid w:val="0052535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55AED016A76B1A30A0ABD4307A974AC49E980D349D6F84C494FC0DB34B8E5753D69AE8gFV1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7678</CharactersWithSpaces>
  <SharedDoc>false</SharedDoc>
  <HLinks>
    <vt:vector size="12" baseType="variant"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consultantplus://offline/ref=485955AED016A76B1A30A0ABD4307A974AC49E980D349D6F84C494FC0DB34B8E5753D69AE8gFV1F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http://internet.garant.ru/document/redirect/9323991/2914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2022-02-02T13:36:00Z</cp:lastPrinted>
  <dcterms:created xsi:type="dcterms:W3CDTF">2022-12-26T06:55:00Z</dcterms:created>
  <dcterms:modified xsi:type="dcterms:W3CDTF">2022-12-26T06:55:00Z</dcterms:modified>
</cp:coreProperties>
</file>