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41" w:rsidRPr="00DE30FF" w:rsidRDefault="00765941" w:rsidP="00765941">
      <w:pPr>
        <w:rPr>
          <w:sz w:val="18"/>
          <w:szCs w:val="18"/>
        </w:rPr>
      </w:pPr>
    </w:p>
    <w:p w:rsidR="00765941" w:rsidRPr="00D131F0" w:rsidRDefault="00765941" w:rsidP="00765941">
      <w:pPr>
        <w:rPr>
          <w:sz w:val="28"/>
          <w:szCs w:val="28"/>
        </w:rPr>
      </w:pPr>
    </w:p>
    <w:p w:rsidR="00765941" w:rsidRPr="00D131F0" w:rsidRDefault="00765941" w:rsidP="00765941">
      <w:pPr>
        <w:rPr>
          <w:sz w:val="28"/>
          <w:szCs w:val="28"/>
        </w:rPr>
      </w:pPr>
    </w:p>
    <w:p w:rsidR="00765941" w:rsidRPr="00D131F0" w:rsidRDefault="00765941" w:rsidP="00765941">
      <w:pPr>
        <w:rPr>
          <w:sz w:val="28"/>
          <w:szCs w:val="28"/>
        </w:rPr>
      </w:pPr>
    </w:p>
    <w:p w:rsidR="00765941" w:rsidRPr="00D131F0" w:rsidRDefault="00765941" w:rsidP="00765941">
      <w:pPr>
        <w:rPr>
          <w:sz w:val="28"/>
          <w:szCs w:val="28"/>
        </w:rPr>
      </w:pPr>
      <w:r w:rsidRPr="00D131F0">
        <w:rPr>
          <w:sz w:val="28"/>
          <w:szCs w:val="28"/>
        </w:rPr>
        <w:t xml:space="preserve">  </w:t>
      </w:r>
      <w:r>
        <w:rPr>
          <w:sz w:val="28"/>
          <w:szCs w:val="28"/>
        </w:rPr>
        <w:t>24</w:t>
      </w:r>
      <w:r w:rsidRPr="00D131F0">
        <w:rPr>
          <w:sz w:val="28"/>
          <w:szCs w:val="28"/>
        </w:rPr>
        <w:t>.03.2022</w:t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</w:r>
      <w:r w:rsidRPr="00D131F0"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>73</w:t>
      </w:r>
      <w:r w:rsidRPr="00D131F0">
        <w:rPr>
          <w:sz w:val="28"/>
          <w:szCs w:val="28"/>
        </w:rPr>
        <w:t>-ПА</w:t>
      </w:r>
    </w:p>
    <w:p w:rsidR="00765941" w:rsidRPr="00D131F0" w:rsidRDefault="00765941" w:rsidP="00765941">
      <w:pPr>
        <w:rPr>
          <w:sz w:val="28"/>
          <w:szCs w:val="28"/>
        </w:rPr>
      </w:pPr>
    </w:p>
    <w:p w:rsidR="00765941" w:rsidRPr="00D131F0" w:rsidRDefault="00765941" w:rsidP="00765941">
      <w:pPr>
        <w:rPr>
          <w:sz w:val="28"/>
          <w:szCs w:val="28"/>
        </w:rPr>
      </w:pPr>
    </w:p>
    <w:p w:rsidR="00765941" w:rsidRDefault="00765941" w:rsidP="005033C0">
      <w:pPr>
        <w:ind w:left="-567" w:firstLine="567"/>
        <w:jc w:val="center"/>
        <w:rPr>
          <w:b/>
          <w:sz w:val="28"/>
          <w:szCs w:val="28"/>
        </w:rPr>
      </w:pPr>
    </w:p>
    <w:p w:rsidR="00765941" w:rsidRDefault="00765941" w:rsidP="005033C0">
      <w:pPr>
        <w:ind w:left="-567" w:firstLine="567"/>
        <w:jc w:val="center"/>
        <w:rPr>
          <w:b/>
          <w:sz w:val="28"/>
          <w:szCs w:val="28"/>
        </w:rPr>
      </w:pPr>
    </w:p>
    <w:p w:rsidR="00C46821" w:rsidRPr="003649D6" w:rsidRDefault="00C46821" w:rsidP="005033C0">
      <w:pPr>
        <w:ind w:left="-567" w:firstLine="567"/>
        <w:jc w:val="center"/>
        <w:rPr>
          <w:b/>
          <w:sz w:val="28"/>
          <w:szCs w:val="28"/>
        </w:rPr>
      </w:pPr>
      <w:r w:rsidRPr="003649D6">
        <w:rPr>
          <w:b/>
          <w:sz w:val="28"/>
          <w:szCs w:val="28"/>
        </w:rPr>
        <w:t>О назначении публичных слушаний</w:t>
      </w:r>
    </w:p>
    <w:p w:rsidR="00C46821" w:rsidRPr="0085178A" w:rsidRDefault="00C46821" w:rsidP="005033C0">
      <w:pPr>
        <w:ind w:left="-567" w:firstLine="567"/>
        <w:rPr>
          <w:sz w:val="28"/>
          <w:szCs w:val="28"/>
        </w:rPr>
      </w:pPr>
    </w:p>
    <w:p w:rsidR="00C46821" w:rsidRPr="005033C0" w:rsidRDefault="00C46821" w:rsidP="00765941">
      <w:pPr>
        <w:pStyle w:val="a3"/>
        <w:ind w:firstLine="851"/>
        <w:rPr>
          <w:sz w:val="28"/>
          <w:szCs w:val="28"/>
        </w:rPr>
      </w:pPr>
      <w:r w:rsidRPr="005033C0">
        <w:rPr>
          <w:sz w:val="28"/>
          <w:szCs w:val="28"/>
        </w:rPr>
        <w:t xml:space="preserve">В соответствии с Федеральным законом от </w:t>
      </w:r>
      <w:r w:rsidR="003649D6">
        <w:rPr>
          <w:sz w:val="28"/>
          <w:szCs w:val="28"/>
        </w:rPr>
        <w:t>0</w:t>
      </w:r>
      <w:r w:rsidRPr="005033C0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EB5259" w:rsidRPr="005033C0">
        <w:rPr>
          <w:sz w:val="28"/>
          <w:szCs w:val="28"/>
        </w:rPr>
        <w:t xml:space="preserve"> статьями 16, 2</w:t>
      </w:r>
      <w:r w:rsidR="00D62245" w:rsidRPr="005033C0">
        <w:rPr>
          <w:sz w:val="28"/>
          <w:szCs w:val="28"/>
        </w:rPr>
        <w:t>7,</w:t>
      </w:r>
      <w:r w:rsidR="003968AE" w:rsidRPr="005033C0">
        <w:rPr>
          <w:sz w:val="28"/>
          <w:szCs w:val="28"/>
        </w:rPr>
        <w:t xml:space="preserve"> 30</w:t>
      </w:r>
      <w:r w:rsidR="00EB5259" w:rsidRPr="005033C0">
        <w:rPr>
          <w:sz w:val="28"/>
          <w:szCs w:val="28"/>
        </w:rPr>
        <w:t xml:space="preserve"> Устава Асбестовского городского округа,</w:t>
      </w:r>
      <w:r w:rsidR="00986805" w:rsidRPr="005033C0">
        <w:rPr>
          <w:sz w:val="28"/>
          <w:szCs w:val="28"/>
        </w:rPr>
        <w:t xml:space="preserve"> решением </w:t>
      </w:r>
      <w:r w:rsidR="003C1C08" w:rsidRPr="005033C0">
        <w:rPr>
          <w:sz w:val="28"/>
          <w:szCs w:val="28"/>
        </w:rPr>
        <w:t xml:space="preserve">Думы </w:t>
      </w:r>
      <w:r w:rsidR="00986805" w:rsidRPr="005033C0">
        <w:rPr>
          <w:sz w:val="28"/>
          <w:szCs w:val="28"/>
        </w:rPr>
        <w:t>Асбестовско</w:t>
      </w:r>
      <w:r w:rsidR="003C1C08" w:rsidRPr="005033C0">
        <w:rPr>
          <w:sz w:val="28"/>
          <w:szCs w:val="28"/>
        </w:rPr>
        <w:t xml:space="preserve">го </w:t>
      </w:r>
      <w:r w:rsidR="00986805" w:rsidRPr="005033C0">
        <w:rPr>
          <w:sz w:val="28"/>
          <w:szCs w:val="28"/>
        </w:rPr>
        <w:t>городско</w:t>
      </w:r>
      <w:r w:rsidR="003C1C08" w:rsidRPr="005033C0">
        <w:rPr>
          <w:sz w:val="28"/>
          <w:szCs w:val="28"/>
        </w:rPr>
        <w:t>го</w:t>
      </w:r>
      <w:r w:rsidR="00986805" w:rsidRPr="005033C0">
        <w:rPr>
          <w:sz w:val="28"/>
          <w:szCs w:val="28"/>
        </w:rPr>
        <w:t xml:space="preserve"> </w:t>
      </w:r>
      <w:r w:rsidR="003C1C08" w:rsidRPr="005033C0">
        <w:rPr>
          <w:sz w:val="28"/>
          <w:szCs w:val="28"/>
        </w:rPr>
        <w:t>округа</w:t>
      </w:r>
      <w:r w:rsidR="00986805" w:rsidRPr="005033C0">
        <w:rPr>
          <w:sz w:val="28"/>
          <w:szCs w:val="28"/>
        </w:rPr>
        <w:t xml:space="preserve"> от 2</w:t>
      </w:r>
      <w:r w:rsidR="003C1C08" w:rsidRPr="005033C0">
        <w:rPr>
          <w:sz w:val="28"/>
          <w:szCs w:val="28"/>
        </w:rPr>
        <w:t>7</w:t>
      </w:r>
      <w:r w:rsidR="00986805" w:rsidRPr="005033C0">
        <w:rPr>
          <w:sz w:val="28"/>
          <w:szCs w:val="28"/>
        </w:rPr>
        <w:t>.</w:t>
      </w:r>
      <w:r w:rsidR="003C1C08" w:rsidRPr="005033C0">
        <w:rPr>
          <w:sz w:val="28"/>
          <w:szCs w:val="28"/>
        </w:rPr>
        <w:t>02</w:t>
      </w:r>
      <w:r w:rsidR="00986805" w:rsidRPr="005033C0">
        <w:rPr>
          <w:sz w:val="28"/>
          <w:szCs w:val="28"/>
        </w:rPr>
        <w:t>.20</w:t>
      </w:r>
      <w:r w:rsidR="003C1C08" w:rsidRPr="005033C0">
        <w:rPr>
          <w:sz w:val="28"/>
          <w:szCs w:val="28"/>
        </w:rPr>
        <w:t>14</w:t>
      </w:r>
      <w:r w:rsidR="00986805" w:rsidRPr="005033C0">
        <w:rPr>
          <w:sz w:val="28"/>
          <w:szCs w:val="28"/>
        </w:rPr>
        <w:t xml:space="preserve"> № </w:t>
      </w:r>
      <w:r w:rsidR="003C1C08" w:rsidRPr="005033C0">
        <w:rPr>
          <w:sz w:val="28"/>
          <w:szCs w:val="28"/>
        </w:rPr>
        <w:t>35/2</w:t>
      </w:r>
      <w:r w:rsidR="00986805" w:rsidRPr="005033C0">
        <w:rPr>
          <w:sz w:val="28"/>
          <w:szCs w:val="28"/>
        </w:rPr>
        <w:t xml:space="preserve"> </w:t>
      </w:r>
      <w:r w:rsidR="00EC0CBB">
        <w:rPr>
          <w:sz w:val="28"/>
          <w:szCs w:val="28"/>
        </w:rPr>
        <w:br/>
      </w:r>
      <w:r w:rsidR="00986805" w:rsidRPr="005033C0">
        <w:rPr>
          <w:sz w:val="28"/>
          <w:szCs w:val="28"/>
        </w:rPr>
        <w:t xml:space="preserve">«Об утверждении </w:t>
      </w:r>
      <w:r w:rsidR="003C1C08" w:rsidRPr="005033C0">
        <w:rPr>
          <w:sz w:val="28"/>
          <w:szCs w:val="28"/>
        </w:rPr>
        <w:t>п</w:t>
      </w:r>
      <w:r w:rsidR="00986805" w:rsidRPr="005033C0">
        <w:rPr>
          <w:sz w:val="28"/>
          <w:szCs w:val="28"/>
        </w:rPr>
        <w:t xml:space="preserve">оложения </w:t>
      </w:r>
      <w:r w:rsidR="003C1C08" w:rsidRPr="005033C0">
        <w:rPr>
          <w:sz w:val="28"/>
          <w:szCs w:val="28"/>
        </w:rPr>
        <w:t>«О</w:t>
      </w:r>
      <w:r w:rsidR="00986805" w:rsidRPr="005033C0">
        <w:rPr>
          <w:sz w:val="28"/>
          <w:szCs w:val="28"/>
        </w:rPr>
        <w:t xml:space="preserve"> публичных слушаниях </w:t>
      </w:r>
      <w:r w:rsidR="003C1C08" w:rsidRPr="005033C0">
        <w:rPr>
          <w:sz w:val="28"/>
          <w:szCs w:val="28"/>
        </w:rPr>
        <w:t>в Асбестовском городском округе</w:t>
      </w:r>
      <w:r w:rsidR="00986805" w:rsidRPr="005033C0">
        <w:rPr>
          <w:sz w:val="28"/>
          <w:szCs w:val="28"/>
        </w:rPr>
        <w:t xml:space="preserve">», </w:t>
      </w:r>
      <w:r w:rsidR="001D4CF8" w:rsidRPr="005033C0">
        <w:rPr>
          <w:sz w:val="28"/>
          <w:szCs w:val="28"/>
        </w:rPr>
        <w:t xml:space="preserve">статьей 37 Положения о бюджетном процессе в </w:t>
      </w:r>
      <w:r w:rsidR="001D4CF8" w:rsidRPr="007877CE">
        <w:rPr>
          <w:sz w:val="28"/>
          <w:szCs w:val="28"/>
        </w:rPr>
        <w:t>Асбестовском городском округе, утвержденно</w:t>
      </w:r>
      <w:r w:rsidR="003649D6" w:rsidRPr="007877CE">
        <w:rPr>
          <w:sz w:val="28"/>
          <w:szCs w:val="28"/>
        </w:rPr>
        <w:t>го</w:t>
      </w:r>
      <w:r w:rsidR="001D4CF8" w:rsidRPr="007877CE">
        <w:rPr>
          <w:sz w:val="28"/>
          <w:szCs w:val="28"/>
        </w:rPr>
        <w:t xml:space="preserve"> решением Думы Асбестовского городского округа </w:t>
      </w:r>
      <w:r w:rsidR="007877CE" w:rsidRPr="007877CE">
        <w:rPr>
          <w:sz w:val="28"/>
          <w:szCs w:val="28"/>
        </w:rPr>
        <w:t>от 26.10.2017 № 2/5</w:t>
      </w:r>
      <w:r w:rsidR="001D4CF8" w:rsidRPr="007877CE">
        <w:rPr>
          <w:sz w:val="28"/>
          <w:szCs w:val="28"/>
        </w:rPr>
        <w:t>,</w:t>
      </w:r>
      <w:r w:rsidR="003649D6" w:rsidRPr="007877CE">
        <w:rPr>
          <w:sz w:val="28"/>
          <w:szCs w:val="28"/>
        </w:rPr>
        <w:t xml:space="preserve"> администрация Асбестовского городского округа</w:t>
      </w:r>
      <w:r w:rsidR="003649D6">
        <w:rPr>
          <w:sz w:val="28"/>
          <w:szCs w:val="28"/>
        </w:rPr>
        <w:t xml:space="preserve"> </w:t>
      </w:r>
    </w:p>
    <w:p w:rsidR="00C46821" w:rsidRPr="005033C0" w:rsidRDefault="00C46821" w:rsidP="005033C0">
      <w:pPr>
        <w:ind w:left="-567" w:firstLine="567"/>
        <w:rPr>
          <w:sz w:val="28"/>
          <w:szCs w:val="28"/>
        </w:rPr>
      </w:pPr>
      <w:r w:rsidRPr="005033C0">
        <w:rPr>
          <w:b/>
          <w:sz w:val="28"/>
          <w:szCs w:val="28"/>
        </w:rPr>
        <w:t>П</w:t>
      </w:r>
      <w:r w:rsidR="00C94DB5" w:rsidRPr="005033C0">
        <w:rPr>
          <w:b/>
          <w:sz w:val="28"/>
          <w:szCs w:val="28"/>
        </w:rPr>
        <w:t>ОСТАНОВЛЯ</w:t>
      </w:r>
      <w:r w:rsidR="003649D6">
        <w:rPr>
          <w:b/>
          <w:sz w:val="28"/>
          <w:szCs w:val="28"/>
        </w:rPr>
        <w:t>ЕТ</w:t>
      </w:r>
      <w:r w:rsidRPr="005033C0">
        <w:rPr>
          <w:b/>
          <w:sz w:val="28"/>
          <w:szCs w:val="28"/>
        </w:rPr>
        <w:t>:</w:t>
      </w:r>
    </w:p>
    <w:p w:rsidR="00017A6C" w:rsidRPr="005033C0" w:rsidRDefault="00C46821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 xml:space="preserve">1. Назначить публичные слушания </w:t>
      </w:r>
      <w:r w:rsidR="00017A6C" w:rsidRPr="005033C0">
        <w:rPr>
          <w:sz w:val="28"/>
          <w:szCs w:val="28"/>
        </w:rPr>
        <w:t xml:space="preserve">по теме слушаний </w:t>
      </w:r>
      <w:r w:rsidR="00765941">
        <w:rPr>
          <w:sz w:val="28"/>
          <w:szCs w:val="28"/>
        </w:rPr>
        <w:br/>
      </w:r>
      <w:r w:rsidR="00017A6C" w:rsidRPr="005033C0">
        <w:rPr>
          <w:sz w:val="28"/>
          <w:szCs w:val="28"/>
        </w:rPr>
        <w:t xml:space="preserve">«Рассмотрение проекта решения Думы Асбестовского городского округа </w:t>
      </w:r>
      <w:r w:rsidR="00765941">
        <w:rPr>
          <w:sz w:val="28"/>
          <w:szCs w:val="28"/>
        </w:rPr>
        <w:br/>
      </w:r>
      <w:r w:rsidR="00017A6C" w:rsidRPr="005033C0">
        <w:rPr>
          <w:sz w:val="28"/>
          <w:szCs w:val="28"/>
        </w:rPr>
        <w:t>«</w:t>
      </w:r>
      <w:r w:rsidR="005033C0" w:rsidRPr="005033C0">
        <w:rPr>
          <w:sz w:val="28"/>
          <w:szCs w:val="28"/>
        </w:rPr>
        <w:t>Об исполнении бюджета Асбест</w:t>
      </w:r>
      <w:r w:rsidR="007F3C6A">
        <w:rPr>
          <w:sz w:val="28"/>
          <w:szCs w:val="28"/>
        </w:rPr>
        <w:t>овского городского округа за 2021</w:t>
      </w:r>
      <w:r w:rsidR="005033C0" w:rsidRPr="005033C0">
        <w:rPr>
          <w:sz w:val="28"/>
          <w:szCs w:val="28"/>
        </w:rPr>
        <w:t xml:space="preserve"> год</w:t>
      </w:r>
      <w:r w:rsidR="00017A6C" w:rsidRPr="005033C0">
        <w:rPr>
          <w:sz w:val="28"/>
          <w:szCs w:val="28"/>
        </w:rPr>
        <w:t xml:space="preserve">» </w:t>
      </w:r>
      <w:r w:rsidR="00765941">
        <w:rPr>
          <w:sz w:val="28"/>
          <w:szCs w:val="28"/>
        </w:rPr>
        <w:br/>
      </w:r>
      <w:r w:rsidR="00017A6C" w:rsidRPr="005033C0">
        <w:rPr>
          <w:sz w:val="28"/>
          <w:szCs w:val="28"/>
        </w:rPr>
        <w:t xml:space="preserve">(далее – публичные слушания). </w:t>
      </w:r>
    </w:p>
    <w:p w:rsidR="00017A6C" w:rsidRPr="005033C0" w:rsidRDefault="00017A6C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2. Инициатором проведения публичных слушаний выступить администрации Асбестовского городского округа.</w:t>
      </w:r>
    </w:p>
    <w:p w:rsidR="00017A6C" w:rsidRPr="005033C0" w:rsidRDefault="00017A6C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 xml:space="preserve">3. Публичные слушания назначить и провести </w:t>
      </w:r>
      <w:r w:rsidR="0007390D">
        <w:rPr>
          <w:sz w:val="28"/>
          <w:szCs w:val="28"/>
        </w:rPr>
        <w:t>09</w:t>
      </w:r>
      <w:r w:rsidR="003649D6" w:rsidRPr="00EC0CBB">
        <w:rPr>
          <w:sz w:val="28"/>
          <w:szCs w:val="28"/>
        </w:rPr>
        <w:t xml:space="preserve"> </w:t>
      </w:r>
      <w:r w:rsidR="0007390D">
        <w:rPr>
          <w:sz w:val="28"/>
          <w:szCs w:val="28"/>
        </w:rPr>
        <w:t>июня</w:t>
      </w:r>
      <w:r w:rsidR="00B41D53" w:rsidRPr="003649D6">
        <w:rPr>
          <w:sz w:val="28"/>
          <w:szCs w:val="28"/>
        </w:rPr>
        <w:t xml:space="preserve"> 20</w:t>
      </w:r>
      <w:r w:rsidR="007F3C6A">
        <w:rPr>
          <w:sz w:val="28"/>
          <w:szCs w:val="28"/>
        </w:rPr>
        <w:t>22</w:t>
      </w:r>
      <w:r w:rsidR="00B41D53" w:rsidRPr="003649D6">
        <w:rPr>
          <w:sz w:val="28"/>
          <w:szCs w:val="28"/>
        </w:rPr>
        <w:t xml:space="preserve"> года</w:t>
      </w:r>
      <w:r w:rsidRPr="003649D6">
        <w:rPr>
          <w:sz w:val="28"/>
          <w:szCs w:val="28"/>
        </w:rPr>
        <w:t xml:space="preserve"> </w:t>
      </w:r>
      <w:r w:rsidR="00765941">
        <w:rPr>
          <w:sz w:val="28"/>
          <w:szCs w:val="28"/>
        </w:rPr>
        <w:br/>
      </w:r>
      <w:r w:rsidRPr="003649D6">
        <w:rPr>
          <w:sz w:val="28"/>
          <w:szCs w:val="28"/>
        </w:rPr>
        <w:t>в</w:t>
      </w:r>
      <w:r w:rsidR="003649D6">
        <w:rPr>
          <w:sz w:val="28"/>
          <w:szCs w:val="28"/>
        </w:rPr>
        <w:t xml:space="preserve"> 17</w:t>
      </w:r>
      <w:r w:rsidRPr="003649D6">
        <w:rPr>
          <w:sz w:val="28"/>
          <w:szCs w:val="28"/>
        </w:rPr>
        <w:t xml:space="preserve"> </w:t>
      </w:r>
      <w:r w:rsidR="003649D6">
        <w:rPr>
          <w:sz w:val="28"/>
          <w:szCs w:val="28"/>
        </w:rPr>
        <w:t>ч</w:t>
      </w:r>
      <w:r w:rsidRPr="003649D6">
        <w:rPr>
          <w:sz w:val="28"/>
          <w:szCs w:val="28"/>
        </w:rPr>
        <w:t>асов</w:t>
      </w:r>
      <w:r w:rsidR="003649D6">
        <w:rPr>
          <w:sz w:val="28"/>
          <w:szCs w:val="28"/>
        </w:rPr>
        <w:t xml:space="preserve"> 15 </w:t>
      </w:r>
      <w:r w:rsidRPr="003649D6">
        <w:rPr>
          <w:sz w:val="28"/>
          <w:szCs w:val="28"/>
        </w:rPr>
        <w:t>минут местного времени.</w:t>
      </w:r>
    </w:p>
    <w:p w:rsidR="00017A6C" w:rsidRPr="005033C0" w:rsidRDefault="00017A6C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4. Местом проведения публичных слушаний определить актовый зал администрации Асбестовского городского округа, адрес: Свердловская область, город Асбест, улица Уральская, 73, 3 этаж.</w:t>
      </w:r>
    </w:p>
    <w:p w:rsidR="00017A6C" w:rsidRPr="005033C0" w:rsidRDefault="00017A6C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5. Для проведения публичных слушаний сформировать организационный</w:t>
      </w:r>
      <w:r w:rsidR="00E231C2" w:rsidRPr="005033C0">
        <w:rPr>
          <w:sz w:val="28"/>
          <w:szCs w:val="28"/>
        </w:rPr>
        <w:t xml:space="preserve"> комитет, в следующем составе (далее – организационный комитет):</w:t>
      </w:r>
    </w:p>
    <w:p w:rsidR="00E231C2" w:rsidRPr="005033C0" w:rsidRDefault="00765941" w:rsidP="00765941">
      <w:pPr>
        <w:spacing w:before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F60">
        <w:rPr>
          <w:sz w:val="28"/>
          <w:szCs w:val="28"/>
        </w:rPr>
        <w:t>п</w:t>
      </w:r>
      <w:r w:rsidR="00E231C2" w:rsidRPr="005033C0">
        <w:rPr>
          <w:sz w:val="28"/>
          <w:szCs w:val="28"/>
        </w:rPr>
        <w:t xml:space="preserve">редседатель организационного комитета – </w:t>
      </w:r>
      <w:r w:rsidR="00FB20FB" w:rsidRPr="005033C0">
        <w:rPr>
          <w:sz w:val="28"/>
          <w:szCs w:val="28"/>
        </w:rPr>
        <w:t>Тихонова Н.Р.</w:t>
      </w:r>
      <w:r w:rsidR="00E231C2" w:rsidRPr="005033C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E231C2" w:rsidRPr="005033C0">
        <w:rPr>
          <w:sz w:val="28"/>
          <w:szCs w:val="28"/>
        </w:rPr>
        <w:t>глава</w:t>
      </w:r>
      <w:r w:rsidR="007F4F93" w:rsidRPr="005033C0">
        <w:rPr>
          <w:sz w:val="28"/>
          <w:szCs w:val="28"/>
        </w:rPr>
        <w:t xml:space="preserve"> </w:t>
      </w:r>
      <w:r w:rsidR="00E231C2" w:rsidRPr="005033C0">
        <w:rPr>
          <w:sz w:val="28"/>
          <w:szCs w:val="28"/>
        </w:rPr>
        <w:t>Асбестовского городского округа;</w:t>
      </w:r>
    </w:p>
    <w:p w:rsidR="00E231C2" w:rsidRPr="005033C0" w:rsidRDefault="00765941" w:rsidP="00765941">
      <w:pPr>
        <w:spacing w:before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F60">
        <w:rPr>
          <w:sz w:val="28"/>
          <w:szCs w:val="28"/>
        </w:rPr>
        <w:t>з</w:t>
      </w:r>
      <w:r w:rsidR="00E231C2" w:rsidRPr="005033C0">
        <w:rPr>
          <w:sz w:val="28"/>
          <w:szCs w:val="28"/>
        </w:rPr>
        <w:t xml:space="preserve">аместитель председателя – </w:t>
      </w:r>
      <w:r w:rsidR="00FB20FB" w:rsidRPr="005033C0">
        <w:rPr>
          <w:sz w:val="28"/>
          <w:szCs w:val="28"/>
        </w:rPr>
        <w:t>Кирьянова Л.И.</w:t>
      </w:r>
      <w:r w:rsidR="00E81686" w:rsidRPr="005033C0">
        <w:rPr>
          <w:sz w:val="28"/>
          <w:szCs w:val="28"/>
        </w:rPr>
        <w:t>,</w:t>
      </w:r>
      <w:r w:rsidR="00E231C2" w:rsidRPr="005033C0">
        <w:rPr>
          <w:sz w:val="28"/>
          <w:szCs w:val="28"/>
        </w:rPr>
        <w:t xml:space="preserve"> </w:t>
      </w:r>
      <w:r w:rsidR="003649D6">
        <w:rPr>
          <w:sz w:val="28"/>
          <w:szCs w:val="28"/>
        </w:rPr>
        <w:t>П</w:t>
      </w:r>
      <w:r w:rsidR="00E829E5" w:rsidRPr="005033C0">
        <w:rPr>
          <w:sz w:val="28"/>
          <w:szCs w:val="28"/>
        </w:rPr>
        <w:t xml:space="preserve">ервый заместитель главы администрации </w:t>
      </w:r>
      <w:r w:rsidR="00E231C2" w:rsidRPr="005033C0">
        <w:rPr>
          <w:sz w:val="28"/>
          <w:szCs w:val="28"/>
        </w:rPr>
        <w:t>Асбестовского городского округа;</w:t>
      </w:r>
    </w:p>
    <w:p w:rsidR="00E231C2" w:rsidRPr="005033C0" w:rsidRDefault="00765941" w:rsidP="00765941">
      <w:pPr>
        <w:spacing w:before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F60">
        <w:rPr>
          <w:sz w:val="28"/>
          <w:szCs w:val="28"/>
        </w:rPr>
        <w:t>с</w:t>
      </w:r>
      <w:r w:rsidR="00E231C2" w:rsidRPr="005033C0">
        <w:rPr>
          <w:sz w:val="28"/>
          <w:szCs w:val="28"/>
        </w:rPr>
        <w:t xml:space="preserve">екретарь организационного комитета </w:t>
      </w:r>
      <w:r w:rsidR="004113FE" w:rsidRPr="005033C0">
        <w:rPr>
          <w:sz w:val="28"/>
          <w:szCs w:val="28"/>
        </w:rPr>
        <w:t>–</w:t>
      </w:r>
      <w:r w:rsidR="00E231C2" w:rsidRPr="005033C0">
        <w:rPr>
          <w:sz w:val="28"/>
          <w:szCs w:val="28"/>
        </w:rPr>
        <w:t xml:space="preserve"> </w:t>
      </w:r>
      <w:r w:rsidR="00395C4D">
        <w:rPr>
          <w:sz w:val="28"/>
          <w:szCs w:val="28"/>
        </w:rPr>
        <w:t>Неустроева</w:t>
      </w:r>
      <w:r w:rsidR="0003309F">
        <w:rPr>
          <w:sz w:val="28"/>
          <w:szCs w:val="28"/>
        </w:rPr>
        <w:t xml:space="preserve"> </w:t>
      </w:r>
      <w:r w:rsidR="00395C4D">
        <w:rPr>
          <w:sz w:val="28"/>
          <w:szCs w:val="28"/>
        </w:rPr>
        <w:t>Т</w:t>
      </w:r>
      <w:r w:rsidR="0003309F">
        <w:rPr>
          <w:sz w:val="28"/>
          <w:szCs w:val="28"/>
        </w:rPr>
        <w:t>.В.</w:t>
      </w:r>
      <w:r w:rsidR="005F3794" w:rsidRPr="005033C0">
        <w:rPr>
          <w:sz w:val="28"/>
          <w:szCs w:val="28"/>
        </w:rPr>
        <w:t>, начальник отдела по экономике администрации Асбестовского городского округа;</w:t>
      </w:r>
    </w:p>
    <w:p w:rsidR="005F3794" w:rsidRPr="005033C0" w:rsidRDefault="00BD6F60" w:rsidP="00765941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F3794" w:rsidRPr="005033C0">
        <w:rPr>
          <w:sz w:val="28"/>
          <w:szCs w:val="28"/>
        </w:rPr>
        <w:t>лены организационного комитета</w:t>
      </w:r>
      <w:r w:rsidR="003649D6">
        <w:rPr>
          <w:sz w:val="28"/>
          <w:szCs w:val="28"/>
        </w:rPr>
        <w:t>:</w:t>
      </w:r>
      <w:r w:rsidR="005F3794" w:rsidRPr="005033C0">
        <w:rPr>
          <w:sz w:val="28"/>
          <w:szCs w:val="28"/>
        </w:rPr>
        <w:t xml:space="preserve"> </w:t>
      </w:r>
    </w:p>
    <w:p w:rsidR="00424248" w:rsidRPr="00EC0CBB" w:rsidRDefault="00765941" w:rsidP="007659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C4D">
        <w:rPr>
          <w:sz w:val="28"/>
          <w:szCs w:val="28"/>
        </w:rPr>
        <w:t>Чеснокова А</w:t>
      </w:r>
      <w:r w:rsidR="00424248" w:rsidRPr="00CB1EC7">
        <w:rPr>
          <w:sz w:val="28"/>
          <w:szCs w:val="28"/>
        </w:rPr>
        <w:t>.</w:t>
      </w:r>
      <w:r w:rsidR="00395C4D">
        <w:rPr>
          <w:sz w:val="28"/>
          <w:szCs w:val="28"/>
        </w:rPr>
        <w:t>Н</w:t>
      </w:r>
      <w:r w:rsidR="00424248" w:rsidRPr="00CB1EC7">
        <w:rPr>
          <w:sz w:val="28"/>
          <w:szCs w:val="28"/>
        </w:rPr>
        <w:t xml:space="preserve">., </w:t>
      </w:r>
      <w:r w:rsidR="00854FF6">
        <w:rPr>
          <w:sz w:val="28"/>
          <w:szCs w:val="28"/>
        </w:rPr>
        <w:t>главны</w:t>
      </w:r>
      <w:r w:rsidR="00EC0CBB" w:rsidRPr="00EC0CBB">
        <w:rPr>
          <w:sz w:val="28"/>
          <w:szCs w:val="28"/>
        </w:rPr>
        <w:t>й</w:t>
      </w:r>
      <w:r w:rsidR="00424248" w:rsidRPr="00EC0CBB">
        <w:rPr>
          <w:sz w:val="28"/>
          <w:szCs w:val="28"/>
        </w:rPr>
        <w:t xml:space="preserve"> специалист отдела по экономике администрации Асбестовского городского округа;</w:t>
      </w:r>
    </w:p>
    <w:p w:rsidR="00424248" w:rsidRPr="00CB1EC7" w:rsidRDefault="00765941" w:rsidP="007659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6A">
        <w:rPr>
          <w:sz w:val="28"/>
          <w:szCs w:val="28"/>
        </w:rPr>
        <w:t>Волкова Г.Ю</w:t>
      </w:r>
      <w:r w:rsidR="00424248" w:rsidRPr="00EC0CBB">
        <w:rPr>
          <w:sz w:val="28"/>
          <w:szCs w:val="28"/>
        </w:rPr>
        <w:t>., ведущий специалист</w:t>
      </w:r>
      <w:r w:rsidR="00424248" w:rsidRPr="00CB1EC7">
        <w:rPr>
          <w:sz w:val="28"/>
          <w:szCs w:val="28"/>
        </w:rPr>
        <w:t xml:space="preserve"> отдела по экономике администрации </w:t>
      </w:r>
      <w:r w:rsidR="0085178A">
        <w:rPr>
          <w:sz w:val="28"/>
          <w:szCs w:val="28"/>
        </w:rPr>
        <w:t>А</w:t>
      </w:r>
      <w:r w:rsidR="00424248" w:rsidRPr="00CB1EC7">
        <w:rPr>
          <w:sz w:val="28"/>
          <w:szCs w:val="28"/>
        </w:rPr>
        <w:t>сбес</w:t>
      </w:r>
      <w:r w:rsidR="00424248">
        <w:rPr>
          <w:sz w:val="28"/>
          <w:szCs w:val="28"/>
        </w:rPr>
        <w:t>т</w:t>
      </w:r>
      <w:r w:rsidR="00424248" w:rsidRPr="00CB1EC7">
        <w:rPr>
          <w:sz w:val="28"/>
          <w:szCs w:val="28"/>
        </w:rPr>
        <w:t>овского городского округа;</w:t>
      </w:r>
    </w:p>
    <w:p w:rsidR="005F3794" w:rsidRPr="005033C0" w:rsidRDefault="00765941" w:rsidP="00765941">
      <w:pPr>
        <w:spacing w:before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3C0">
        <w:rPr>
          <w:sz w:val="28"/>
          <w:szCs w:val="28"/>
        </w:rPr>
        <w:t>Потанин И.В.</w:t>
      </w:r>
      <w:r w:rsidR="005F3794" w:rsidRPr="005033C0">
        <w:rPr>
          <w:sz w:val="28"/>
          <w:szCs w:val="28"/>
        </w:rPr>
        <w:t xml:space="preserve">, </w:t>
      </w:r>
      <w:r w:rsidR="007F3C6A">
        <w:rPr>
          <w:sz w:val="28"/>
          <w:szCs w:val="28"/>
        </w:rPr>
        <w:t>главный</w:t>
      </w:r>
      <w:r w:rsidR="005F3794" w:rsidRPr="005033C0">
        <w:rPr>
          <w:sz w:val="28"/>
          <w:szCs w:val="28"/>
        </w:rPr>
        <w:t xml:space="preserve"> специалист общего отдела администрации Асбестовского городского округа.</w:t>
      </w:r>
    </w:p>
    <w:p w:rsidR="005F3794" w:rsidRPr="0085178A" w:rsidRDefault="005F3794" w:rsidP="00765941">
      <w:pPr>
        <w:spacing w:before="30"/>
        <w:ind w:firstLine="851"/>
        <w:jc w:val="both"/>
        <w:rPr>
          <w:sz w:val="28"/>
          <w:szCs w:val="28"/>
        </w:rPr>
      </w:pPr>
      <w:r w:rsidRPr="0085178A">
        <w:rPr>
          <w:sz w:val="28"/>
          <w:szCs w:val="28"/>
        </w:rPr>
        <w:t>6. Организационному комитету (</w:t>
      </w:r>
      <w:r w:rsidR="00FB20FB" w:rsidRPr="0085178A">
        <w:rPr>
          <w:sz w:val="28"/>
          <w:szCs w:val="28"/>
        </w:rPr>
        <w:t>Тихонова Н.Р.</w:t>
      </w:r>
      <w:r w:rsidRPr="0085178A">
        <w:rPr>
          <w:sz w:val="28"/>
          <w:szCs w:val="28"/>
        </w:rPr>
        <w:t xml:space="preserve">, </w:t>
      </w:r>
      <w:r w:rsidR="00395C4D">
        <w:rPr>
          <w:sz w:val="28"/>
          <w:szCs w:val="28"/>
        </w:rPr>
        <w:t>Неустроева</w:t>
      </w:r>
      <w:r w:rsidR="0003309F" w:rsidRPr="0085178A">
        <w:rPr>
          <w:sz w:val="28"/>
          <w:szCs w:val="28"/>
        </w:rPr>
        <w:t xml:space="preserve"> </w:t>
      </w:r>
      <w:r w:rsidR="00395C4D">
        <w:rPr>
          <w:sz w:val="28"/>
          <w:szCs w:val="28"/>
        </w:rPr>
        <w:t>Т</w:t>
      </w:r>
      <w:r w:rsidR="0003309F" w:rsidRPr="0085178A">
        <w:rPr>
          <w:sz w:val="28"/>
          <w:szCs w:val="28"/>
        </w:rPr>
        <w:t>.В.</w:t>
      </w:r>
      <w:r w:rsidRPr="0085178A">
        <w:rPr>
          <w:sz w:val="28"/>
          <w:szCs w:val="28"/>
        </w:rPr>
        <w:t xml:space="preserve">, </w:t>
      </w:r>
      <w:r w:rsidR="007D5D95">
        <w:rPr>
          <w:sz w:val="28"/>
          <w:szCs w:val="28"/>
        </w:rPr>
        <w:br/>
      </w:r>
      <w:r w:rsidR="005033C0" w:rsidRPr="0085178A">
        <w:rPr>
          <w:sz w:val="28"/>
          <w:szCs w:val="28"/>
        </w:rPr>
        <w:t>Потанин И.В.</w:t>
      </w:r>
      <w:r w:rsidRPr="0085178A">
        <w:rPr>
          <w:sz w:val="28"/>
          <w:szCs w:val="28"/>
        </w:rPr>
        <w:t>)</w:t>
      </w:r>
      <w:r w:rsidR="003649D6" w:rsidRPr="0085178A">
        <w:rPr>
          <w:sz w:val="28"/>
          <w:szCs w:val="28"/>
        </w:rPr>
        <w:t>:</w:t>
      </w:r>
    </w:p>
    <w:p w:rsidR="005F3794" w:rsidRPr="0085178A" w:rsidRDefault="005F3794" w:rsidP="00765941">
      <w:pPr>
        <w:spacing w:before="30"/>
        <w:ind w:firstLine="851"/>
        <w:jc w:val="both"/>
        <w:rPr>
          <w:sz w:val="28"/>
          <w:szCs w:val="28"/>
        </w:rPr>
      </w:pPr>
      <w:r w:rsidRPr="0085178A">
        <w:rPr>
          <w:sz w:val="28"/>
          <w:szCs w:val="28"/>
        </w:rPr>
        <w:t xml:space="preserve">- подготовить и разместить повестку, информацию о публичных слушаниях в сети Интернет на официальном сайте Асбестовского городского округа по адресу </w:t>
      </w:r>
      <w:r w:rsidRPr="0085178A">
        <w:rPr>
          <w:sz w:val="28"/>
          <w:szCs w:val="28"/>
          <w:lang w:val="en-US"/>
        </w:rPr>
        <w:t>http</w:t>
      </w:r>
      <w:r w:rsidRPr="0085178A">
        <w:rPr>
          <w:sz w:val="28"/>
          <w:szCs w:val="28"/>
        </w:rPr>
        <w:t>:/</w:t>
      </w:r>
      <w:r w:rsidRPr="0085178A">
        <w:rPr>
          <w:sz w:val="28"/>
          <w:szCs w:val="28"/>
          <w:lang w:val="en-US"/>
        </w:rPr>
        <w:t>www</w:t>
      </w:r>
      <w:r w:rsidRPr="0085178A">
        <w:rPr>
          <w:sz w:val="28"/>
          <w:szCs w:val="28"/>
        </w:rPr>
        <w:t>.</w:t>
      </w:r>
      <w:r w:rsidRPr="0085178A">
        <w:rPr>
          <w:sz w:val="28"/>
          <w:szCs w:val="28"/>
          <w:lang w:val="en-US"/>
        </w:rPr>
        <w:t>asbestadm</w:t>
      </w:r>
      <w:r w:rsidRPr="0085178A">
        <w:rPr>
          <w:sz w:val="28"/>
          <w:szCs w:val="28"/>
        </w:rPr>
        <w:t>.</w:t>
      </w:r>
      <w:r w:rsidRPr="0085178A">
        <w:rPr>
          <w:sz w:val="28"/>
          <w:szCs w:val="28"/>
          <w:lang w:val="en-US"/>
        </w:rPr>
        <w:t>ru</w:t>
      </w:r>
      <w:r w:rsidRPr="0085178A">
        <w:rPr>
          <w:sz w:val="28"/>
          <w:szCs w:val="28"/>
        </w:rPr>
        <w:t>/ (далее сайт)</w:t>
      </w:r>
      <w:r w:rsidR="00684120" w:rsidRPr="0085178A">
        <w:rPr>
          <w:sz w:val="28"/>
          <w:szCs w:val="28"/>
        </w:rPr>
        <w:t>;</w:t>
      </w:r>
    </w:p>
    <w:p w:rsidR="00684120" w:rsidRPr="0085178A" w:rsidRDefault="00684120" w:rsidP="00765941">
      <w:pPr>
        <w:spacing w:before="30"/>
        <w:ind w:firstLine="851"/>
        <w:jc w:val="both"/>
        <w:rPr>
          <w:sz w:val="28"/>
          <w:szCs w:val="28"/>
        </w:rPr>
      </w:pPr>
      <w:r w:rsidRPr="0085178A">
        <w:rPr>
          <w:sz w:val="28"/>
          <w:szCs w:val="28"/>
        </w:rPr>
        <w:t xml:space="preserve">- осуществлять регистрацию участников публичных слушаний </w:t>
      </w:r>
      <w:r w:rsidR="00765941">
        <w:rPr>
          <w:sz w:val="28"/>
          <w:szCs w:val="28"/>
        </w:rPr>
        <w:br/>
      </w:r>
      <w:r w:rsidRPr="0085178A">
        <w:rPr>
          <w:sz w:val="28"/>
          <w:szCs w:val="28"/>
        </w:rPr>
        <w:t>и принимать от граждан и экспертов заявки на выступления в рамках публичных слушаний;</w:t>
      </w:r>
    </w:p>
    <w:p w:rsidR="00684120" w:rsidRPr="005033C0" w:rsidRDefault="00684120" w:rsidP="00765941">
      <w:pPr>
        <w:spacing w:before="30"/>
        <w:ind w:firstLine="851"/>
        <w:jc w:val="both"/>
        <w:rPr>
          <w:sz w:val="28"/>
          <w:szCs w:val="28"/>
        </w:rPr>
      </w:pPr>
      <w:r w:rsidRPr="0085178A">
        <w:rPr>
          <w:sz w:val="28"/>
          <w:szCs w:val="28"/>
        </w:rPr>
        <w:t>- в случае поступления предложений</w:t>
      </w:r>
      <w:r w:rsidRPr="005033C0">
        <w:rPr>
          <w:sz w:val="28"/>
          <w:szCs w:val="28"/>
        </w:rPr>
        <w:t xml:space="preserve"> и рекомендаций, поступивших </w:t>
      </w:r>
      <w:r w:rsidR="007D5D95">
        <w:rPr>
          <w:sz w:val="28"/>
          <w:szCs w:val="28"/>
        </w:rPr>
        <w:br/>
      </w:r>
      <w:r w:rsidRPr="005033C0">
        <w:rPr>
          <w:sz w:val="28"/>
          <w:szCs w:val="28"/>
        </w:rPr>
        <w:t>от граждан</w:t>
      </w:r>
      <w:r w:rsidR="003649D6">
        <w:rPr>
          <w:sz w:val="28"/>
          <w:szCs w:val="28"/>
        </w:rPr>
        <w:t>,</w:t>
      </w:r>
      <w:r w:rsidRPr="005033C0">
        <w:rPr>
          <w:sz w:val="28"/>
          <w:szCs w:val="28"/>
        </w:rPr>
        <w:t xml:space="preserve"> разместить их на официальном сайте;</w:t>
      </w:r>
    </w:p>
    <w:p w:rsidR="00684120" w:rsidRPr="005033C0" w:rsidRDefault="00684120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- сформировать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684120" w:rsidRPr="005033C0" w:rsidRDefault="00684120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-  организовать проведение голосования участников публичных слушаний;</w:t>
      </w:r>
    </w:p>
    <w:p w:rsidR="002C3C84" w:rsidRDefault="00684120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- установить результаты публичных слушаний и подготовить проект итогового документа, состоящего из рекомендаций</w:t>
      </w:r>
      <w:r w:rsidR="003649D6">
        <w:rPr>
          <w:sz w:val="28"/>
          <w:szCs w:val="28"/>
        </w:rPr>
        <w:t>,</w:t>
      </w:r>
      <w:r w:rsidRPr="005033C0">
        <w:rPr>
          <w:sz w:val="28"/>
          <w:szCs w:val="28"/>
        </w:rPr>
        <w:t xml:space="preserve"> и передать их Думе Асбестовского городского округа</w:t>
      </w:r>
      <w:r w:rsidR="002C3C84">
        <w:rPr>
          <w:sz w:val="28"/>
          <w:szCs w:val="28"/>
        </w:rPr>
        <w:t>;</w:t>
      </w:r>
    </w:p>
    <w:p w:rsidR="00684120" w:rsidRPr="005033C0" w:rsidRDefault="002C3C84" w:rsidP="00765941">
      <w:pPr>
        <w:spacing w:before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</w:t>
      </w:r>
      <w:r w:rsidR="00D8623B">
        <w:rPr>
          <w:sz w:val="28"/>
          <w:szCs w:val="28"/>
        </w:rPr>
        <w:t xml:space="preserve"> предварительную</w:t>
      </w:r>
      <w:r>
        <w:rPr>
          <w:sz w:val="28"/>
          <w:szCs w:val="28"/>
        </w:rPr>
        <w:t xml:space="preserve"> регистрацию участников с</w:t>
      </w:r>
      <w:r w:rsidR="00D8623B">
        <w:rPr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соблюдени</w:t>
      </w:r>
      <w:r w:rsidR="00D8623B">
        <w:rPr>
          <w:sz w:val="28"/>
          <w:szCs w:val="28"/>
        </w:rPr>
        <w:t>я</w:t>
      </w:r>
      <w:r>
        <w:rPr>
          <w:sz w:val="28"/>
          <w:szCs w:val="28"/>
        </w:rPr>
        <w:t xml:space="preserve"> санитарно-эпидемиологических требований</w:t>
      </w:r>
      <w:r w:rsidR="00D8623B">
        <w:rPr>
          <w:sz w:val="28"/>
          <w:szCs w:val="28"/>
        </w:rPr>
        <w:t xml:space="preserve"> с целью недопущения распространени</w:t>
      </w:r>
      <w:r w:rsidR="00765941">
        <w:rPr>
          <w:sz w:val="28"/>
          <w:szCs w:val="28"/>
        </w:rPr>
        <w:t>я новой коронавирусной инфекции</w:t>
      </w:r>
      <w:r w:rsidR="00684120" w:rsidRPr="005033C0">
        <w:rPr>
          <w:sz w:val="28"/>
          <w:szCs w:val="28"/>
        </w:rPr>
        <w:t>.</w:t>
      </w:r>
    </w:p>
    <w:p w:rsidR="00684120" w:rsidRPr="005033C0" w:rsidRDefault="00684120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7. Предложения и замечания по вопросу, обсуждаемому на публичных слушаниях, заявк</w:t>
      </w:r>
      <w:r w:rsidR="003649D6">
        <w:rPr>
          <w:sz w:val="28"/>
          <w:szCs w:val="28"/>
        </w:rPr>
        <w:t>и</w:t>
      </w:r>
      <w:r w:rsidRPr="005033C0">
        <w:rPr>
          <w:sz w:val="28"/>
          <w:szCs w:val="28"/>
        </w:rPr>
        <w:t xml:space="preserve"> на участие в публичных слушаниях принимаются</w:t>
      </w:r>
      <w:r w:rsidR="0006122F" w:rsidRPr="0006122F">
        <w:rPr>
          <w:sz w:val="28"/>
          <w:szCs w:val="28"/>
        </w:rPr>
        <w:t xml:space="preserve"> </w:t>
      </w:r>
      <w:r w:rsidR="00765941">
        <w:rPr>
          <w:sz w:val="28"/>
          <w:szCs w:val="28"/>
        </w:rPr>
        <w:br/>
      </w:r>
      <w:r w:rsidR="0006122F" w:rsidRPr="00EC0CBB">
        <w:rPr>
          <w:sz w:val="28"/>
          <w:szCs w:val="28"/>
        </w:rPr>
        <w:t xml:space="preserve">с </w:t>
      </w:r>
      <w:r w:rsidR="0006122F">
        <w:rPr>
          <w:sz w:val="28"/>
          <w:szCs w:val="28"/>
        </w:rPr>
        <w:t>06</w:t>
      </w:r>
      <w:r w:rsidR="0006122F" w:rsidRPr="00EC0CBB">
        <w:rPr>
          <w:sz w:val="28"/>
          <w:szCs w:val="28"/>
        </w:rPr>
        <w:t xml:space="preserve"> </w:t>
      </w:r>
      <w:r w:rsidR="0006122F">
        <w:rPr>
          <w:sz w:val="28"/>
          <w:szCs w:val="28"/>
        </w:rPr>
        <w:t>мая</w:t>
      </w:r>
      <w:r w:rsidR="0006122F" w:rsidRPr="00EC0CBB">
        <w:rPr>
          <w:sz w:val="28"/>
          <w:szCs w:val="28"/>
        </w:rPr>
        <w:t xml:space="preserve"> 20</w:t>
      </w:r>
      <w:r w:rsidR="0006122F">
        <w:rPr>
          <w:sz w:val="28"/>
          <w:szCs w:val="28"/>
        </w:rPr>
        <w:t>22</w:t>
      </w:r>
      <w:r w:rsidR="0006122F" w:rsidRPr="00EC0CBB">
        <w:rPr>
          <w:sz w:val="28"/>
          <w:szCs w:val="28"/>
        </w:rPr>
        <w:t xml:space="preserve"> года по </w:t>
      </w:r>
      <w:r w:rsidR="0006122F">
        <w:rPr>
          <w:sz w:val="28"/>
          <w:szCs w:val="28"/>
        </w:rPr>
        <w:t>08</w:t>
      </w:r>
      <w:r w:rsidR="0006122F" w:rsidRPr="00EC0CBB">
        <w:rPr>
          <w:sz w:val="28"/>
          <w:szCs w:val="28"/>
        </w:rPr>
        <w:t xml:space="preserve"> </w:t>
      </w:r>
      <w:r w:rsidR="0006122F">
        <w:rPr>
          <w:sz w:val="28"/>
          <w:szCs w:val="28"/>
        </w:rPr>
        <w:t>июня</w:t>
      </w:r>
      <w:r w:rsidR="0006122F" w:rsidRPr="00EC0CBB">
        <w:rPr>
          <w:sz w:val="28"/>
          <w:szCs w:val="28"/>
        </w:rPr>
        <w:t xml:space="preserve"> 20</w:t>
      </w:r>
      <w:r w:rsidR="0006122F">
        <w:rPr>
          <w:sz w:val="28"/>
          <w:szCs w:val="28"/>
        </w:rPr>
        <w:t>22</w:t>
      </w:r>
      <w:r w:rsidR="0006122F" w:rsidRPr="003649D6">
        <w:rPr>
          <w:sz w:val="28"/>
          <w:szCs w:val="28"/>
        </w:rPr>
        <w:t xml:space="preserve"> года</w:t>
      </w:r>
      <w:r w:rsidRPr="005033C0">
        <w:rPr>
          <w:sz w:val="28"/>
          <w:szCs w:val="28"/>
        </w:rPr>
        <w:t>:</w:t>
      </w:r>
    </w:p>
    <w:p w:rsidR="00684120" w:rsidRPr="005033C0" w:rsidRDefault="00684120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 xml:space="preserve">1) организационным комитетом по адресу: Свердловская область, </w:t>
      </w:r>
      <w:r w:rsidR="00765941">
        <w:rPr>
          <w:sz w:val="28"/>
          <w:szCs w:val="28"/>
        </w:rPr>
        <w:br/>
      </w:r>
      <w:r w:rsidRPr="005033C0">
        <w:rPr>
          <w:sz w:val="28"/>
          <w:szCs w:val="28"/>
        </w:rPr>
        <w:t xml:space="preserve">город Асбест, улица Уральская, дом 73, кабинет </w:t>
      </w:r>
      <w:r w:rsidR="00854FF6">
        <w:rPr>
          <w:sz w:val="28"/>
          <w:szCs w:val="28"/>
        </w:rPr>
        <w:t>6</w:t>
      </w:r>
      <w:r w:rsidRPr="005033C0">
        <w:rPr>
          <w:sz w:val="28"/>
          <w:szCs w:val="28"/>
        </w:rPr>
        <w:t>:</w:t>
      </w:r>
    </w:p>
    <w:p w:rsidR="00684120" w:rsidRPr="005033C0" w:rsidRDefault="00D329A8" w:rsidP="00765941">
      <w:pPr>
        <w:spacing w:before="30"/>
        <w:ind w:firstLine="851"/>
        <w:jc w:val="both"/>
        <w:rPr>
          <w:sz w:val="28"/>
          <w:szCs w:val="28"/>
        </w:rPr>
      </w:pPr>
      <w:r w:rsidRPr="003649D6">
        <w:rPr>
          <w:sz w:val="28"/>
          <w:szCs w:val="28"/>
        </w:rPr>
        <w:t>- с</w:t>
      </w:r>
      <w:r w:rsidRPr="005033C0">
        <w:rPr>
          <w:sz w:val="28"/>
          <w:szCs w:val="28"/>
        </w:rPr>
        <w:t xml:space="preserve"> </w:t>
      </w:r>
      <w:r w:rsidR="003649D6">
        <w:rPr>
          <w:sz w:val="28"/>
          <w:szCs w:val="28"/>
        </w:rPr>
        <w:t>0</w:t>
      </w:r>
      <w:r w:rsidRPr="005033C0">
        <w:rPr>
          <w:sz w:val="28"/>
          <w:szCs w:val="28"/>
        </w:rPr>
        <w:t>8 часов 00 минут до 17 часов</w:t>
      </w:r>
      <w:r w:rsidR="003649D6">
        <w:rPr>
          <w:sz w:val="28"/>
          <w:szCs w:val="28"/>
        </w:rPr>
        <w:t xml:space="preserve"> </w:t>
      </w:r>
      <w:r w:rsidRPr="005033C0">
        <w:rPr>
          <w:sz w:val="28"/>
          <w:szCs w:val="28"/>
        </w:rPr>
        <w:t>00 минут</w:t>
      </w:r>
      <w:r w:rsidR="003649D6">
        <w:rPr>
          <w:sz w:val="28"/>
          <w:szCs w:val="28"/>
        </w:rPr>
        <w:t xml:space="preserve">, в пятницу с 08 часов 00 минут до 16 часов 00 минут </w:t>
      </w:r>
      <w:r w:rsidRPr="005033C0">
        <w:rPr>
          <w:sz w:val="28"/>
          <w:szCs w:val="28"/>
        </w:rPr>
        <w:t xml:space="preserve">местного времени (перерыв 12 часов 30 минут до 13 часов </w:t>
      </w:r>
      <w:r w:rsidR="00B41D53" w:rsidRPr="005033C0">
        <w:rPr>
          <w:sz w:val="28"/>
          <w:szCs w:val="28"/>
        </w:rPr>
        <w:t>18</w:t>
      </w:r>
      <w:r w:rsidRPr="005033C0">
        <w:rPr>
          <w:sz w:val="28"/>
          <w:szCs w:val="28"/>
        </w:rPr>
        <w:t xml:space="preserve"> минут местного времени</w:t>
      </w:r>
      <w:r w:rsidR="0016674D" w:rsidRPr="005033C0">
        <w:rPr>
          <w:sz w:val="28"/>
          <w:szCs w:val="28"/>
        </w:rPr>
        <w:t>, выходные - суббота, воскресенье</w:t>
      </w:r>
      <w:r w:rsidR="0006122F">
        <w:rPr>
          <w:sz w:val="28"/>
          <w:szCs w:val="28"/>
        </w:rPr>
        <w:t>, праздничные</w:t>
      </w:r>
      <w:r w:rsidRPr="005033C0">
        <w:rPr>
          <w:sz w:val="28"/>
          <w:szCs w:val="28"/>
        </w:rPr>
        <w:t>);</w:t>
      </w:r>
    </w:p>
    <w:p w:rsidR="00C46821" w:rsidRPr="003649D6" w:rsidRDefault="00D329A8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 xml:space="preserve">2) инициатором проведения публичных слушаний по адресу электронной почты: </w:t>
      </w:r>
      <w:r w:rsidRPr="00765941">
        <w:rPr>
          <w:b/>
          <w:sz w:val="26"/>
          <w:szCs w:val="26"/>
          <w:lang w:val="en-US"/>
        </w:rPr>
        <w:t>adminasb</w:t>
      </w:r>
      <w:r w:rsidRPr="00765941">
        <w:rPr>
          <w:b/>
          <w:sz w:val="26"/>
          <w:szCs w:val="26"/>
        </w:rPr>
        <w:t>@</w:t>
      </w:r>
      <w:r w:rsidRPr="00765941">
        <w:rPr>
          <w:b/>
          <w:sz w:val="26"/>
          <w:szCs w:val="26"/>
          <w:lang w:val="en-US"/>
        </w:rPr>
        <w:t>mail</w:t>
      </w:r>
      <w:r w:rsidRPr="00765941">
        <w:rPr>
          <w:b/>
          <w:sz w:val="26"/>
          <w:szCs w:val="26"/>
        </w:rPr>
        <w:t>.</w:t>
      </w:r>
      <w:r w:rsidRPr="00765941">
        <w:rPr>
          <w:b/>
          <w:sz w:val="26"/>
          <w:szCs w:val="26"/>
          <w:lang w:val="en-US"/>
        </w:rPr>
        <w:t>ru</w:t>
      </w:r>
      <w:r w:rsidR="003649D6" w:rsidRPr="00765941">
        <w:rPr>
          <w:b/>
          <w:sz w:val="26"/>
          <w:szCs w:val="26"/>
        </w:rPr>
        <w:t>.</w:t>
      </w:r>
    </w:p>
    <w:p w:rsidR="00C241B8" w:rsidRPr="005033C0" w:rsidRDefault="00D329A8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8</w:t>
      </w:r>
      <w:r w:rsidR="00C46821" w:rsidRPr="005033C0">
        <w:rPr>
          <w:sz w:val="28"/>
          <w:szCs w:val="28"/>
        </w:rPr>
        <w:t>. Привлечь к обсуждению на слушаниях заместителей главы администрации Асбестовского городского округа (</w:t>
      </w:r>
      <w:r w:rsidR="0003309F">
        <w:rPr>
          <w:sz w:val="28"/>
          <w:szCs w:val="28"/>
        </w:rPr>
        <w:t>Кирьянов</w:t>
      </w:r>
      <w:r w:rsidR="003649D6">
        <w:rPr>
          <w:sz w:val="28"/>
          <w:szCs w:val="28"/>
        </w:rPr>
        <w:t>а</w:t>
      </w:r>
      <w:r w:rsidR="0003309F">
        <w:rPr>
          <w:sz w:val="28"/>
          <w:szCs w:val="28"/>
        </w:rPr>
        <w:t xml:space="preserve"> Л.И.,</w:t>
      </w:r>
      <w:r w:rsidR="00FE0D76" w:rsidRPr="005033C0">
        <w:rPr>
          <w:sz w:val="28"/>
          <w:szCs w:val="28"/>
        </w:rPr>
        <w:t xml:space="preserve"> </w:t>
      </w:r>
      <w:r w:rsidR="00590F77">
        <w:rPr>
          <w:sz w:val="28"/>
          <w:szCs w:val="28"/>
        </w:rPr>
        <w:t>Кабанов</w:t>
      </w:r>
      <w:r w:rsidR="00AE023E">
        <w:rPr>
          <w:sz w:val="28"/>
          <w:szCs w:val="28"/>
        </w:rPr>
        <w:t xml:space="preserve"> </w:t>
      </w:r>
      <w:r w:rsidR="00590F77">
        <w:rPr>
          <w:sz w:val="28"/>
          <w:szCs w:val="28"/>
        </w:rPr>
        <w:t>О</w:t>
      </w:r>
      <w:r w:rsidR="00AE023E">
        <w:rPr>
          <w:sz w:val="28"/>
          <w:szCs w:val="28"/>
        </w:rPr>
        <w:t>.</w:t>
      </w:r>
      <w:r w:rsidR="00590F77">
        <w:rPr>
          <w:sz w:val="28"/>
          <w:szCs w:val="28"/>
        </w:rPr>
        <w:t>В</w:t>
      </w:r>
      <w:r w:rsidR="00AE023E">
        <w:rPr>
          <w:sz w:val="28"/>
          <w:szCs w:val="28"/>
        </w:rPr>
        <w:t>.</w:t>
      </w:r>
      <w:r w:rsidR="00590F77">
        <w:rPr>
          <w:sz w:val="28"/>
          <w:szCs w:val="28"/>
        </w:rPr>
        <w:t>, Волкова Е.В.</w:t>
      </w:r>
      <w:r w:rsidR="00FE0D76" w:rsidRPr="005033C0">
        <w:rPr>
          <w:sz w:val="28"/>
          <w:szCs w:val="28"/>
        </w:rPr>
        <w:t>)</w:t>
      </w:r>
      <w:r w:rsidR="00C46821" w:rsidRPr="005033C0">
        <w:rPr>
          <w:sz w:val="28"/>
          <w:szCs w:val="28"/>
        </w:rPr>
        <w:t>, управляющего делами администрации Асбестовского городского округа (</w:t>
      </w:r>
      <w:r w:rsidR="00AE023E">
        <w:rPr>
          <w:sz w:val="28"/>
          <w:szCs w:val="28"/>
        </w:rPr>
        <w:t>Яблочкина О.П.</w:t>
      </w:r>
      <w:r w:rsidR="00C46821" w:rsidRPr="005033C0">
        <w:rPr>
          <w:sz w:val="28"/>
          <w:szCs w:val="28"/>
        </w:rPr>
        <w:t>),</w:t>
      </w:r>
      <w:r w:rsidR="006700C5" w:rsidRPr="005033C0">
        <w:rPr>
          <w:sz w:val="28"/>
          <w:szCs w:val="28"/>
        </w:rPr>
        <w:t xml:space="preserve"> </w:t>
      </w:r>
      <w:r w:rsidR="00FE1440">
        <w:rPr>
          <w:sz w:val="28"/>
          <w:szCs w:val="28"/>
        </w:rPr>
        <w:t xml:space="preserve">депутатов Думы Асбестовского городского округа, </w:t>
      </w:r>
      <w:r w:rsidR="006700C5" w:rsidRPr="005033C0">
        <w:rPr>
          <w:sz w:val="28"/>
          <w:szCs w:val="28"/>
        </w:rPr>
        <w:t>руководителей структурных подразделений администрации Асбестовского городского округа,</w:t>
      </w:r>
      <w:r w:rsidR="00986805" w:rsidRPr="005033C0">
        <w:rPr>
          <w:sz w:val="28"/>
          <w:szCs w:val="28"/>
        </w:rPr>
        <w:t xml:space="preserve"> </w:t>
      </w:r>
      <w:r w:rsidR="00BD15C3" w:rsidRPr="005033C0">
        <w:rPr>
          <w:sz w:val="28"/>
          <w:szCs w:val="28"/>
        </w:rPr>
        <w:t xml:space="preserve">руководителей органов местного самоуправления, в том числе являющихся главными распорядителями средств бюджета Асбестовского городского округа, </w:t>
      </w:r>
      <w:r w:rsidR="006333E6" w:rsidRPr="005033C0">
        <w:rPr>
          <w:sz w:val="28"/>
          <w:szCs w:val="28"/>
        </w:rPr>
        <w:t>Ф</w:t>
      </w:r>
      <w:r w:rsidR="00986805" w:rsidRPr="005033C0">
        <w:rPr>
          <w:sz w:val="28"/>
          <w:szCs w:val="28"/>
        </w:rPr>
        <w:t xml:space="preserve">инансовое управление </w:t>
      </w:r>
      <w:r w:rsidR="00BD15C3" w:rsidRPr="005033C0">
        <w:rPr>
          <w:sz w:val="28"/>
          <w:szCs w:val="28"/>
        </w:rPr>
        <w:t xml:space="preserve">администрации </w:t>
      </w:r>
      <w:r w:rsidR="00986805" w:rsidRPr="005033C0">
        <w:rPr>
          <w:sz w:val="28"/>
          <w:szCs w:val="28"/>
        </w:rPr>
        <w:t>Асбестовско</w:t>
      </w:r>
      <w:r w:rsidR="00BD15C3" w:rsidRPr="005033C0">
        <w:rPr>
          <w:sz w:val="28"/>
          <w:szCs w:val="28"/>
        </w:rPr>
        <w:t>го</w:t>
      </w:r>
      <w:r w:rsidR="00986805" w:rsidRPr="005033C0">
        <w:rPr>
          <w:sz w:val="28"/>
          <w:szCs w:val="28"/>
        </w:rPr>
        <w:t xml:space="preserve"> городско</w:t>
      </w:r>
      <w:r w:rsidR="00BD15C3" w:rsidRPr="005033C0">
        <w:rPr>
          <w:sz w:val="28"/>
          <w:szCs w:val="28"/>
        </w:rPr>
        <w:t>го</w:t>
      </w:r>
      <w:r w:rsidR="00986805" w:rsidRPr="005033C0">
        <w:rPr>
          <w:sz w:val="28"/>
          <w:szCs w:val="28"/>
        </w:rPr>
        <w:t xml:space="preserve"> округ</w:t>
      </w:r>
      <w:r w:rsidR="00BD15C3" w:rsidRPr="005033C0">
        <w:rPr>
          <w:sz w:val="28"/>
          <w:szCs w:val="28"/>
        </w:rPr>
        <w:t>а</w:t>
      </w:r>
      <w:r w:rsidR="00986805" w:rsidRPr="005033C0">
        <w:rPr>
          <w:sz w:val="28"/>
          <w:szCs w:val="28"/>
        </w:rPr>
        <w:t>,</w:t>
      </w:r>
      <w:r w:rsidR="00C46821" w:rsidRPr="005033C0">
        <w:rPr>
          <w:sz w:val="28"/>
          <w:szCs w:val="28"/>
        </w:rPr>
        <w:t xml:space="preserve"> </w:t>
      </w:r>
      <w:r w:rsidR="00C241B8" w:rsidRPr="005033C0">
        <w:rPr>
          <w:sz w:val="28"/>
          <w:szCs w:val="28"/>
        </w:rPr>
        <w:t xml:space="preserve">получателей средств бюджета Асбестовского городского округа. </w:t>
      </w:r>
    </w:p>
    <w:p w:rsidR="00A95A4F" w:rsidRDefault="00D329A8" w:rsidP="00765941">
      <w:pPr>
        <w:spacing w:before="30"/>
        <w:ind w:firstLine="851"/>
        <w:jc w:val="both"/>
        <w:rPr>
          <w:sz w:val="28"/>
          <w:szCs w:val="28"/>
        </w:rPr>
      </w:pPr>
      <w:r w:rsidRPr="005033C0">
        <w:rPr>
          <w:sz w:val="28"/>
          <w:szCs w:val="28"/>
        </w:rPr>
        <w:lastRenderedPageBreak/>
        <w:t>9</w:t>
      </w:r>
      <w:r w:rsidR="00C46821" w:rsidRPr="005033C0">
        <w:rPr>
          <w:sz w:val="28"/>
          <w:szCs w:val="28"/>
        </w:rPr>
        <w:t xml:space="preserve">. </w:t>
      </w:r>
      <w:r w:rsidR="000B4E78">
        <w:rPr>
          <w:sz w:val="28"/>
          <w:szCs w:val="28"/>
        </w:rPr>
        <w:t>Управляющему</w:t>
      </w:r>
      <w:r w:rsidR="00A95A4F">
        <w:rPr>
          <w:sz w:val="28"/>
          <w:szCs w:val="28"/>
        </w:rPr>
        <w:t xml:space="preserve"> делами администрации Асбестовского городского округа (Яблочкина О.П.) о</w:t>
      </w:r>
      <w:r w:rsidR="00C46821" w:rsidRPr="005033C0">
        <w:rPr>
          <w:sz w:val="28"/>
          <w:szCs w:val="28"/>
        </w:rPr>
        <w:t xml:space="preserve">публиковать </w:t>
      </w:r>
      <w:r w:rsidR="00A95A4F">
        <w:rPr>
          <w:sz w:val="28"/>
          <w:szCs w:val="28"/>
        </w:rPr>
        <w:t>информацию о публичных слушаниях</w:t>
      </w:r>
      <w:r w:rsidR="00C46821" w:rsidRPr="005033C0">
        <w:rPr>
          <w:sz w:val="28"/>
          <w:szCs w:val="28"/>
        </w:rPr>
        <w:t xml:space="preserve"> </w:t>
      </w:r>
      <w:r w:rsidR="00765941">
        <w:rPr>
          <w:sz w:val="28"/>
          <w:szCs w:val="28"/>
        </w:rPr>
        <w:br/>
      </w:r>
      <w:r w:rsidR="00A95A4F">
        <w:rPr>
          <w:sz w:val="28"/>
          <w:szCs w:val="28"/>
        </w:rPr>
        <w:t xml:space="preserve">в газете </w:t>
      </w:r>
      <w:r w:rsidR="00C46821" w:rsidRPr="005033C0">
        <w:rPr>
          <w:sz w:val="28"/>
          <w:szCs w:val="28"/>
        </w:rPr>
        <w:t>«Асбестовский рабочий»</w:t>
      </w:r>
      <w:r w:rsidR="00A95A4F">
        <w:rPr>
          <w:sz w:val="28"/>
          <w:szCs w:val="28"/>
        </w:rPr>
        <w:t>.</w:t>
      </w:r>
    </w:p>
    <w:p w:rsidR="00A95A4F" w:rsidRPr="00A95A4F" w:rsidRDefault="00A95A4F" w:rsidP="00765941">
      <w:pPr>
        <w:spacing w:before="3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Управляющему делами администрации Асбестовского городского округа (Яблочкина О.П.) о</w:t>
      </w:r>
      <w:r w:rsidRPr="005033C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постановление и проект решения Думы Асбестовского городского округа «Об исполнении бюджета Асбестовского городского округа за 2021» в специальном выпуске газеты </w:t>
      </w:r>
      <w:r w:rsidRPr="005033C0">
        <w:rPr>
          <w:sz w:val="28"/>
          <w:szCs w:val="28"/>
        </w:rPr>
        <w:t>«Асбестовский рабочий»</w:t>
      </w:r>
      <w:r>
        <w:rPr>
          <w:sz w:val="28"/>
          <w:szCs w:val="28"/>
        </w:rPr>
        <w:t xml:space="preserve"> «Муниципальный вестник» без приложений, разместить полный текст с приложениями в сетевом издании в сети «</w:t>
      </w:r>
      <w:r w:rsidRPr="005033C0">
        <w:rPr>
          <w:sz w:val="28"/>
          <w:szCs w:val="28"/>
        </w:rPr>
        <w:t>Интернет</w:t>
      </w:r>
      <w:r>
        <w:rPr>
          <w:sz w:val="28"/>
          <w:szCs w:val="28"/>
        </w:rPr>
        <w:t>» по адресу (</w:t>
      </w:r>
      <w:r>
        <w:rPr>
          <w:sz w:val="28"/>
          <w:szCs w:val="28"/>
          <w:lang w:val="en-US"/>
        </w:rPr>
        <w:t>www</w:t>
      </w:r>
      <w:r w:rsidRPr="00A95A4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arasb</w:t>
      </w:r>
      <w:r w:rsidRPr="00A95A4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и </w:t>
      </w:r>
      <w:r w:rsidRPr="005033C0">
        <w:rPr>
          <w:sz w:val="28"/>
          <w:szCs w:val="28"/>
        </w:rPr>
        <w:t xml:space="preserve">на официальном сайте Асбестовского городского округа </w:t>
      </w:r>
      <w:r>
        <w:rPr>
          <w:sz w:val="28"/>
          <w:szCs w:val="28"/>
        </w:rPr>
        <w:t>(</w:t>
      </w:r>
      <w:r w:rsidRPr="005033C0">
        <w:rPr>
          <w:sz w:val="28"/>
          <w:szCs w:val="28"/>
        </w:rPr>
        <w:t>www.asbestadm.ru</w:t>
      </w:r>
      <w:r>
        <w:rPr>
          <w:sz w:val="28"/>
          <w:szCs w:val="28"/>
        </w:rPr>
        <w:t>)</w:t>
      </w:r>
      <w:r w:rsidRPr="005033C0">
        <w:rPr>
          <w:sz w:val="28"/>
          <w:szCs w:val="28"/>
        </w:rPr>
        <w:t xml:space="preserve"> в срок не </w:t>
      </w:r>
      <w:r w:rsidRPr="003649D6">
        <w:rPr>
          <w:sz w:val="28"/>
          <w:szCs w:val="28"/>
        </w:rPr>
        <w:t xml:space="preserve">позднее </w:t>
      </w:r>
      <w:r w:rsidR="000B4E78">
        <w:rPr>
          <w:sz w:val="28"/>
          <w:szCs w:val="28"/>
        </w:rPr>
        <w:t>0</w:t>
      </w:r>
      <w:r w:rsidR="0006122F">
        <w:rPr>
          <w:sz w:val="28"/>
          <w:szCs w:val="28"/>
        </w:rPr>
        <w:t>5</w:t>
      </w:r>
      <w:r w:rsidRPr="00EC0CBB">
        <w:rPr>
          <w:sz w:val="28"/>
          <w:szCs w:val="28"/>
        </w:rPr>
        <w:t xml:space="preserve"> </w:t>
      </w:r>
      <w:r w:rsidR="000B4E78">
        <w:rPr>
          <w:sz w:val="28"/>
          <w:szCs w:val="28"/>
        </w:rPr>
        <w:t>мая</w:t>
      </w:r>
      <w:r w:rsidRPr="00EC0CB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3649D6">
        <w:rPr>
          <w:sz w:val="28"/>
          <w:szCs w:val="28"/>
        </w:rPr>
        <w:t>года.</w:t>
      </w:r>
    </w:p>
    <w:p w:rsidR="00D8623B" w:rsidRDefault="00D8623B" w:rsidP="00CA41D7">
      <w:pPr>
        <w:spacing w:before="30"/>
        <w:jc w:val="both"/>
        <w:rPr>
          <w:sz w:val="28"/>
          <w:szCs w:val="28"/>
        </w:rPr>
      </w:pPr>
    </w:p>
    <w:p w:rsidR="007F3C6A" w:rsidRDefault="007F3C6A" w:rsidP="00CA41D7">
      <w:pPr>
        <w:spacing w:before="30"/>
        <w:jc w:val="both"/>
        <w:rPr>
          <w:sz w:val="28"/>
          <w:szCs w:val="28"/>
        </w:rPr>
      </w:pPr>
    </w:p>
    <w:p w:rsidR="00A95A4F" w:rsidRDefault="00C94DB5" w:rsidP="00CA41D7">
      <w:pPr>
        <w:spacing w:before="30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Г</w:t>
      </w:r>
      <w:r w:rsidR="00C46821" w:rsidRPr="005033C0">
        <w:rPr>
          <w:sz w:val="28"/>
          <w:szCs w:val="28"/>
        </w:rPr>
        <w:t>лав</w:t>
      </w:r>
      <w:r w:rsidRPr="005033C0">
        <w:rPr>
          <w:sz w:val="28"/>
          <w:szCs w:val="28"/>
        </w:rPr>
        <w:t>а</w:t>
      </w:r>
      <w:r w:rsidR="00C46821" w:rsidRPr="005033C0">
        <w:rPr>
          <w:sz w:val="28"/>
          <w:szCs w:val="28"/>
        </w:rPr>
        <w:t xml:space="preserve"> </w:t>
      </w:r>
    </w:p>
    <w:p w:rsidR="00C46821" w:rsidRPr="005033C0" w:rsidRDefault="00C46821" w:rsidP="00CA41D7">
      <w:pPr>
        <w:spacing w:before="30"/>
        <w:jc w:val="both"/>
        <w:rPr>
          <w:sz w:val="28"/>
          <w:szCs w:val="28"/>
        </w:rPr>
      </w:pPr>
      <w:r w:rsidRPr="005033C0">
        <w:rPr>
          <w:sz w:val="28"/>
          <w:szCs w:val="28"/>
        </w:rPr>
        <w:t>Асбестовского</w:t>
      </w:r>
      <w:r w:rsidR="0016674D" w:rsidRPr="005033C0">
        <w:rPr>
          <w:sz w:val="28"/>
          <w:szCs w:val="28"/>
        </w:rPr>
        <w:t xml:space="preserve"> </w:t>
      </w:r>
      <w:r w:rsidRPr="005033C0">
        <w:rPr>
          <w:sz w:val="28"/>
          <w:szCs w:val="28"/>
        </w:rPr>
        <w:t xml:space="preserve">городского округа </w:t>
      </w:r>
      <w:r w:rsidRPr="005033C0">
        <w:rPr>
          <w:sz w:val="28"/>
          <w:szCs w:val="28"/>
        </w:rPr>
        <w:tab/>
      </w:r>
      <w:r w:rsidRPr="005033C0">
        <w:rPr>
          <w:sz w:val="28"/>
          <w:szCs w:val="28"/>
        </w:rPr>
        <w:tab/>
      </w:r>
      <w:r w:rsidRPr="005033C0">
        <w:rPr>
          <w:sz w:val="28"/>
          <w:szCs w:val="28"/>
        </w:rPr>
        <w:tab/>
        <w:t xml:space="preserve">    </w:t>
      </w:r>
      <w:r w:rsidR="00C94DB5" w:rsidRPr="005033C0">
        <w:rPr>
          <w:sz w:val="28"/>
          <w:szCs w:val="28"/>
        </w:rPr>
        <w:t xml:space="preserve">       </w:t>
      </w:r>
      <w:r w:rsidR="00E62238" w:rsidRPr="005033C0">
        <w:rPr>
          <w:sz w:val="28"/>
          <w:szCs w:val="28"/>
        </w:rPr>
        <w:t xml:space="preserve"> </w:t>
      </w:r>
      <w:r w:rsidR="00C94DB5" w:rsidRPr="005033C0">
        <w:rPr>
          <w:sz w:val="28"/>
          <w:szCs w:val="28"/>
        </w:rPr>
        <w:t xml:space="preserve"> </w:t>
      </w:r>
      <w:r w:rsidR="0016674D" w:rsidRPr="005033C0">
        <w:rPr>
          <w:sz w:val="28"/>
          <w:szCs w:val="28"/>
        </w:rPr>
        <w:t xml:space="preserve">     </w:t>
      </w:r>
      <w:r w:rsidR="00CA41D7">
        <w:rPr>
          <w:sz w:val="28"/>
          <w:szCs w:val="28"/>
        </w:rPr>
        <w:t xml:space="preserve"> </w:t>
      </w:r>
      <w:r w:rsidR="0016674D" w:rsidRPr="005033C0">
        <w:rPr>
          <w:sz w:val="28"/>
          <w:szCs w:val="28"/>
        </w:rPr>
        <w:t xml:space="preserve">     </w:t>
      </w:r>
      <w:r w:rsidR="004741BE">
        <w:rPr>
          <w:sz w:val="28"/>
          <w:szCs w:val="28"/>
        </w:rPr>
        <w:t xml:space="preserve">  </w:t>
      </w:r>
      <w:r w:rsidR="00A95A4F">
        <w:rPr>
          <w:sz w:val="28"/>
          <w:szCs w:val="28"/>
        </w:rPr>
        <w:t xml:space="preserve">          </w:t>
      </w:r>
      <w:r w:rsidR="0016674D" w:rsidRPr="005033C0">
        <w:rPr>
          <w:sz w:val="28"/>
          <w:szCs w:val="28"/>
        </w:rPr>
        <w:t>Н.Р. Тихонова</w:t>
      </w:r>
    </w:p>
    <w:sectPr w:rsidR="00C46821" w:rsidRPr="005033C0" w:rsidSect="00765941">
      <w:headerReference w:type="default" r:id="rId6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01" w:rsidRDefault="002E7B01" w:rsidP="00AB2A36">
      <w:r>
        <w:separator/>
      </w:r>
    </w:p>
  </w:endnote>
  <w:endnote w:type="continuationSeparator" w:id="1">
    <w:p w:rsidR="002E7B01" w:rsidRDefault="002E7B01" w:rsidP="00AB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01" w:rsidRDefault="002E7B01" w:rsidP="00AB2A36">
      <w:r>
        <w:separator/>
      </w:r>
    </w:p>
  </w:footnote>
  <w:footnote w:type="continuationSeparator" w:id="1">
    <w:p w:rsidR="002E7B01" w:rsidRDefault="002E7B01" w:rsidP="00AB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BB" w:rsidRDefault="004054D8" w:rsidP="00765941">
    <w:pPr>
      <w:pStyle w:val="a4"/>
      <w:jc w:val="center"/>
    </w:pPr>
    <w:fldSimple w:instr=" PAGE   \* MERGEFORMAT ">
      <w:r w:rsidR="00DE30F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821"/>
    <w:rsid w:val="00017A6C"/>
    <w:rsid w:val="0003309F"/>
    <w:rsid w:val="00053943"/>
    <w:rsid w:val="0006122F"/>
    <w:rsid w:val="0007390D"/>
    <w:rsid w:val="000804C4"/>
    <w:rsid w:val="000B4E78"/>
    <w:rsid w:val="00124CE4"/>
    <w:rsid w:val="00131368"/>
    <w:rsid w:val="00153BA5"/>
    <w:rsid w:val="0016674D"/>
    <w:rsid w:val="00195854"/>
    <w:rsid w:val="001C44DC"/>
    <w:rsid w:val="001D41C3"/>
    <w:rsid w:val="001D4CF8"/>
    <w:rsid w:val="001D620A"/>
    <w:rsid w:val="00226009"/>
    <w:rsid w:val="002454E6"/>
    <w:rsid w:val="002B03C7"/>
    <w:rsid w:val="002B6969"/>
    <w:rsid w:val="002B6A5D"/>
    <w:rsid w:val="002C3C84"/>
    <w:rsid w:val="002E26D0"/>
    <w:rsid w:val="002E7B01"/>
    <w:rsid w:val="003063C6"/>
    <w:rsid w:val="003649D6"/>
    <w:rsid w:val="00366081"/>
    <w:rsid w:val="00395BF1"/>
    <w:rsid w:val="00395C4D"/>
    <w:rsid w:val="003968AE"/>
    <w:rsid w:val="003C1C08"/>
    <w:rsid w:val="004054D8"/>
    <w:rsid w:val="004113FE"/>
    <w:rsid w:val="00424248"/>
    <w:rsid w:val="00425434"/>
    <w:rsid w:val="004741BE"/>
    <w:rsid w:val="004D4653"/>
    <w:rsid w:val="004E0B4C"/>
    <w:rsid w:val="004F65B6"/>
    <w:rsid w:val="005033C0"/>
    <w:rsid w:val="00503F30"/>
    <w:rsid w:val="00536D1F"/>
    <w:rsid w:val="005737AD"/>
    <w:rsid w:val="00590F77"/>
    <w:rsid w:val="00591407"/>
    <w:rsid w:val="005B0947"/>
    <w:rsid w:val="005C7C2B"/>
    <w:rsid w:val="005F3794"/>
    <w:rsid w:val="006333E6"/>
    <w:rsid w:val="006600C4"/>
    <w:rsid w:val="00663E76"/>
    <w:rsid w:val="006700C5"/>
    <w:rsid w:val="006725EA"/>
    <w:rsid w:val="00684120"/>
    <w:rsid w:val="006B0023"/>
    <w:rsid w:val="006B5404"/>
    <w:rsid w:val="006F03F4"/>
    <w:rsid w:val="007075EE"/>
    <w:rsid w:val="007231C9"/>
    <w:rsid w:val="00765941"/>
    <w:rsid w:val="0076715C"/>
    <w:rsid w:val="007877CE"/>
    <w:rsid w:val="007C0440"/>
    <w:rsid w:val="007D5D95"/>
    <w:rsid w:val="007D629D"/>
    <w:rsid w:val="007F3C6A"/>
    <w:rsid w:val="007F4F93"/>
    <w:rsid w:val="008445C2"/>
    <w:rsid w:val="0085178A"/>
    <w:rsid w:val="00854FF6"/>
    <w:rsid w:val="00885C35"/>
    <w:rsid w:val="00953AE7"/>
    <w:rsid w:val="00986805"/>
    <w:rsid w:val="00A8366A"/>
    <w:rsid w:val="00A87BB6"/>
    <w:rsid w:val="00A95A4F"/>
    <w:rsid w:val="00AA178F"/>
    <w:rsid w:val="00AB2A36"/>
    <w:rsid w:val="00AE023E"/>
    <w:rsid w:val="00B04A9F"/>
    <w:rsid w:val="00B13347"/>
    <w:rsid w:val="00B41D53"/>
    <w:rsid w:val="00B518C0"/>
    <w:rsid w:val="00BD15C3"/>
    <w:rsid w:val="00BD4421"/>
    <w:rsid w:val="00BD6F60"/>
    <w:rsid w:val="00BE57EC"/>
    <w:rsid w:val="00BE7A78"/>
    <w:rsid w:val="00BF41B0"/>
    <w:rsid w:val="00C241B8"/>
    <w:rsid w:val="00C27038"/>
    <w:rsid w:val="00C426F2"/>
    <w:rsid w:val="00C46821"/>
    <w:rsid w:val="00C94295"/>
    <w:rsid w:val="00C94DB5"/>
    <w:rsid w:val="00CA41D7"/>
    <w:rsid w:val="00CD6EED"/>
    <w:rsid w:val="00CF3D11"/>
    <w:rsid w:val="00D329A8"/>
    <w:rsid w:val="00D62245"/>
    <w:rsid w:val="00D8623B"/>
    <w:rsid w:val="00DC50AA"/>
    <w:rsid w:val="00DC6A18"/>
    <w:rsid w:val="00DE30FF"/>
    <w:rsid w:val="00DF241B"/>
    <w:rsid w:val="00E052E7"/>
    <w:rsid w:val="00E231C2"/>
    <w:rsid w:val="00E62238"/>
    <w:rsid w:val="00E81686"/>
    <w:rsid w:val="00E829E5"/>
    <w:rsid w:val="00EA7A03"/>
    <w:rsid w:val="00EB5259"/>
    <w:rsid w:val="00EC0CBB"/>
    <w:rsid w:val="00ED5924"/>
    <w:rsid w:val="00EE29C4"/>
    <w:rsid w:val="00F061CB"/>
    <w:rsid w:val="00F60357"/>
    <w:rsid w:val="00F76441"/>
    <w:rsid w:val="00FB20FB"/>
    <w:rsid w:val="00FB2DE9"/>
    <w:rsid w:val="00FB5351"/>
    <w:rsid w:val="00FC2CD6"/>
    <w:rsid w:val="00FE098B"/>
    <w:rsid w:val="00FE0D76"/>
    <w:rsid w:val="00FE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8C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877CE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8C0"/>
    <w:pPr>
      <w:jc w:val="both"/>
    </w:pPr>
  </w:style>
  <w:style w:type="paragraph" w:styleId="a4">
    <w:name w:val="header"/>
    <w:basedOn w:val="a"/>
    <w:link w:val="a5"/>
    <w:uiPriority w:val="99"/>
    <w:rsid w:val="00AB2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2A36"/>
    <w:rPr>
      <w:sz w:val="24"/>
      <w:szCs w:val="24"/>
    </w:rPr>
  </w:style>
  <w:style w:type="paragraph" w:styleId="a6">
    <w:name w:val="footer"/>
    <w:basedOn w:val="a"/>
    <w:link w:val="a7"/>
    <w:rsid w:val="00AB2A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B2A36"/>
    <w:rPr>
      <w:sz w:val="24"/>
      <w:szCs w:val="24"/>
    </w:rPr>
  </w:style>
  <w:style w:type="character" w:customStyle="1" w:styleId="30">
    <w:name w:val="Заголовок 3 Знак"/>
    <w:link w:val="3"/>
    <w:rsid w:val="007877CE"/>
    <w:rPr>
      <w:b/>
      <w:bCs/>
      <w:sz w:val="24"/>
      <w:szCs w:val="24"/>
    </w:rPr>
  </w:style>
  <w:style w:type="paragraph" w:styleId="a8">
    <w:name w:val="Balloon Text"/>
    <w:basedOn w:val="a"/>
    <w:link w:val="a9"/>
    <w:rsid w:val="00D86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luba</cp:lastModifiedBy>
  <cp:revision>3</cp:revision>
  <cp:lastPrinted>2022-03-25T05:52:00Z</cp:lastPrinted>
  <dcterms:created xsi:type="dcterms:W3CDTF">2022-03-25T05:40:00Z</dcterms:created>
  <dcterms:modified xsi:type="dcterms:W3CDTF">2022-03-25T06:03:00Z</dcterms:modified>
</cp:coreProperties>
</file>