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D6" w:rsidRDefault="007411D6" w:rsidP="00225B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224ED" w:rsidRDefault="00B224ED" w:rsidP="00225B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225B37" w:rsidRPr="00225B37" w:rsidRDefault="00225B37" w:rsidP="00225B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 w:rsidRPr="00225B37">
        <w:rPr>
          <w:rFonts w:ascii="Times New Roman" w:hAnsi="Times New Roman" w:cs="Times New Roman"/>
          <w:sz w:val="28"/>
        </w:rPr>
        <w:t>УТВЕРЖДЕН</w:t>
      </w:r>
    </w:p>
    <w:p w:rsidR="00225B37" w:rsidRDefault="00225B37" w:rsidP="00225B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 w:rsidRPr="00225B37">
        <w:rPr>
          <w:rFonts w:ascii="Times New Roman" w:hAnsi="Times New Roman" w:cs="Times New Roman"/>
          <w:sz w:val="28"/>
        </w:rPr>
        <w:t>постановлением</w:t>
      </w:r>
      <w:r w:rsidR="008A6BDB">
        <w:rPr>
          <w:rFonts w:ascii="Times New Roman" w:hAnsi="Times New Roman" w:cs="Times New Roman"/>
          <w:sz w:val="28"/>
        </w:rPr>
        <w:t xml:space="preserve"> </w:t>
      </w:r>
      <w:r w:rsidRPr="00225B37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225B37">
        <w:rPr>
          <w:rFonts w:ascii="Times New Roman" w:hAnsi="Times New Roman" w:cs="Times New Roman"/>
          <w:sz w:val="28"/>
        </w:rPr>
        <w:t>Асбестовского</w:t>
      </w:r>
      <w:proofErr w:type="spellEnd"/>
      <w:r w:rsidRPr="00225B37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225B37" w:rsidRPr="00225B37" w:rsidRDefault="00225B37" w:rsidP="00225B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224ED">
        <w:rPr>
          <w:rFonts w:ascii="Times New Roman" w:hAnsi="Times New Roman" w:cs="Times New Roman"/>
          <w:sz w:val="28"/>
        </w:rPr>
        <w:t>09.02.2024</w:t>
      </w:r>
      <w:r>
        <w:rPr>
          <w:rFonts w:ascii="Times New Roman" w:hAnsi="Times New Roman" w:cs="Times New Roman"/>
          <w:sz w:val="28"/>
        </w:rPr>
        <w:t xml:space="preserve"> № </w:t>
      </w:r>
      <w:r w:rsidR="00B224ED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>-ПА</w:t>
      </w:r>
    </w:p>
    <w:p w:rsidR="00225B37" w:rsidRDefault="00225B37" w:rsidP="00225B37">
      <w:pPr>
        <w:spacing w:after="0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225B37" w:rsidRDefault="00225B37" w:rsidP="00225B37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225B37" w:rsidRPr="00225B37" w:rsidRDefault="00225B37" w:rsidP="008A6B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25B3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</w:t>
      </w:r>
      <w:r w:rsidRPr="00225B37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>ереч</w:t>
      </w:r>
      <w:r w:rsidRPr="00225B3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ень</w:t>
      </w:r>
      <w:r w:rsidRPr="00225B37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земельных участков, находящихся в государственной или муниципальной собственности, предназначенных для предоставления гражданам, состоящим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</w:t>
      </w:r>
    </w:p>
    <w:p w:rsidR="00225B37" w:rsidRDefault="00225B37" w:rsidP="008A6BD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622"/>
        <w:gridCol w:w="3943"/>
        <w:gridCol w:w="2389"/>
      </w:tblGrid>
      <w:tr w:rsidR="00EB1D42" w:rsidTr="001B5837">
        <w:tc>
          <w:tcPr>
            <w:tcW w:w="617" w:type="dxa"/>
          </w:tcPr>
          <w:p w:rsidR="00EB1D42" w:rsidRPr="00225B37" w:rsidRDefault="000D114A" w:rsidP="000D1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225B3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25B3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25B37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</w:p>
        </w:tc>
        <w:tc>
          <w:tcPr>
            <w:tcW w:w="2622" w:type="dxa"/>
          </w:tcPr>
          <w:p w:rsidR="00EB1D42" w:rsidRPr="00225B37" w:rsidRDefault="000D114A" w:rsidP="000D1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B37">
              <w:rPr>
                <w:rFonts w:ascii="Times New Roman" w:hAnsi="Times New Roman" w:cs="Times New Roman"/>
                <w:b/>
                <w:sz w:val="28"/>
              </w:rPr>
              <w:t>Кадастровый №</w:t>
            </w:r>
          </w:p>
        </w:tc>
        <w:tc>
          <w:tcPr>
            <w:tcW w:w="3943" w:type="dxa"/>
          </w:tcPr>
          <w:p w:rsidR="00EB1D42" w:rsidRPr="00225B37" w:rsidRDefault="00C042C7" w:rsidP="00225B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B37">
              <w:rPr>
                <w:rFonts w:ascii="Times New Roman" w:hAnsi="Times New Roman" w:cs="Times New Roman"/>
                <w:b/>
                <w:sz w:val="28"/>
              </w:rPr>
              <w:t xml:space="preserve">Адрес </w:t>
            </w:r>
          </w:p>
        </w:tc>
        <w:tc>
          <w:tcPr>
            <w:tcW w:w="2389" w:type="dxa"/>
          </w:tcPr>
          <w:p w:rsidR="00EB1D42" w:rsidRPr="00225B37" w:rsidRDefault="000D114A" w:rsidP="000D1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5B37">
              <w:rPr>
                <w:rFonts w:ascii="Times New Roman" w:hAnsi="Times New Roman" w:cs="Times New Roman"/>
                <w:b/>
                <w:sz w:val="28"/>
              </w:rPr>
              <w:t>Площадь (кв. м)</w:t>
            </w:r>
          </w:p>
        </w:tc>
      </w:tr>
      <w:tr w:rsidR="00EB1D42" w:rsidTr="001B5837">
        <w:tc>
          <w:tcPr>
            <w:tcW w:w="617" w:type="dxa"/>
            <w:vAlign w:val="center"/>
          </w:tcPr>
          <w:p w:rsidR="00EB1D42" w:rsidRPr="001B5837" w:rsidRDefault="000D114A" w:rsidP="000D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  <w:vAlign w:val="center"/>
          </w:tcPr>
          <w:p w:rsidR="00EB1D42" w:rsidRPr="001B5837" w:rsidRDefault="000D114A" w:rsidP="000D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66:34:0501021:1011</w:t>
            </w:r>
          </w:p>
        </w:tc>
        <w:tc>
          <w:tcPr>
            <w:tcW w:w="3943" w:type="dxa"/>
            <w:vAlign w:val="center"/>
          </w:tcPr>
          <w:p w:rsidR="00EB1D42" w:rsidRPr="001B5837" w:rsidRDefault="000D114A" w:rsidP="00C04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область, город Асбест, </w:t>
            </w:r>
            <w:r w:rsidR="00C042C7" w:rsidRPr="001B5837">
              <w:rPr>
                <w:rFonts w:ascii="Times New Roman" w:hAnsi="Times New Roman" w:cs="Times New Roman"/>
                <w:sz w:val="26"/>
                <w:szCs w:val="26"/>
              </w:rPr>
              <w:t>улица Янтарная, № 6</w:t>
            </w:r>
          </w:p>
        </w:tc>
        <w:tc>
          <w:tcPr>
            <w:tcW w:w="2389" w:type="dxa"/>
            <w:vAlign w:val="center"/>
          </w:tcPr>
          <w:p w:rsidR="00EB1D42" w:rsidRPr="001B5837" w:rsidRDefault="000D114A" w:rsidP="000D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</w:tr>
      <w:tr w:rsidR="000D114A" w:rsidTr="001B5837">
        <w:tc>
          <w:tcPr>
            <w:tcW w:w="617" w:type="dxa"/>
            <w:vAlign w:val="center"/>
          </w:tcPr>
          <w:p w:rsidR="000D114A" w:rsidRPr="001B5837" w:rsidRDefault="00C042C7" w:rsidP="000D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  <w:vAlign w:val="center"/>
          </w:tcPr>
          <w:p w:rsidR="000D114A" w:rsidRPr="001B5837" w:rsidRDefault="000D114A" w:rsidP="000D114A">
            <w:pPr>
              <w:jc w:val="center"/>
              <w:rPr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66:34:0501021:957</w:t>
            </w:r>
          </w:p>
        </w:tc>
        <w:tc>
          <w:tcPr>
            <w:tcW w:w="3943" w:type="dxa"/>
            <w:vAlign w:val="center"/>
          </w:tcPr>
          <w:p w:rsidR="000D114A" w:rsidRPr="001B5837" w:rsidRDefault="000D114A" w:rsidP="00C042C7">
            <w:pPr>
              <w:jc w:val="center"/>
              <w:rPr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область, город Асбест, </w:t>
            </w:r>
            <w:r w:rsidR="00C042C7" w:rsidRPr="001B5837">
              <w:rPr>
                <w:rFonts w:ascii="Times New Roman" w:hAnsi="Times New Roman" w:cs="Times New Roman"/>
                <w:sz w:val="26"/>
                <w:szCs w:val="26"/>
              </w:rPr>
              <w:t xml:space="preserve">улица Рубиновая, </w:t>
            </w:r>
            <w:r w:rsidR="00C042C7" w:rsidRPr="001B5837">
              <w:rPr>
                <w:rFonts w:ascii="Times New Roman" w:hAnsi="Times New Roman" w:cs="Times New Roman"/>
                <w:sz w:val="26"/>
                <w:szCs w:val="26"/>
              </w:rPr>
              <w:br/>
              <w:t>№ 18</w:t>
            </w:r>
          </w:p>
        </w:tc>
        <w:tc>
          <w:tcPr>
            <w:tcW w:w="2389" w:type="dxa"/>
            <w:vAlign w:val="center"/>
          </w:tcPr>
          <w:p w:rsidR="000D114A" w:rsidRPr="001B5837" w:rsidRDefault="000D114A" w:rsidP="000D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</w:tr>
      <w:tr w:rsidR="00225B37" w:rsidTr="001B5837">
        <w:tc>
          <w:tcPr>
            <w:tcW w:w="617" w:type="dxa"/>
            <w:vAlign w:val="center"/>
          </w:tcPr>
          <w:p w:rsidR="00225B37" w:rsidRPr="001B5837" w:rsidRDefault="00225B37" w:rsidP="000D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vAlign w:val="center"/>
          </w:tcPr>
          <w:p w:rsidR="00225B37" w:rsidRPr="001B5837" w:rsidRDefault="00225B37" w:rsidP="0003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66:34:0501021:145</w:t>
            </w:r>
          </w:p>
        </w:tc>
        <w:tc>
          <w:tcPr>
            <w:tcW w:w="3943" w:type="dxa"/>
            <w:vAlign w:val="center"/>
          </w:tcPr>
          <w:p w:rsidR="00225B37" w:rsidRPr="001B5837" w:rsidRDefault="00225B37" w:rsidP="0003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область, город Асбест, улица Кедровая, </w:t>
            </w:r>
            <w:r w:rsidRPr="001B5837">
              <w:rPr>
                <w:rFonts w:ascii="Times New Roman" w:hAnsi="Times New Roman" w:cs="Times New Roman"/>
                <w:sz w:val="26"/>
                <w:szCs w:val="26"/>
              </w:rPr>
              <w:br/>
              <w:t>№ 26</w:t>
            </w:r>
          </w:p>
        </w:tc>
        <w:tc>
          <w:tcPr>
            <w:tcW w:w="2389" w:type="dxa"/>
            <w:vAlign w:val="center"/>
          </w:tcPr>
          <w:p w:rsidR="00225B37" w:rsidRPr="001B5837" w:rsidRDefault="00225B37" w:rsidP="0003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</w:tr>
      <w:tr w:rsidR="001B5837" w:rsidTr="001B5837">
        <w:tc>
          <w:tcPr>
            <w:tcW w:w="617" w:type="dxa"/>
            <w:vAlign w:val="center"/>
          </w:tcPr>
          <w:p w:rsidR="001B5837" w:rsidRPr="001B5837" w:rsidRDefault="001B5837" w:rsidP="0003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66:34:0501021:1257</w:t>
            </w:r>
          </w:p>
        </w:tc>
        <w:tc>
          <w:tcPr>
            <w:tcW w:w="3943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область, город Асбест, улица Сосновая</w:t>
            </w:r>
          </w:p>
        </w:tc>
        <w:tc>
          <w:tcPr>
            <w:tcW w:w="2389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979</w:t>
            </w:r>
          </w:p>
        </w:tc>
      </w:tr>
      <w:tr w:rsidR="001B5837" w:rsidTr="001B5837">
        <w:tc>
          <w:tcPr>
            <w:tcW w:w="617" w:type="dxa"/>
            <w:vAlign w:val="center"/>
          </w:tcPr>
          <w:p w:rsidR="001B5837" w:rsidRPr="001B5837" w:rsidRDefault="001B5837" w:rsidP="0003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2" w:type="dxa"/>
            <w:vAlign w:val="center"/>
          </w:tcPr>
          <w:p w:rsidR="001B5837" w:rsidRPr="001B5837" w:rsidRDefault="001B5837" w:rsidP="000368EC">
            <w:pPr>
              <w:jc w:val="center"/>
              <w:rPr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66:34:0601001:512</w:t>
            </w:r>
          </w:p>
        </w:tc>
        <w:tc>
          <w:tcPr>
            <w:tcW w:w="3943" w:type="dxa"/>
            <w:vAlign w:val="center"/>
          </w:tcPr>
          <w:p w:rsidR="001B5837" w:rsidRPr="001B5837" w:rsidRDefault="001B5837" w:rsidP="0003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область, город Асбест, поселок Белокаменный, улица Молодежная, в районе дома № 2</w:t>
            </w:r>
          </w:p>
        </w:tc>
        <w:tc>
          <w:tcPr>
            <w:tcW w:w="2389" w:type="dxa"/>
            <w:vAlign w:val="center"/>
          </w:tcPr>
          <w:p w:rsidR="001B5837" w:rsidRPr="001B5837" w:rsidRDefault="001B5837" w:rsidP="0003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837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</w:tbl>
    <w:p w:rsidR="00EB1D42" w:rsidRPr="00EB1D42" w:rsidRDefault="00EB1D42" w:rsidP="00EB1D42">
      <w:pPr>
        <w:jc w:val="both"/>
        <w:rPr>
          <w:rFonts w:ascii="Times New Roman" w:hAnsi="Times New Roman" w:cs="Times New Roman"/>
          <w:b/>
          <w:i/>
          <w:sz w:val="28"/>
        </w:rPr>
      </w:pPr>
    </w:p>
    <w:sectPr w:rsidR="00EB1D42" w:rsidRPr="00EB1D42" w:rsidSect="00C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D42"/>
    <w:rsid w:val="000D114A"/>
    <w:rsid w:val="001B5837"/>
    <w:rsid w:val="00225B37"/>
    <w:rsid w:val="00391BE2"/>
    <w:rsid w:val="0039224C"/>
    <w:rsid w:val="0054586D"/>
    <w:rsid w:val="007411D6"/>
    <w:rsid w:val="0074448E"/>
    <w:rsid w:val="008A6BDB"/>
    <w:rsid w:val="00954C95"/>
    <w:rsid w:val="00993DFE"/>
    <w:rsid w:val="00A8204E"/>
    <w:rsid w:val="00B040D7"/>
    <w:rsid w:val="00B224ED"/>
    <w:rsid w:val="00C042C7"/>
    <w:rsid w:val="00C7743C"/>
    <w:rsid w:val="00EB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2024-02-12T06:47:00Z</cp:lastPrinted>
  <dcterms:created xsi:type="dcterms:W3CDTF">2021-06-08T08:30:00Z</dcterms:created>
  <dcterms:modified xsi:type="dcterms:W3CDTF">2024-02-13T05:39:00Z</dcterms:modified>
</cp:coreProperties>
</file>