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BA6BE5">
        <w:rPr>
          <w:rFonts w:ascii="Times New Roman" w:hAnsi="Times New Roman" w:cs="Times New Roman"/>
          <w:b/>
          <w:sz w:val="24"/>
          <w:szCs w:val="24"/>
        </w:rPr>
        <w:t xml:space="preserve">Чистая </w:t>
      </w:r>
      <w:r w:rsidR="00720D3B">
        <w:rPr>
          <w:rFonts w:ascii="Times New Roman" w:hAnsi="Times New Roman" w:cs="Times New Roman"/>
          <w:b/>
          <w:sz w:val="24"/>
          <w:szCs w:val="24"/>
        </w:rPr>
        <w:t>вода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232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815F57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815F57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shd w:val="clear" w:color="auto" w:fill="auto"/>
          </w:tcPr>
          <w:p w:rsidR="00B12877" w:rsidRPr="00815F57" w:rsidRDefault="00561F2F" w:rsidP="0009101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815F57">
              <w:rPr>
                <w:sz w:val="24"/>
                <w:szCs w:val="24"/>
              </w:rPr>
              <w:t>«</w:t>
            </w:r>
            <w:r w:rsidR="0009101B" w:rsidRPr="00815F57">
              <w:rPr>
                <w:sz w:val="24"/>
                <w:szCs w:val="24"/>
              </w:rPr>
              <w:t>Жилье и городская среда</w:t>
            </w:r>
            <w:r w:rsidRPr="00815F57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720D3B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Краткое 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shd w:val="clear" w:color="auto" w:fill="auto"/>
          </w:tcPr>
          <w:p w:rsidR="00B12877" w:rsidRPr="007509AD" w:rsidRDefault="009F3015" w:rsidP="007509A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7509AD">
              <w:rPr>
                <w:sz w:val="24"/>
                <w:szCs w:val="24"/>
              </w:rPr>
              <w:t>«</w:t>
            </w:r>
            <w:r w:rsidR="007509AD" w:rsidRPr="007509AD">
              <w:rPr>
                <w:sz w:val="24"/>
                <w:szCs w:val="24"/>
              </w:rPr>
              <w:t>Чистая вода</w:t>
            </w:r>
            <w:r w:rsidRPr="007509AD">
              <w:rPr>
                <w:sz w:val="24"/>
                <w:szCs w:val="24"/>
              </w:rPr>
              <w:t>»</w:t>
            </w:r>
          </w:p>
        </w:tc>
      </w:tr>
      <w:tr w:rsidR="00720D3B" w:rsidRPr="000615CF" w:rsidTr="003979A9">
        <w:tc>
          <w:tcPr>
            <w:tcW w:w="3936" w:type="dxa"/>
            <w:shd w:val="clear" w:color="auto" w:fill="auto"/>
          </w:tcPr>
          <w:p w:rsidR="00720D3B" w:rsidRDefault="00720D3B" w:rsidP="00720D3B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Краткое н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>
              <w:rPr>
                <w:rFonts w:eastAsia="Calibri"/>
                <w:bCs/>
                <w:sz w:val="24"/>
                <w:szCs w:val="24"/>
              </w:rPr>
              <w:t>регионального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11232" w:type="dxa"/>
            <w:shd w:val="clear" w:color="auto" w:fill="auto"/>
          </w:tcPr>
          <w:p w:rsidR="00720D3B" w:rsidRDefault="00720D3B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«Чистая вода»</w:t>
            </w:r>
            <w:r w:rsidR="003A4909">
              <w:rPr>
                <w:sz w:val="24"/>
                <w:szCs w:val="24"/>
              </w:rPr>
              <w:t xml:space="preserve"> Свердловская область</w:t>
            </w:r>
          </w:p>
        </w:tc>
      </w:tr>
      <w:tr w:rsidR="003A4909" w:rsidRPr="000615CF" w:rsidTr="003979A9">
        <w:tc>
          <w:tcPr>
            <w:tcW w:w="3936" w:type="dxa"/>
            <w:shd w:val="clear" w:color="auto" w:fill="auto"/>
          </w:tcPr>
          <w:p w:rsidR="003A4909" w:rsidRDefault="003A4909" w:rsidP="00720D3B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11232" w:type="dxa"/>
            <w:shd w:val="clear" w:color="auto" w:fill="auto"/>
          </w:tcPr>
          <w:p w:rsidR="003A4909" w:rsidRDefault="003A4909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«Чистая вода»</w:t>
            </w:r>
          </w:p>
        </w:tc>
      </w:tr>
      <w:tr w:rsidR="003A4909" w:rsidRPr="000615CF" w:rsidTr="003979A9">
        <w:tc>
          <w:tcPr>
            <w:tcW w:w="3936" w:type="dxa"/>
            <w:shd w:val="clear" w:color="auto" w:fill="auto"/>
          </w:tcPr>
          <w:p w:rsidR="003A4909" w:rsidRDefault="003A4909" w:rsidP="003A490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Сроки начала и окончания муниципального проекта</w:t>
            </w:r>
          </w:p>
        </w:tc>
        <w:tc>
          <w:tcPr>
            <w:tcW w:w="11232" w:type="dxa"/>
            <w:shd w:val="clear" w:color="auto" w:fill="auto"/>
          </w:tcPr>
          <w:p w:rsidR="003A4909" w:rsidRDefault="00245FB9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 2019</w:t>
            </w:r>
            <w:bookmarkStart w:id="1" w:name="_GoBack"/>
            <w:bookmarkEnd w:id="1"/>
            <w:r w:rsidR="003A4909">
              <w:rPr>
                <w:sz w:val="24"/>
                <w:szCs w:val="24"/>
              </w:rPr>
              <w:t xml:space="preserve"> года – 25 декабря 2024 года</w:t>
            </w:r>
          </w:p>
        </w:tc>
      </w:tr>
      <w:tr w:rsidR="005A02B5" w:rsidRPr="000615CF" w:rsidTr="00E142A3">
        <w:trPr>
          <w:trHeight w:val="391"/>
        </w:trPr>
        <w:tc>
          <w:tcPr>
            <w:tcW w:w="3936" w:type="dxa"/>
            <w:shd w:val="clear" w:color="auto" w:fill="auto"/>
          </w:tcPr>
          <w:p w:rsidR="005A02B5" w:rsidRDefault="005A02B5" w:rsidP="003A4909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5A02B5" w:rsidRDefault="005A02B5" w:rsidP="009743E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Тихонова Н.Р.</w:t>
            </w:r>
            <w:r w:rsidR="002D06E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9743E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</w:t>
            </w:r>
            <w:r w:rsidR="00B45454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лава Асбестовского городского округа</w:t>
            </w:r>
          </w:p>
        </w:tc>
      </w:tr>
      <w:bookmarkEnd w:id="0"/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F26960" w:rsidRPr="005A02B5" w:rsidRDefault="005A02B5" w:rsidP="009743EA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Кабанов О.В. </w:t>
            </w:r>
            <w:r w:rsidR="009743E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A0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</w:t>
            </w:r>
            <w:r w:rsidR="009743E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5A02B5">
              <w:rPr>
                <w:rFonts w:ascii="Times New Roman" w:hAnsi="Times New Roman" w:cs="Times New Roman"/>
                <w:bCs/>
                <w:sz w:val="24"/>
                <w:szCs w:val="24"/>
              </w:rPr>
              <w:t>лавы администрации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E142A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shd w:val="clear" w:color="auto" w:fill="auto"/>
          </w:tcPr>
          <w:p w:rsidR="00C95626" w:rsidRPr="005A02B5" w:rsidRDefault="005A02B5" w:rsidP="003A490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Кондовин А.С. </w:t>
            </w:r>
            <w:r w:rsidR="009743E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начальник отдела жилищно-коммунального хозяйства, транспорта, связи и жилищной политики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Асбестовского городского округа</w:t>
            </w:r>
          </w:p>
        </w:tc>
      </w:tr>
      <w:tr w:rsidR="00124C66" w:rsidRPr="000615CF" w:rsidTr="00124C66">
        <w:trPr>
          <w:trHeight w:val="1252"/>
        </w:trPr>
        <w:tc>
          <w:tcPr>
            <w:tcW w:w="3936" w:type="dxa"/>
            <w:shd w:val="clear" w:color="auto" w:fill="auto"/>
          </w:tcPr>
          <w:p w:rsidR="00124C66" w:rsidRPr="006D5EC4" w:rsidRDefault="00124C66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shd w:val="clear" w:color="auto" w:fill="auto"/>
          </w:tcPr>
          <w:p w:rsidR="00124C66" w:rsidRDefault="00124C66" w:rsidP="0051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F86764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F86764">
              <w:rPr>
                <w:sz w:val="24"/>
                <w:szCs w:val="24"/>
              </w:rPr>
              <w:t xml:space="preserve"> Свердловской области «Развитие жилищно-коммунального хозяйства </w:t>
            </w:r>
            <w:r w:rsidR="00AF50FD">
              <w:rPr>
                <w:sz w:val="24"/>
                <w:szCs w:val="24"/>
              </w:rPr>
              <w:t xml:space="preserve">  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</w:t>
            </w:r>
            <w:r w:rsidR="002B7A79">
              <w:rPr>
                <w:sz w:val="24"/>
                <w:szCs w:val="24"/>
              </w:rPr>
              <w:t>7</w:t>
            </w:r>
            <w:r w:rsidRPr="00F86764">
              <w:rPr>
                <w:sz w:val="24"/>
                <w:szCs w:val="24"/>
              </w:rPr>
              <w:t xml:space="preserve"> года», утверждённ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</w:t>
            </w:r>
            <w:r w:rsidR="00AF50FD">
              <w:rPr>
                <w:sz w:val="24"/>
                <w:szCs w:val="24"/>
              </w:rPr>
              <w:t xml:space="preserve">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</w:t>
            </w:r>
            <w:r w:rsidR="002B7A79">
              <w:rPr>
                <w:sz w:val="24"/>
                <w:szCs w:val="24"/>
              </w:rPr>
              <w:t>7</w:t>
            </w:r>
            <w:r w:rsidRPr="00F86764">
              <w:rPr>
                <w:sz w:val="24"/>
                <w:szCs w:val="24"/>
              </w:rPr>
              <w:t xml:space="preserve"> года»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124C66" w:rsidRPr="001D6317" w:rsidRDefault="00124C66" w:rsidP="00510F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4C66" w:rsidRPr="000615CF" w:rsidTr="00D950E4">
        <w:trPr>
          <w:trHeight w:val="1150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124C66" w:rsidRPr="006D5EC4" w:rsidRDefault="00124C66" w:rsidP="00FB5109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bCs/>
                <w:sz w:val="24"/>
                <w:szCs w:val="24"/>
              </w:rPr>
              <w:t xml:space="preserve">муниципальными 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программами </w:t>
            </w:r>
            <w:r>
              <w:rPr>
                <w:rFonts w:eastAsia="Calibri"/>
                <w:bCs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11232" w:type="dxa"/>
            <w:tcBorders>
              <w:bottom w:val="single" w:sz="4" w:space="0" w:color="auto"/>
            </w:tcBorders>
            <w:shd w:val="clear" w:color="auto" w:fill="auto"/>
          </w:tcPr>
          <w:p w:rsidR="00124C66" w:rsidRDefault="00124C66" w:rsidP="002B7A79">
            <w:pPr>
              <w:jc w:val="both"/>
              <w:rPr>
                <w:sz w:val="24"/>
                <w:szCs w:val="24"/>
              </w:rPr>
            </w:pPr>
            <w:r w:rsidRPr="000E5075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>жилищно-коммунального хозяйства и повышение энергетической эффективности в Асбестовском городском округе до 202</w:t>
            </w:r>
            <w:r w:rsidR="002B7A7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года», утверждена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Асбестовского городского округа</w:t>
            </w:r>
            <w:r w:rsidR="00AF50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от 05.12.2013 № 778-ПА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62A5" w:rsidRDefault="003362A5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12877" w:rsidRPr="00E15FCF" w:rsidRDefault="00B12877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15FCF">
        <w:rPr>
          <w:rFonts w:ascii="Times New Roman" w:hAnsi="Times New Roman" w:cs="Times New Roman"/>
          <w:b/>
          <w:sz w:val="24"/>
          <w:szCs w:val="28"/>
        </w:rPr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0C70C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1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247"/>
        <w:gridCol w:w="2126"/>
        <w:gridCol w:w="1134"/>
        <w:gridCol w:w="1276"/>
        <w:gridCol w:w="850"/>
        <w:gridCol w:w="709"/>
        <w:gridCol w:w="850"/>
        <w:gridCol w:w="851"/>
        <w:gridCol w:w="850"/>
        <w:gridCol w:w="851"/>
        <w:gridCol w:w="710"/>
      </w:tblGrid>
      <w:tr w:rsidR="005D3643" w:rsidTr="005D3643">
        <w:tc>
          <w:tcPr>
            <w:tcW w:w="4962" w:type="dxa"/>
            <w:gridSpan w:val="2"/>
            <w:vAlign w:val="center"/>
          </w:tcPr>
          <w:p w:rsidR="005D3643" w:rsidRPr="00C85E45" w:rsidRDefault="005D364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0207" w:type="dxa"/>
            <w:gridSpan w:val="10"/>
          </w:tcPr>
          <w:p w:rsidR="005D3643" w:rsidRPr="000E5075" w:rsidRDefault="005D3643" w:rsidP="007215CF">
            <w:pPr>
              <w:pStyle w:val="Default"/>
              <w:jc w:val="both"/>
            </w:pPr>
            <w:r>
              <w:t>Повышение качества питьевой воды населения Асбестовского городского округа за счет модернизации водоснабжения к концу 2024 года</w:t>
            </w:r>
          </w:p>
        </w:tc>
      </w:tr>
      <w:tr w:rsidR="005D3643" w:rsidTr="002337BB">
        <w:tc>
          <w:tcPr>
            <w:tcW w:w="715" w:type="dxa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47" w:type="dxa"/>
            <w:vMerge w:val="restart"/>
          </w:tcPr>
          <w:p w:rsidR="005D3643" w:rsidRPr="0069795E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5D3643" w:rsidRPr="0069795E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  <w:vMerge w:val="restart"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671" w:type="dxa"/>
            <w:gridSpan w:val="7"/>
          </w:tcPr>
          <w:p w:rsidR="005D3643" w:rsidRPr="00E15FCF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5D3643" w:rsidTr="002337BB">
        <w:trPr>
          <w:trHeight w:val="276"/>
        </w:trPr>
        <w:tc>
          <w:tcPr>
            <w:tcW w:w="715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5D3643" w:rsidRPr="002156FD" w:rsidRDefault="005D3643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D3643" w:rsidRPr="005D3643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</w:tcPr>
          <w:p w:rsidR="005D3643" w:rsidRPr="00E15FCF" w:rsidRDefault="005D3643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5D3643" w:rsidRPr="002156FD" w:rsidRDefault="005D3643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10" w:type="dxa"/>
            <w:vMerge w:val="restart"/>
          </w:tcPr>
          <w:p w:rsidR="005D3643" w:rsidRPr="002156FD" w:rsidRDefault="005D3643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5D3643" w:rsidTr="002337BB">
        <w:trPr>
          <w:trHeight w:val="599"/>
        </w:trPr>
        <w:tc>
          <w:tcPr>
            <w:tcW w:w="715" w:type="dxa"/>
            <w:vMerge/>
          </w:tcPr>
          <w:p w:rsidR="005D3643" w:rsidRPr="002156FD" w:rsidRDefault="005D3643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5D3643" w:rsidRPr="002156FD" w:rsidRDefault="005D3643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5D3643" w:rsidRPr="002156FD" w:rsidRDefault="005D3643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709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5D3643" w:rsidRPr="00E15FCF" w:rsidRDefault="005D3643" w:rsidP="00A436AC">
            <w:pPr>
              <w:jc w:val="center"/>
            </w:pPr>
          </w:p>
        </w:tc>
        <w:tc>
          <w:tcPr>
            <w:tcW w:w="710" w:type="dxa"/>
            <w:vMerge/>
          </w:tcPr>
          <w:p w:rsidR="005D3643" w:rsidRPr="00E15FCF" w:rsidRDefault="005D3643" w:rsidP="00A436AC">
            <w:pPr>
              <w:jc w:val="center"/>
            </w:pPr>
          </w:p>
        </w:tc>
      </w:tr>
      <w:tr w:rsidR="002337BB" w:rsidTr="002337BB">
        <w:trPr>
          <w:trHeight w:val="166"/>
        </w:trPr>
        <w:tc>
          <w:tcPr>
            <w:tcW w:w="715" w:type="dxa"/>
          </w:tcPr>
          <w:p w:rsidR="002337BB" w:rsidRP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2337BB" w:rsidRPr="00E17859" w:rsidRDefault="002337BB" w:rsidP="00B90BAF">
            <w:pPr>
              <w:pStyle w:val="Default"/>
            </w:pPr>
            <w:r>
              <w:t>Доля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>
              <w:t>%</w:t>
            </w:r>
          </w:p>
        </w:tc>
        <w:tc>
          <w:tcPr>
            <w:tcW w:w="2126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134" w:type="dxa"/>
          </w:tcPr>
          <w:p w:rsidR="002337BB" w:rsidRPr="00E17859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1276" w:type="dxa"/>
          </w:tcPr>
          <w:p w:rsidR="002337BB" w:rsidRPr="00E17859" w:rsidRDefault="002337BB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709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96,01</w:t>
            </w:r>
          </w:p>
        </w:tc>
        <w:tc>
          <w:tcPr>
            <w:tcW w:w="850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96,12</w:t>
            </w:r>
          </w:p>
        </w:tc>
        <w:tc>
          <w:tcPr>
            <w:tcW w:w="851" w:type="dxa"/>
          </w:tcPr>
          <w:p w:rsidR="002337BB" w:rsidRPr="00E17859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96,35</w:t>
            </w:r>
          </w:p>
        </w:tc>
        <w:tc>
          <w:tcPr>
            <w:tcW w:w="850" w:type="dxa"/>
          </w:tcPr>
          <w:p w:rsidR="002337BB" w:rsidRPr="002B7A79" w:rsidRDefault="00EA629A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337BB" w:rsidRPr="002B7A79" w:rsidRDefault="00EA629A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:rsidR="002337BB" w:rsidRPr="002B7A79" w:rsidRDefault="00EA629A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337BB" w:rsidTr="002337BB">
        <w:trPr>
          <w:trHeight w:val="166"/>
        </w:trPr>
        <w:tc>
          <w:tcPr>
            <w:tcW w:w="715" w:type="dxa"/>
          </w:tcPr>
          <w:p w:rsidR="002337BB" w:rsidRP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2337BB" w:rsidRPr="00BA6BE5" w:rsidRDefault="002337BB" w:rsidP="00972D9A">
            <w:pPr>
              <w:pStyle w:val="Default"/>
            </w:pPr>
            <w:r>
              <w:t>Доля городского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>
              <w:t>%</w:t>
            </w:r>
          </w:p>
        </w:tc>
        <w:tc>
          <w:tcPr>
            <w:tcW w:w="2126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2337BB" w:rsidRDefault="002337B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2337BB" w:rsidRDefault="002337BB" w:rsidP="00BF43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60,24</w:t>
            </w:r>
          </w:p>
        </w:tc>
        <w:tc>
          <w:tcPr>
            <w:tcW w:w="851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60,73</w:t>
            </w:r>
          </w:p>
        </w:tc>
        <w:tc>
          <w:tcPr>
            <w:tcW w:w="850" w:type="dxa"/>
          </w:tcPr>
          <w:p w:rsidR="002337BB" w:rsidRDefault="002337B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61,72</w:t>
            </w:r>
          </w:p>
        </w:tc>
        <w:tc>
          <w:tcPr>
            <w:tcW w:w="851" w:type="dxa"/>
          </w:tcPr>
          <w:p w:rsidR="002337BB" w:rsidRDefault="002337B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63,46</w:t>
            </w:r>
          </w:p>
        </w:tc>
        <w:tc>
          <w:tcPr>
            <w:tcW w:w="710" w:type="dxa"/>
          </w:tcPr>
          <w:p w:rsidR="002337BB" w:rsidRDefault="002337B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66,69</w:t>
            </w:r>
          </w:p>
        </w:tc>
      </w:tr>
    </w:tbl>
    <w:p w:rsidR="002C3889" w:rsidRDefault="002C3889" w:rsidP="00B1287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Задачи и результаты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6845"/>
        <w:gridCol w:w="7087"/>
      </w:tblGrid>
      <w:tr w:rsidR="006120AF" w:rsidRPr="00786D88" w:rsidTr="00BF2BA6">
        <w:trPr>
          <w:trHeight w:val="367"/>
          <w:tblHeader/>
        </w:trPr>
        <w:tc>
          <w:tcPr>
            <w:tcW w:w="952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845" w:type="dxa"/>
          </w:tcPr>
          <w:p w:rsidR="006120AF" w:rsidRPr="009D3B64" w:rsidRDefault="006120AF" w:rsidP="008C087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5A3E69" w:rsidRPr="00786D88" w:rsidTr="00E04941">
        <w:trPr>
          <w:trHeight w:val="20"/>
        </w:trPr>
        <w:tc>
          <w:tcPr>
            <w:tcW w:w="952" w:type="dxa"/>
          </w:tcPr>
          <w:p w:rsidR="005A3E69" w:rsidRPr="0045367B" w:rsidRDefault="005A3E6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" w:name="_Hlk518533881"/>
            <w:r>
              <w:rPr>
                <w:sz w:val="24"/>
                <w:szCs w:val="24"/>
              </w:rPr>
              <w:t>1</w:t>
            </w:r>
          </w:p>
        </w:tc>
        <w:tc>
          <w:tcPr>
            <w:tcW w:w="13932" w:type="dxa"/>
            <w:gridSpan w:val="2"/>
          </w:tcPr>
          <w:p w:rsidR="005A3E69" w:rsidRPr="0045367B" w:rsidRDefault="005A3E69" w:rsidP="00BA11E4">
            <w:pPr>
              <w:pStyle w:val="Default"/>
              <w:jc w:val="both"/>
            </w:pPr>
            <w:r>
              <w:t>Повышение качества питьевой воды в Асбестовском городском округе посредством модернизации систем водоснабжения с использованием перспективных технологий</w:t>
            </w:r>
          </w:p>
        </w:tc>
      </w:tr>
      <w:tr w:rsidR="005A3E69" w:rsidRPr="00786D88" w:rsidTr="00D46A3B">
        <w:trPr>
          <w:trHeight w:val="20"/>
        </w:trPr>
        <w:tc>
          <w:tcPr>
            <w:tcW w:w="952" w:type="dxa"/>
          </w:tcPr>
          <w:p w:rsidR="005A3E69" w:rsidRPr="0045367B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845" w:type="dxa"/>
          </w:tcPr>
          <w:p w:rsidR="005A3E69" w:rsidRPr="0045367B" w:rsidRDefault="00995B5A" w:rsidP="0048609F">
            <w:pPr>
              <w:pStyle w:val="Default"/>
              <w:jc w:val="both"/>
            </w:pPr>
            <w:r>
              <w:t>Проведена оценка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</w:t>
            </w:r>
          </w:p>
        </w:tc>
        <w:tc>
          <w:tcPr>
            <w:tcW w:w="7087" w:type="dxa"/>
          </w:tcPr>
          <w:p w:rsidR="005A3E69" w:rsidRDefault="00995B5A" w:rsidP="00995B5A">
            <w:pPr>
              <w:pStyle w:val="Default"/>
              <w:jc w:val="both"/>
            </w:pPr>
            <w:r>
              <w:t>Сводный отчет в Министерство энергетики и жилищно-коммунального хозяйства Свердловской области о результатах оценки состояния объектов централизованных систем водоснабжения Асбестовского городского округа, включающий информацию о количестве объектов, их основных характеристиках, состоянии, проблемных вопросов.</w:t>
            </w:r>
          </w:p>
        </w:tc>
      </w:tr>
      <w:tr w:rsidR="00995B5A" w:rsidRPr="00786D88" w:rsidTr="00D46A3B">
        <w:trPr>
          <w:trHeight w:val="20"/>
        </w:trPr>
        <w:tc>
          <w:tcPr>
            <w:tcW w:w="952" w:type="dxa"/>
          </w:tcPr>
          <w:p w:rsidR="00995B5A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F62EB">
              <w:rPr>
                <w:sz w:val="24"/>
                <w:szCs w:val="24"/>
              </w:rPr>
              <w:t>1.2</w:t>
            </w:r>
          </w:p>
        </w:tc>
        <w:tc>
          <w:tcPr>
            <w:tcW w:w="6845" w:type="dxa"/>
          </w:tcPr>
          <w:p w:rsidR="00995B5A" w:rsidRDefault="00AF1DDE" w:rsidP="00C759C5">
            <w:pPr>
              <w:pStyle w:val="Default"/>
              <w:jc w:val="both"/>
            </w:pPr>
            <w:r>
              <w:t>Обеспечить</w:t>
            </w:r>
            <w:r w:rsidR="00995B5A">
              <w:t xml:space="preserve"> качественной питьевой водой </w:t>
            </w:r>
            <w:r>
              <w:t>60,00</w:t>
            </w:r>
            <w:r w:rsidR="00995B5A">
              <w:t xml:space="preserve"> % городского населения</w:t>
            </w:r>
            <w:r w:rsidR="001B7621">
              <w:t xml:space="preserve"> к 2024 году</w:t>
            </w:r>
          </w:p>
        </w:tc>
        <w:tc>
          <w:tcPr>
            <w:tcW w:w="7087" w:type="dxa"/>
          </w:tcPr>
          <w:p w:rsidR="00995B5A" w:rsidRDefault="00EF62EB" w:rsidP="00995B5A">
            <w:pPr>
              <w:pStyle w:val="Default"/>
              <w:jc w:val="both"/>
            </w:pPr>
            <w:r>
              <w:t>Сведения</w:t>
            </w:r>
            <w:r w:rsidR="000C70CA">
              <w:t xml:space="preserve"> </w:t>
            </w:r>
            <w:r w:rsidRPr="00EF62EB">
              <w:rPr>
                <w:iCs/>
              </w:rPr>
              <w:t>Асбестовского отдела Управления Роспотребнадзора по Свердловской области</w:t>
            </w:r>
            <w:r w:rsidR="00995B5A">
              <w:t xml:space="preserve"> об обеспеченности городского населения Асбестовского городского округа</w:t>
            </w:r>
            <w:r>
              <w:t xml:space="preserve"> качественной питьевой водой</w:t>
            </w:r>
          </w:p>
        </w:tc>
      </w:tr>
      <w:tr w:rsidR="00995B5A" w:rsidRPr="00786D88" w:rsidTr="00D46A3B">
        <w:trPr>
          <w:trHeight w:val="20"/>
        </w:trPr>
        <w:tc>
          <w:tcPr>
            <w:tcW w:w="952" w:type="dxa"/>
          </w:tcPr>
          <w:p w:rsidR="00995B5A" w:rsidRPr="00995B5A" w:rsidRDefault="00995B5A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5A02B5">
              <w:rPr>
                <w:sz w:val="24"/>
                <w:szCs w:val="24"/>
              </w:rPr>
              <w:t>1.3</w:t>
            </w:r>
          </w:p>
        </w:tc>
        <w:tc>
          <w:tcPr>
            <w:tcW w:w="6845" w:type="dxa"/>
          </w:tcPr>
          <w:p w:rsidR="00995B5A" w:rsidRDefault="00995B5A" w:rsidP="002B7A79">
            <w:pPr>
              <w:pStyle w:val="Default"/>
              <w:jc w:val="both"/>
            </w:pPr>
            <w:r>
              <w:t>Муниципальной программой «</w:t>
            </w:r>
            <w:r w:rsidRPr="000E5075">
              <w:t xml:space="preserve">Развитие </w:t>
            </w:r>
            <w:r>
              <w:t>жилищно-коммунального хозяйства и повышение энергетической эффективности в Асбестовском городском округе до 202</w:t>
            </w:r>
            <w:r w:rsidR="002B7A79">
              <w:t>7</w:t>
            </w:r>
            <w:r>
              <w:t xml:space="preserve"> года», утверждена </w:t>
            </w:r>
            <w:r w:rsidRPr="001D6317">
              <w:rPr>
                <w:lang w:eastAsia="en-US"/>
              </w:rPr>
              <w:t>постановлением администрации Асбестовского городского округа</w:t>
            </w:r>
            <w:r w:rsidR="000C70CA">
              <w:rPr>
                <w:lang w:eastAsia="en-US"/>
              </w:rPr>
              <w:t xml:space="preserve"> </w:t>
            </w:r>
            <w:r w:rsidRPr="001D6317">
              <w:rPr>
                <w:lang w:eastAsia="en-US"/>
              </w:rPr>
              <w:t>от 05.12.2013 № 778-ПА</w:t>
            </w:r>
            <w:r>
              <w:rPr>
                <w:lang w:eastAsia="en-US"/>
              </w:rPr>
              <w:t xml:space="preserve"> запланированы мероприятия по строительству и реконструкции объектов питьевого водоснабжения</w:t>
            </w:r>
          </w:p>
        </w:tc>
        <w:tc>
          <w:tcPr>
            <w:tcW w:w="7087" w:type="dxa"/>
          </w:tcPr>
          <w:p w:rsidR="00995B5A" w:rsidRDefault="00995B5A" w:rsidP="00995B5A">
            <w:pPr>
              <w:pStyle w:val="Default"/>
              <w:jc w:val="both"/>
            </w:pPr>
            <w:r>
              <w:t xml:space="preserve">- разработка </w:t>
            </w:r>
            <w:r w:rsidRPr="00995B5A">
              <w:t xml:space="preserve">проектно-сметной документации на строительство системы водоподготовки на Грязнушенском месторождении </w:t>
            </w:r>
            <w:r w:rsidR="009743EA">
              <w:t xml:space="preserve">                 </w:t>
            </w:r>
            <w:r w:rsidRPr="00995B5A">
              <w:t>г. Асбеста</w:t>
            </w:r>
            <w:r>
              <w:t>;</w:t>
            </w:r>
          </w:p>
          <w:p w:rsidR="00AF50FD" w:rsidRDefault="00995B5A" w:rsidP="001324E4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="001324E4" w:rsidRPr="001324E4">
              <w:rPr>
                <w:sz w:val="24"/>
                <w:szCs w:val="24"/>
              </w:rPr>
              <w:t>разработка проектно-сметной документации на строительство системы хозяйственно-питьевог</w:t>
            </w:r>
            <w:r w:rsidR="00AF50FD">
              <w:rPr>
                <w:sz w:val="24"/>
                <w:szCs w:val="24"/>
              </w:rPr>
              <w:t>о водоснабжения п. Белокаменный;</w:t>
            </w:r>
          </w:p>
          <w:p w:rsidR="00995B5A" w:rsidRPr="00AF50FD" w:rsidRDefault="00AF50FD" w:rsidP="009743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743EA">
              <w:rPr>
                <w:sz w:val="24"/>
                <w:szCs w:val="24"/>
              </w:rPr>
              <w:t>о</w:t>
            </w:r>
            <w:r w:rsidRPr="00AF50FD">
              <w:rPr>
                <w:sz w:val="24"/>
                <w:szCs w:val="24"/>
              </w:rPr>
              <w:t>бследование здания Головных очистных сооружений (в том числе обследование водовода от станции обезжелезивания Рефтинского водозабора до Головных очистных сооружений)</w:t>
            </w:r>
            <w:r>
              <w:rPr>
                <w:sz w:val="24"/>
                <w:szCs w:val="24"/>
              </w:rPr>
              <w:t>.</w:t>
            </w:r>
            <w:r w:rsidR="001324E4" w:rsidRPr="001324E4">
              <w:rPr>
                <w:sz w:val="24"/>
                <w:szCs w:val="24"/>
              </w:rPr>
              <w:t xml:space="preserve"> </w:t>
            </w:r>
          </w:p>
        </w:tc>
      </w:tr>
      <w:bookmarkEnd w:id="2"/>
      <w:tr w:rsidR="005A3E69" w:rsidRPr="00786D88" w:rsidTr="00D46A3B">
        <w:trPr>
          <w:trHeight w:val="20"/>
        </w:trPr>
        <w:tc>
          <w:tcPr>
            <w:tcW w:w="952" w:type="dxa"/>
          </w:tcPr>
          <w:p w:rsidR="005A3E69" w:rsidRPr="0045367B" w:rsidRDefault="00BE226A" w:rsidP="00BF43D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5" w:type="dxa"/>
          </w:tcPr>
          <w:p w:rsidR="005A3E69" w:rsidRPr="0045367B" w:rsidRDefault="005A3E69" w:rsidP="00BF43DD">
            <w:pPr>
              <w:pStyle w:val="Default"/>
              <w:jc w:val="both"/>
            </w:pPr>
            <w:r w:rsidRPr="0045367B">
              <w:t xml:space="preserve">Результат муниципального проекта: </w:t>
            </w:r>
            <w:r>
              <w:t>повышение качества питьевой воды населения Асбестовского городского округа</w:t>
            </w:r>
            <w:r w:rsidR="008E5212">
              <w:t xml:space="preserve">                </w:t>
            </w:r>
            <w:r>
              <w:t xml:space="preserve"> за счет модернизации водоснабжения</w:t>
            </w:r>
          </w:p>
        </w:tc>
        <w:tc>
          <w:tcPr>
            <w:tcW w:w="7087" w:type="dxa"/>
          </w:tcPr>
          <w:p w:rsidR="005A3E69" w:rsidRPr="0045367B" w:rsidRDefault="005A3E69" w:rsidP="00BF43DD">
            <w:pPr>
              <w:pStyle w:val="Default"/>
              <w:jc w:val="both"/>
            </w:pPr>
            <w:r>
              <w:t>В рамках реализации муниципального проекта к концу 2024 года будут достигнуты следующие результаты: доля населения Асбестовского городского округа, обеспеченного качественной питьевой водой из систем централизованного водоснабжения</w:t>
            </w:r>
            <w:r w:rsidRPr="00BA6BE5">
              <w:t xml:space="preserve">, </w:t>
            </w:r>
            <w:r w:rsidR="00124C66">
              <w:t xml:space="preserve">составит 99,09 </w:t>
            </w:r>
            <w:r>
              <w:t>%</w:t>
            </w:r>
          </w:p>
        </w:tc>
      </w:tr>
    </w:tbl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FB079D" w:rsidRDefault="00FB079D" w:rsidP="007D0BDA">
      <w:pPr>
        <w:rPr>
          <w:rFonts w:eastAsia="Calibri"/>
          <w:b/>
          <w:bCs/>
          <w:sz w:val="24"/>
          <w:szCs w:val="24"/>
        </w:rPr>
      </w:pPr>
    </w:p>
    <w:p w:rsidR="008E5212" w:rsidRDefault="008E5212" w:rsidP="007D0BDA">
      <w:pPr>
        <w:rPr>
          <w:rFonts w:eastAsia="Calibri"/>
          <w:b/>
          <w:bCs/>
          <w:sz w:val="24"/>
          <w:szCs w:val="24"/>
        </w:rPr>
      </w:pPr>
    </w:p>
    <w:p w:rsidR="00C52258" w:rsidRPr="00C52258" w:rsidRDefault="00C52258" w:rsidP="0048609F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7C0979">
        <w:rPr>
          <w:b/>
          <w:sz w:val="24"/>
          <w:szCs w:val="28"/>
        </w:rPr>
        <w:t>муницип</w:t>
      </w:r>
      <w:r w:rsidR="007C0979" w:rsidRPr="00E92375">
        <w:rPr>
          <w:b/>
          <w:sz w:val="24"/>
          <w:szCs w:val="28"/>
        </w:rPr>
        <w:t>ального</w:t>
      </w:r>
      <w:r w:rsidRPr="00C52258">
        <w:rPr>
          <w:rFonts w:eastAsia="Calibri"/>
          <w:b/>
          <w:bCs/>
          <w:sz w:val="24"/>
          <w:szCs w:val="24"/>
        </w:rPr>
        <w:t xml:space="preserve">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3686"/>
        <w:gridCol w:w="1134"/>
        <w:gridCol w:w="1276"/>
        <w:gridCol w:w="1275"/>
        <w:gridCol w:w="1276"/>
        <w:gridCol w:w="1276"/>
        <w:gridCol w:w="1417"/>
        <w:gridCol w:w="1560"/>
        <w:gridCol w:w="1842"/>
      </w:tblGrid>
      <w:tr w:rsidR="002337BB" w:rsidRPr="00C52258" w:rsidTr="00D3513C">
        <w:trPr>
          <w:trHeight w:val="100"/>
        </w:trPr>
        <w:tc>
          <w:tcPr>
            <w:tcW w:w="675" w:type="dxa"/>
            <w:vMerge w:val="restart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2337BB" w:rsidRPr="009D3B64" w:rsidRDefault="002337BB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9214" w:type="dxa"/>
            <w:gridSpan w:val="7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2337BB" w:rsidRPr="009D3B64" w:rsidRDefault="002337BB" w:rsidP="00CB342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(</w:t>
            </w:r>
            <w:r w:rsidR="00CB3426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  <w:tc>
          <w:tcPr>
            <w:tcW w:w="1842" w:type="dxa"/>
            <w:vMerge w:val="restart"/>
          </w:tcPr>
          <w:p w:rsidR="002337BB" w:rsidRPr="009D3B64" w:rsidRDefault="002337BB" w:rsidP="00CB342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Всего </w:t>
            </w:r>
            <w:r w:rsidRPr="009D3B64">
              <w:rPr>
                <w:b/>
                <w:sz w:val="24"/>
                <w:szCs w:val="24"/>
              </w:rPr>
              <w:br/>
              <w:t>(</w:t>
            </w:r>
            <w:r w:rsidR="00CB3426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</w:tr>
      <w:tr w:rsidR="002337BB" w:rsidRPr="00C52258" w:rsidTr="00D3513C">
        <w:trPr>
          <w:trHeight w:val="483"/>
        </w:trPr>
        <w:tc>
          <w:tcPr>
            <w:tcW w:w="675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2337BB" w:rsidRPr="009D3B64" w:rsidRDefault="002337BB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842" w:type="dxa"/>
            <w:vMerge/>
          </w:tcPr>
          <w:p w:rsidR="002337BB" w:rsidRPr="009D3B64" w:rsidRDefault="002337BB" w:rsidP="00C52258">
            <w:pPr>
              <w:rPr>
                <w:rFonts w:eastAsia="Calibri"/>
                <w:b/>
              </w:rPr>
            </w:pP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6" w:type="dxa"/>
          </w:tcPr>
          <w:p w:rsidR="00AF50FD" w:rsidRPr="008D2CA4" w:rsidRDefault="00AF50FD" w:rsidP="00786A63">
            <w:pPr>
              <w:rPr>
                <w:b/>
                <w:color w:val="FF0000"/>
                <w:sz w:val="20"/>
              </w:rPr>
            </w:pPr>
            <w:r w:rsidRPr="008D2CA4">
              <w:rPr>
                <w:sz w:val="20"/>
              </w:rPr>
              <w:t>Бюджетные источ</w:t>
            </w:r>
            <w:r>
              <w:rPr>
                <w:sz w:val="20"/>
              </w:rPr>
              <w:t xml:space="preserve">ники (тыс. руб.), в том числе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4F23B6" w:rsidP="004F2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50FD">
              <w:rPr>
                <w:sz w:val="20"/>
              </w:rPr>
              <w:t> </w:t>
            </w:r>
            <w:r>
              <w:rPr>
                <w:sz w:val="20"/>
              </w:rPr>
              <w:t>849</w:t>
            </w:r>
            <w:r w:rsidR="00AF50FD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  <w:r w:rsidR="001B62E2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AF50FD" w:rsidRPr="00F13A06" w:rsidRDefault="005B7D43" w:rsidP="00637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3 443,5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5B7D4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5 293,4</w:t>
            </w: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8D2CA4" w:rsidRDefault="00AF50FD" w:rsidP="00786A63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- </w:t>
            </w:r>
            <w:r w:rsidRPr="008D2CA4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AB6D58" w:rsidRDefault="00AF50FD" w:rsidP="00786A63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-</w:t>
            </w:r>
            <w:r w:rsidRPr="00AB6D58">
              <w:rPr>
                <w:sz w:val="20"/>
              </w:rPr>
              <w:t xml:space="preserve"> акцизы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AB6D58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</w:t>
            </w:r>
            <w:r>
              <w:rPr>
                <w:sz w:val="20"/>
              </w:rPr>
              <w:t>.1</w:t>
            </w:r>
          </w:p>
        </w:tc>
        <w:tc>
          <w:tcPr>
            <w:tcW w:w="3686" w:type="dxa"/>
          </w:tcPr>
          <w:p w:rsidR="00AF50FD" w:rsidRPr="002337BB" w:rsidRDefault="00AF50FD" w:rsidP="00681495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F74112">
              <w:rPr>
                <w:sz w:val="20"/>
              </w:rPr>
              <w:t>овышение качества питьевой воды населения Асбестовского городского округа за счет модернизации водоснабжения</w:t>
            </w:r>
            <w:r w:rsidRPr="00AB6D58">
              <w:rPr>
                <w:sz w:val="20"/>
              </w:rPr>
              <w:t xml:space="preserve">, в том числе: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8D2CA4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8D2CA4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8D2CA4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134" w:type="dxa"/>
          </w:tcPr>
          <w:p w:rsidR="00AF50FD" w:rsidRPr="00F13A06" w:rsidRDefault="00AF50FD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8D2CA4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686" w:type="dxa"/>
          </w:tcPr>
          <w:p w:rsidR="00AF50FD" w:rsidRPr="00B91463" w:rsidRDefault="00AF50FD" w:rsidP="00681495">
            <w:pPr>
              <w:rPr>
                <w:sz w:val="20"/>
              </w:rPr>
            </w:pPr>
            <w:r w:rsidRPr="00AF50FD">
              <w:rPr>
                <w:sz w:val="20"/>
              </w:rPr>
              <w:t>Обследование здания Головных очистных сооружений (в том числе обследование водовода от станции обезжелезивания Рефтинского водозабора до Головных очистных сооружений)</w:t>
            </w:r>
          </w:p>
        </w:tc>
        <w:tc>
          <w:tcPr>
            <w:tcW w:w="1134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4F23B6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4F23B6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8D2CA4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F50FD" w:rsidRPr="00B91463" w:rsidTr="00D3513C">
        <w:tc>
          <w:tcPr>
            <w:tcW w:w="675" w:type="dxa"/>
          </w:tcPr>
          <w:p w:rsidR="00AF50FD" w:rsidRPr="005E4092" w:rsidRDefault="00AF50FD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F50FD" w:rsidRPr="00B91463" w:rsidRDefault="00AF50FD" w:rsidP="00786A6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F50FD" w:rsidRPr="00F13A06" w:rsidRDefault="004F23B6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AF50FD" w:rsidRPr="00F13A06" w:rsidRDefault="00AF50FD" w:rsidP="00786A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AF50FD" w:rsidRPr="00F13A06" w:rsidRDefault="004F23B6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1 849,9</w:t>
            </w:r>
            <w:r w:rsidR="001B62E2">
              <w:rPr>
                <w:sz w:val="20"/>
              </w:rPr>
              <w:t>0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Pr="005E4092" w:rsidRDefault="00E75CE2" w:rsidP="00786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686" w:type="dxa"/>
          </w:tcPr>
          <w:p w:rsidR="00E75CE2" w:rsidRPr="00B91463" w:rsidRDefault="00E75CE2" w:rsidP="00786A63">
            <w:pPr>
              <w:rPr>
                <w:sz w:val="20"/>
              </w:rPr>
            </w:pPr>
            <w:r>
              <w:rPr>
                <w:sz w:val="20"/>
              </w:rPr>
              <w:t xml:space="preserve">Разработка проектно-сметной документации по капитальному ремонту водовода от Шахты Водораздельная до жилого сектора 101 квартал г. Асбеста 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5B7D43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3 443,5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5B7D43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3 443,5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Default="00E75CE2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E75CE2" w:rsidRPr="00B91463" w:rsidRDefault="00E75CE2" w:rsidP="0013639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Default="00E75CE2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E75CE2" w:rsidRPr="008D2CA4" w:rsidRDefault="00E75CE2" w:rsidP="0013639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Default="00E75CE2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E75CE2" w:rsidRPr="00B91463" w:rsidRDefault="00E75CE2" w:rsidP="0013639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E75CE2" w:rsidRPr="00B91463" w:rsidTr="00D3513C">
        <w:tc>
          <w:tcPr>
            <w:tcW w:w="675" w:type="dxa"/>
          </w:tcPr>
          <w:p w:rsidR="00E75CE2" w:rsidRDefault="00E75CE2" w:rsidP="00786A63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E75CE2" w:rsidRPr="00B91463" w:rsidRDefault="00E75CE2" w:rsidP="00136393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134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3 443,5</w:t>
            </w:r>
          </w:p>
        </w:tc>
        <w:tc>
          <w:tcPr>
            <w:tcW w:w="1276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560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842" w:type="dxa"/>
          </w:tcPr>
          <w:p w:rsidR="00E75CE2" w:rsidRPr="00F13A06" w:rsidRDefault="00E75CE2" w:rsidP="0013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3 443,5</w:t>
            </w:r>
          </w:p>
        </w:tc>
      </w:tr>
    </w:tbl>
    <w:p w:rsidR="007D0BDA" w:rsidRDefault="007D0BDA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8E5212">
      <w:pPr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654"/>
      </w:tblGrid>
      <w:tr w:rsidR="009D3B64" w:rsidRPr="009D3B64" w:rsidTr="00D3513C">
        <w:trPr>
          <w:trHeight w:val="247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Наименование риска/возможности </w:t>
            </w:r>
          </w:p>
        </w:tc>
        <w:tc>
          <w:tcPr>
            <w:tcW w:w="7654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9D3B64" w:rsidTr="00D3513C">
        <w:trPr>
          <w:trHeight w:val="385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>1</w:t>
            </w:r>
          </w:p>
        </w:tc>
        <w:tc>
          <w:tcPr>
            <w:tcW w:w="6379" w:type="dxa"/>
          </w:tcPr>
          <w:p w:rsidR="009D3B64" w:rsidRPr="009D3B64" w:rsidRDefault="009D3B64" w:rsidP="00C86FE5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 xml:space="preserve">Риск. </w:t>
            </w:r>
            <w:r w:rsidR="00C86FE5">
              <w:rPr>
                <w:sz w:val="24"/>
                <w:szCs w:val="28"/>
              </w:rPr>
              <w:t>Увеличение удельного веса проб воды не соответствующих установленным нормативам</w:t>
            </w:r>
          </w:p>
        </w:tc>
        <w:tc>
          <w:tcPr>
            <w:tcW w:w="7654" w:type="dxa"/>
          </w:tcPr>
          <w:p w:rsidR="009D3B64" w:rsidRPr="009D3B64" w:rsidRDefault="00C86FE5" w:rsidP="00AF50F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Строительство и реконструкция (модернизация) объектов питьевого водоснабжения, предусмотренны</w:t>
            </w:r>
            <w:r w:rsidR="00AF50FD">
              <w:rPr>
                <w:sz w:val="24"/>
                <w:szCs w:val="28"/>
              </w:rPr>
              <w:t>х</w:t>
            </w:r>
            <w:r>
              <w:rPr>
                <w:sz w:val="24"/>
                <w:szCs w:val="28"/>
              </w:rPr>
              <w:t xml:space="preserve"> региональными</w:t>
            </w:r>
            <w:r w:rsidR="00AF50FD">
              <w:rPr>
                <w:sz w:val="24"/>
                <w:szCs w:val="28"/>
              </w:rPr>
              <w:t xml:space="preserve"> (муниципальными)</w:t>
            </w:r>
            <w:r>
              <w:rPr>
                <w:sz w:val="24"/>
                <w:szCs w:val="28"/>
              </w:rPr>
              <w:t xml:space="preserve"> программами.</w:t>
            </w:r>
          </w:p>
        </w:tc>
      </w:tr>
      <w:tr w:rsidR="00124C66" w:rsidRPr="009D3B64" w:rsidTr="00D3513C">
        <w:trPr>
          <w:trHeight w:val="385"/>
        </w:trPr>
        <w:tc>
          <w:tcPr>
            <w:tcW w:w="959" w:type="dxa"/>
          </w:tcPr>
          <w:p w:rsidR="00124C66" w:rsidRPr="009D3B64" w:rsidRDefault="00124C66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379" w:type="dxa"/>
          </w:tcPr>
          <w:p w:rsidR="00124C66" w:rsidRPr="009D3B64" w:rsidRDefault="008D2A9E" w:rsidP="008D2A9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Недостаточное финансирование областного и местного бюджета</w:t>
            </w:r>
          </w:p>
        </w:tc>
        <w:tc>
          <w:tcPr>
            <w:tcW w:w="7654" w:type="dxa"/>
          </w:tcPr>
          <w:p w:rsidR="00124C66" w:rsidRDefault="008D2A9E" w:rsidP="00AB3FB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Своевременн</w:t>
            </w:r>
            <w:r w:rsidR="00D3513C">
              <w:rPr>
                <w:sz w:val="24"/>
                <w:szCs w:val="28"/>
              </w:rPr>
              <w:t xml:space="preserve">ое </w:t>
            </w:r>
            <w:r w:rsidR="00AB3FB1">
              <w:rPr>
                <w:sz w:val="24"/>
                <w:szCs w:val="28"/>
              </w:rPr>
              <w:t>планирование бюджета на реализацию мероприятий.</w:t>
            </w:r>
          </w:p>
          <w:p w:rsidR="00AB3FB1" w:rsidRDefault="00AB3FB1" w:rsidP="00AB3FB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Качественный и своевременный сбор информации.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BA4F6F" w:rsidRPr="009D3B64" w:rsidRDefault="00BA4F6F" w:rsidP="00B863BB">
      <w:pPr>
        <w:jc w:val="center"/>
        <w:rPr>
          <w:sz w:val="24"/>
          <w:szCs w:val="28"/>
        </w:rPr>
      </w:pPr>
    </w:p>
    <w:p w:rsidR="00F13A06" w:rsidRPr="009D3B64" w:rsidRDefault="00F13A06" w:rsidP="00B863BB">
      <w:pPr>
        <w:jc w:val="center"/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204D31" w:rsidRDefault="00204D31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8E5212" w:rsidRDefault="008E5212" w:rsidP="00B863BB">
      <w:pPr>
        <w:jc w:val="center"/>
        <w:rPr>
          <w:sz w:val="24"/>
          <w:szCs w:val="28"/>
        </w:rPr>
      </w:pPr>
    </w:p>
    <w:p w:rsidR="00BB38AB" w:rsidRDefault="00BB38AB" w:rsidP="00B863BB">
      <w:pPr>
        <w:jc w:val="center"/>
        <w:rPr>
          <w:sz w:val="24"/>
          <w:szCs w:val="28"/>
        </w:rPr>
      </w:pPr>
    </w:p>
    <w:p w:rsidR="00FB079D" w:rsidRDefault="00FB079D" w:rsidP="00AF50FD">
      <w:pPr>
        <w:rPr>
          <w:sz w:val="24"/>
          <w:szCs w:val="28"/>
        </w:rPr>
      </w:pPr>
    </w:p>
    <w:p w:rsidR="009150FE" w:rsidRPr="005E3445" w:rsidRDefault="009150FE" w:rsidP="00637F19">
      <w:pPr>
        <w:jc w:val="center"/>
        <w:rPr>
          <w:b/>
          <w:sz w:val="24"/>
          <w:szCs w:val="28"/>
        </w:rPr>
      </w:pPr>
      <w:r w:rsidRPr="005E3445">
        <w:rPr>
          <w:b/>
          <w:sz w:val="24"/>
          <w:szCs w:val="28"/>
        </w:rPr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Pr="005E3445">
        <w:rPr>
          <w:b/>
          <w:sz w:val="24"/>
          <w:szCs w:val="28"/>
        </w:rPr>
        <w:t>ального проекта</w:t>
      </w:r>
    </w:p>
    <w:p w:rsidR="00E952D6" w:rsidRPr="007B4669" w:rsidRDefault="00E952D6" w:rsidP="00E952D6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503"/>
        <w:gridCol w:w="1909"/>
        <w:gridCol w:w="3119"/>
        <w:gridCol w:w="3260"/>
        <w:gridCol w:w="2268"/>
      </w:tblGrid>
      <w:tr w:rsidR="00E952D6" w:rsidRPr="007B4669" w:rsidTr="008003A6">
        <w:trPr>
          <w:trHeight w:val="201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03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0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5A02B5" w:rsidRPr="007B4669" w:rsidTr="008003A6">
        <w:trPr>
          <w:trHeight w:val="201"/>
        </w:trPr>
        <w:tc>
          <w:tcPr>
            <w:tcW w:w="825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5A02B5" w:rsidRPr="007B4669" w:rsidRDefault="005A02B5" w:rsidP="005A02B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 w:rsidRPr="007B4669"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09" w:type="dxa"/>
          </w:tcPr>
          <w:p w:rsidR="005A02B5" w:rsidRPr="007B4669" w:rsidRDefault="005A02B5" w:rsidP="00F3651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Тихонова Н.Р. </w:t>
            </w:r>
          </w:p>
        </w:tc>
        <w:tc>
          <w:tcPr>
            <w:tcW w:w="3119" w:type="dxa"/>
          </w:tcPr>
          <w:p w:rsidR="005A02B5" w:rsidRPr="007B4669" w:rsidRDefault="005A02B5" w:rsidP="00F36510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7B4669">
              <w:rPr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3260" w:type="dxa"/>
          </w:tcPr>
          <w:p w:rsidR="005A02B5" w:rsidRPr="007B4669" w:rsidRDefault="00FB49B1" w:rsidP="00FB4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A02B5" w:rsidRPr="007B4669" w:rsidRDefault="0009088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02B5" w:rsidRPr="007B4669" w:rsidTr="008003A6">
        <w:trPr>
          <w:trHeight w:val="144"/>
        </w:trPr>
        <w:tc>
          <w:tcPr>
            <w:tcW w:w="825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909" w:type="dxa"/>
          </w:tcPr>
          <w:p w:rsidR="005A02B5" w:rsidRPr="00342958" w:rsidRDefault="005A02B5" w:rsidP="00F36510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119" w:type="dxa"/>
          </w:tcPr>
          <w:p w:rsidR="005A02B5" w:rsidRPr="00342958" w:rsidRDefault="005A02B5" w:rsidP="009743EA">
            <w:pPr>
              <w:pStyle w:val="Default"/>
            </w:pPr>
            <w:r>
              <w:t xml:space="preserve">Заместитель </w:t>
            </w:r>
            <w:r w:rsidR="009743EA">
              <w:t>Г</w:t>
            </w:r>
            <w:r>
              <w:t xml:space="preserve">лавы </w:t>
            </w:r>
            <w:r>
              <w:rPr>
                <w:bCs/>
              </w:rPr>
              <w:t>администрации Асбестовского городского округа</w:t>
            </w:r>
          </w:p>
        </w:tc>
        <w:tc>
          <w:tcPr>
            <w:tcW w:w="3260" w:type="dxa"/>
          </w:tcPr>
          <w:p w:rsidR="005A02B5" w:rsidRPr="007B4669" w:rsidRDefault="005A02B5" w:rsidP="008003A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5A02B5" w:rsidRPr="007B4669" w:rsidRDefault="0009088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A02B5" w:rsidRPr="007B4669" w:rsidTr="008003A6">
        <w:trPr>
          <w:trHeight w:val="15"/>
        </w:trPr>
        <w:tc>
          <w:tcPr>
            <w:tcW w:w="825" w:type="dxa"/>
          </w:tcPr>
          <w:p w:rsidR="005A02B5" w:rsidRPr="00342958" w:rsidRDefault="005A02B5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5A02B5" w:rsidRPr="00342958" w:rsidRDefault="005A02B5" w:rsidP="004536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09" w:type="dxa"/>
          </w:tcPr>
          <w:p w:rsidR="005A02B5" w:rsidRPr="00342958" w:rsidRDefault="005A02B5" w:rsidP="0045367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</w:tc>
        <w:tc>
          <w:tcPr>
            <w:tcW w:w="3119" w:type="dxa"/>
          </w:tcPr>
          <w:p w:rsidR="005A02B5" w:rsidRPr="00342958" w:rsidRDefault="005A02B5" w:rsidP="00951DDC">
            <w:pPr>
              <w:pStyle w:val="Default"/>
            </w:pPr>
            <w:r>
              <w:t xml:space="preserve">начальник отдела жилищно-коммунального хозяйства, транспорта, связи и жилищной политики администрации </w:t>
            </w:r>
            <w:r>
              <w:rPr>
                <w:lang w:eastAsia="en-US"/>
              </w:rPr>
              <w:t>Асбестовского городского округа</w:t>
            </w:r>
          </w:p>
        </w:tc>
        <w:tc>
          <w:tcPr>
            <w:tcW w:w="3260" w:type="dxa"/>
          </w:tcPr>
          <w:p w:rsidR="005A02B5" w:rsidRPr="00342958" w:rsidRDefault="005A02B5" w:rsidP="00E952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5A02B5" w:rsidRPr="00342958" w:rsidRDefault="0028126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635E2" w:rsidRPr="007B4669" w:rsidTr="00923634">
        <w:trPr>
          <w:trHeight w:val="766"/>
        </w:trPr>
        <w:tc>
          <w:tcPr>
            <w:tcW w:w="825" w:type="dxa"/>
          </w:tcPr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:rsidR="004635E2" w:rsidRPr="00342958" w:rsidRDefault="004635E2" w:rsidP="00276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муниципального проекта </w:t>
            </w:r>
          </w:p>
        </w:tc>
        <w:tc>
          <w:tcPr>
            <w:tcW w:w="1909" w:type="dxa"/>
          </w:tcPr>
          <w:p w:rsidR="004635E2" w:rsidRDefault="004635E2" w:rsidP="0045367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Фазлыев В.А.</w:t>
            </w:r>
          </w:p>
        </w:tc>
        <w:tc>
          <w:tcPr>
            <w:tcW w:w="3119" w:type="dxa"/>
          </w:tcPr>
          <w:p w:rsidR="004635E2" w:rsidRDefault="004635E2" w:rsidP="00951DDC">
            <w:pPr>
              <w:pStyle w:val="Default"/>
            </w:pPr>
            <w:r>
              <w:t>Директор АО «Водоканал»</w:t>
            </w:r>
          </w:p>
        </w:tc>
        <w:tc>
          <w:tcPr>
            <w:tcW w:w="3260" w:type="dxa"/>
          </w:tcPr>
          <w:p w:rsidR="004635E2" w:rsidRDefault="004635E2" w:rsidP="00E952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635E2" w:rsidRDefault="00090888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635E2" w:rsidRPr="007B4669" w:rsidTr="008003A6">
        <w:trPr>
          <w:trHeight w:val="15"/>
        </w:trPr>
        <w:tc>
          <w:tcPr>
            <w:tcW w:w="825" w:type="dxa"/>
          </w:tcPr>
          <w:p w:rsidR="004635E2" w:rsidRDefault="004635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</w:tcPr>
          <w:p w:rsidR="004635E2" w:rsidRDefault="004635E2" w:rsidP="004536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муниципального проекта</w:t>
            </w:r>
          </w:p>
        </w:tc>
        <w:tc>
          <w:tcPr>
            <w:tcW w:w="1909" w:type="dxa"/>
          </w:tcPr>
          <w:p w:rsidR="004635E2" w:rsidRDefault="004635E2" w:rsidP="001625EA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 Д.В.</w:t>
            </w:r>
          </w:p>
        </w:tc>
        <w:tc>
          <w:tcPr>
            <w:tcW w:w="3119" w:type="dxa"/>
          </w:tcPr>
          <w:p w:rsidR="004635E2" w:rsidRDefault="004635E2" w:rsidP="001625EA">
            <w:pPr>
              <w:pStyle w:val="Default"/>
            </w:pPr>
            <w:r>
              <w:t xml:space="preserve">Директор </w:t>
            </w:r>
          </w:p>
          <w:p w:rsidR="004635E2" w:rsidRDefault="004635E2" w:rsidP="001625EA">
            <w:pPr>
              <w:pStyle w:val="Default"/>
            </w:pPr>
            <w:r>
              <w:t>МКП «Энергокомплекс» АГО</w:t>
            </w:r>
          </w:p>
        </w:tc>
        <w:tc>
          <w:tcPr>
            <w:tcW w:w="3260" w:type="dxa"/>
          </w:tcPr>
          <w:p w:rsidR="004635E2" w:rsidRDefault="00AF50FD" w:rsidP="001625E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2268" w:type="dxa"/>
          </w:tcPr>
          <w:p w:rsidR="004635E2" w:rsidRDefault="004635E2" w:rsidP="001625E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952D6" w:rsidRDefault="00E952D6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3362A5" w:rsidRDefault="003362A5">
      <w:pPr>
        <w:rPr>
          <w:color w:val="FF0000"/>
        </w:rPr>
      </w:pPr>
    </w:p>
    <w:p w:rsidR="003E5B60" w:rsidRDefault="003E5B60">
      <w:pPr>
        <w:rPr>
          <w:color w:val="FF0000"/>
        </w:rPr>
      </w:pPr>
    </w:p>
    <w:p w:rsidR="00976D87" w:rsidRDefault="00976D87" w:rsidP="007F6B29">
      <w:pPr>
        <w:rPr>
          <w:b/>
          <w:sz w:val="24"/>
          <w:szCs w:val="28"/>
        </w:rPr>
      </w:pPr>
    </w:p>
    <w:p w:rsidR="003E5B60" w:rsidRDefault="003E5B60" w:rsidP="003E5B6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ПЛАН</w:t>
      </w:r>
    </w:p>
    <w:p w:rsidR="003E5B60" w:rsidRDefault="003E5B60" w:rsidP="003E5B60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мероприятий по реализации </w:t>
      </w:r>
      <w:r w:rsidR="007C0979">
        <w:rPr>
          <w:b/>
          <w:sz w:val="24"/>
          <w:szCs w:val="28"/>
        </w:rPr>
        <w:t>муницип</w:t>
      </w:r>
      <w:r w:rsidR="007C0979" w:rsidRPr="00E92375">
        <w:rPr>
          <w:b/>
          <w:sz w:val="24"/>
          <w:szCs w:val="28"/>
        </w:rPr>
        <w:t>ального</w:t>
      </w:r>
      <w:r>
        <w:rPr>
          <w:b/>
          <w:sz w:val="24"/>
          <w:szCs w:val="28"/>
        </w:rPr>
        <w:t xml:space="preserve"> проекта </w:t>
      </w:r>
    </w:p>
    <w:p w:rsidR="003E5B60" w:rsidRDefault="003E5B60" w:rsidP="003E5B60">
      <w:pPr>
        <w:jc w:val="center"/>
        <w:rPr>
          <w:b/>
          <w:color w:val="FF0000"/>
          <w:sz w:val="24"/>
          <w:szCs w:val="28"/>
        </w:rPr>
      </w:pPr>
      <w:r>
        <w:rPr>
          <w:b/>
          <w:sz w:val="24"/>
          <w:szCs w:val="28"/>
        </w:rPr>
        <w:t>«Чистая вода»</w:t>
      </w:r>
    </w:p>
    <w:p w:rsidR="003E5B60" w:rsidRPr="007B4669" w:rsidRDefault="003E5B60" w:rsidP="003E5B60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693"/>
        <w:gridCol w:w="3402"/>
        <w:gridCol w:w="2268"/>
      </w:tblGrid>
      <w:tr w:rsidR="00C86CBD" w:rsidRPr="007B4669" w:rsidTr="00AF50FD">
        <w:trPr>
          <w:trHeight w:val="201"/>
        </w:trPr>
        <w:tc>
          <w:tcPr>
            <w:tcW w:w="825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C86CBD" w:rsidRPr="007B4669" w:rsidTr="00AF50FD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C86CBD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C86CBD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86CBD" w:rsidRPr="007B466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86CBD" w:rsidRPr="007B4669" w:rsidTr="00AF50FD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Проведена оценка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 Асбестовского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8AB" w:rsidRDefault="00BB38AB" w:rsidP="00BB38AB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BB38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BB38AB">
              <w:rPr>
                <w:sz w:val="24"/>
                <w:szCs w:val="24"/>
              </w:rPr>
              <w:t>(ежегодно)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38AB" w:rsidRDefault="00BB38AB" w:rsidP="00BB38AB">
            <w:pPr>
              <w:pStyle w:val="Default"/>
              <w:jc w:val="both"/>
            </w:pPr>
            <w:r w:rsidRPr="007F6B29">
              <w:t>31.12.2024</w:t>
            </w:r>
          </w:p>
          <w:p w:rsidR="00C86CBD" w:rsidRPr="007F6B29" w:rsidRDefault="00BB38AB" w:rsidP="00F36510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BB38AB">
              <w:rPr>
                <w:sz w:val="24"/>
                <w:szCs w:val="24"/>
              </w:rPr>
              <w:t>(ежегодно)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86CBD" w:rsidRPr="007F6B29" w:rsidRDefault="00C86CBD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08697F" w:rsidRPr="007F6B29" w:rsidRDefault="0008697F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08697F" w:rsidRPr="007F6B29" w:rsidRDefault="0008697F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Варламов Д.В.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Сводный отчет в Министерство энергетики и жилищно-коммунального хозяйства Свердловской области о результатах оценки состояния объектов централизованных систем водоснабжения Асбестовского городского округа, включающий информацию о количестве объектов, их основных характеристиках, состоянии, проблемных вопросов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86CBD" w:rsidRPr="007F6B29" w:rsidRDefault="00C86CBD" w:rsidP="00682B1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Министерство энергетики и жилищно-коммунального хозяйства Свердловской области</w:t>
            </w:r>
          </w:p>
        </w:tc>
      </w:tr>
      <w:tr w:rsidR="00C86CBD" w:rsidRPr="007B4669" w:rsidTr="00AF50FD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C86CBD" w:rsidRPr="007F6B29" w:rsidRDefault="00C86CB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C86CBD" w:rsidRPr="007F6B29" w:rsidRDefault="00D3513C" w:rsidP="004635E2">
            <w:pPr>
              <w:pStyle w:val="Default"/>
              <w:jc w:val="both"/>
            </w:pPr>
            <w:r w:rsidRPr="007F6B29">
              <w:t>Обеспеч</w:t>
            </w:r>
            <w:r w:rsidR="00FE1E9E" w:rsidRPr="007F6B29">
              <w:t>ить</w:t>
            </w:r>
            <w:r w:rsidR="00C86CBD" w:rsidRPr="007F6B29">
              <w:t xml:space="preserve"> качественной питьевой водой </w:t>
            </w:r>
            <w:r w:rsidRPr="007F6B29">
              <w:t>6</w:t>
            </w:r>
            <w:r w:rsidR="004635E2" w:rsidRPr="007F6B29">
              <w:t>6</w:t>
            </w:r>
            <w:r w:rsidRPr="007F6B29">
              <w:t>,</w:t>
            </w:r>
            <w:r w:rsidR="004635E2" w:rsidRPr="007F6B29">
              <w:t>69</w:t>
            </w:r>
            <w:r w:rsidR="00C64971">
              <w:t xml:space="preserve"> </w:t>
            </w:r>
            <w:r w:rsidR="002E4835" w:rsidRPr="007F6B29">
              <w:t xml:space="preserve">% </w:t>
            </w:r>
            <w:r w:rsidR="00C86CBD" w:rsidRPr="007F6B29">
              <w:t xml:space="preserve"> городского населения Асбестовского городского округа</w:t>
            </w:r>
          </w:p>
        </w:tc>
        <w:tc>
          <w:tcPr>
            <w:tcW w:w="1276" w:type="dxa"/>
          </w:tcPr>
          <w:p w:rsidR="00C86CBD" w:rsidRDefault="001421A2" w:rsidP="00F36510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F36510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1276" w:type="dxa"/>
          </w:tcPr>
          <w:p w:rsidR="00C86CBD" w:rsidRDefault="001421A2" w:rsidP="00F36510">
            <w:pPr>
              <w:pStyle w:val="Default"/>
              <w:jc w:val="both"/>
            </w:pPr>
            <w:r w:rsidRPr="007F6B29">
              <w:t>31.12.2024</w:t>
            </w:r>
          </w:p>
          <w:p w:rsidR="00BB38AB" w:rsidRPr="007F6B29" w:rsidRDefault="00BB38AB" w:rsidP="00F36510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2693" w:type="dxa"/>
          </w:tcPr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C86CBD" w:rsidRPr="007F6B29" w:rsidRDefault="006F4658" w:rsidP="00682B1F">
            <w:pPr>
              <w:pStyle w:val="Default"/>
              <w:jc w:val="center"/>
            </w:pPr>
            <w:r w:rsidRPr="007F6B29">
              <w:t>Варламов Д.В.</w:t>
            </w:r>
          </w:p>
        </w:tc>
        <w:tc>
          <w:tcPr>
            <w:tcW w:w="3402" w:type="dxa"/>
          </w:tcPr>
          <w:p w:rsidR="00C86CBD" w:rsidRPr="007F6B29" w:rsidRDefault="00C86CBD" w:rsidP="00F36510">
            <w:pPr>
              <w:pStyle w:val="Default"/>
              <w:jc w:val="both"/>
            </w:pPr>
            <w:r w:rsidRPr="007F6B29">
              <w:t>Отчет Роспотребнадзора об обеспеченности городского населения Асбестовского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86CBD" w:rsidRPr="007F6B29" w:rsidRDefault="00C86CBD" w:rsidP="00F36510">
            <w:pPr>
              <w:pStyle w:val="Default"/>
              <w:jc w:val="both"/>
            </w:pPr>
          </w:p>
        </w:tc>
      </w:tr>
      <w:tr w:rsidR="004635E2" w:rsidRPr="007B4669" w:rsidTr="00AF50FD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4635E2" w:rsidRPr="007F6B29" w:rsidRDefault="004635E2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4635E2" w:rsidRPr="007F6B29" w:rsidRDefault="004635E2" w:rsidP="00C64971">
            <w:pPr>
              <w:pStyle w:val="Default"/>
              <w:jc w:val="both"/>
            </w:pPr>
            <w:r w:rsidRPr="007F6B29">
              <w:t>Обеспечить качественной питьевой водой 99,</w:t>
            </w:r>
            <w:r w:rsidR="00C64971">
              <w:t>10</w:t>
            </w:r>
            <w:r w:rsidRPr="007F6B29">
              <w:t xml:space="preserve"> %  населения Асбестовского городского округа </w:t>
            </w:r>
          </w:p>
        </w:tc>
        <w:tc>
          <w:tcPr>
            <w:tcW w:w="1276" w:type="dxa"/>
          </w:tcPr>
          <w:p w:rsidR="004635E2" w:rsidRDefault="004635E2" w:rsidP="001625EA">
            <w:pPr>
              <w:pStyle w:val="Default"/>
              <w:jc w:val="both"/>
            </w:pPr>
            <w:r w:rsidRPr="007F6B29">
              <w:t>01.01.2019</w:t>
            </w:r>
          </w:p>
          <w:p w:rsidR="00BB38AB" w:rsidRPr="007F6B29" w:rsidRDefault="00BB38AB" w:rsidP="001625EA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1276" w:type="dxa"/>
          </w:tcPr>
          <w:p w:rsidR="004635E2" w:rsidRDefault="004635E2" w:rsidP="001625EA">
            <w:pPr>
              <w:pStyle w:val="Default"/>
              <w:jc w:val="both"/>
            </w:pPr>
            <w:r w:rsidRPr="007F6B29">
              <w:t>31.12.2024</w:t>
            </w:r>
          </w:p>
          <w:p w:rsidR="00BB38AB" w:rsidRPr="007F6B29" w:rsidRDefault="00BB38AB" w:rsidP="001625EA">
            <w:pPr>
              <w:pStyle w:val="Default"/>
              <w:jc w:val="both"/>
            </w:pPr>
            <w:r>
              <w:t>(ежегодно)</w:t>
            </w:r>
          </w:p>
        </w:tc>
        <w:tc>
          <w:tcPr>
            <w:tcW w:w="2693" w:type="dxa"/>
          </w:tcPr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6F4658" w:rsidRPr="007F6B29" w:rsidRDefault="006F465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4635E2" w:rsidRPr="007F6B29" w:rsidRDefault="006F4658" w:rsidP="00682B1F">
            <w:pPr>
              <w:pStyle w:val="Default"/>
              <w:jc w:val="center"/>
            </w:pPr>
            <w:r w:rsidRPr="007F6B29">
              <w:t>Варламов Д.В.</w:t>
            </w:r>
          </w:p>
        </w:tc>
        <w:tc>
          <w:tcPr>
            <w:tcW w:w="3402" w:type="dxa"/>
          </w:tcPr>
          <w:p w:rsidR="004635E2" w:rsidRPr="007F6B29" w:rsidRDefault="004635E2" w:rsidP="001625EA">
            <w:pPr>
              <w:pStyle w:val="Default"/>
              <w:jc w:val="both"/>
            </w:pPr>
            <w:r w:rsidRPr="007F6B29">
              <w:t>Отчет Роспотребнадзора об обеспеченности городского населения Асбестовского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35E2" w:rsidRPr="007F6B29" w:rsidRDefault="004635E2" w:rsidP="001625EA">
            <w:pPr>
              <w:pStyle w:val="Default"/>
              <w:jc w:val="both"/>
            </w:pPr>
          </w:p>
        </w:tc>
      </w:tr>
      <w:tr w:rsidR="00AF50FD" w:rsidRPr="007B4669" w:rsidTr="00AF50FD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AF50FD" w:rsidRPr="007F6B29" w:rsidRDefault="00AF50FD" w:rsidP="00F3651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AF50FD" w:rsidRPr="007F6B29" w:rsidRDefault="00AF50FD" w:rsidP="004635E2">
            <w:pPr>
              <w:pStyle w:val="Default"/>
              <w:jc w:val="both"/>
            </w:pPr>
            <w:r w:rsidRPr="00AF50FD">
              <w:t xml:space="preserve">Обследование здания Головных очистных сооружений (в том числе </w:t>
            </w:r>
            <w:r w:rsidRPr="00AF50FD">
              <w:lastRenderedPageBreak/>
              <w:t>обследование водовода от станции обезжелезивания Рефтинского водозабора до Головных очистных сооружений)</w:t>
            </w:r>
          </w:p>
        </w:tc>
        <w:tc>
          <w:tcPr>
            <w:tcW w:w="1276" w:type="dxa"/>
          </w:tcPr>
          <w:p w:rsidR="00AF50FD" w:rsidRPr="007F6B29" w:rsidRDefault="00AF50FD" w:rsidP="001625EA">
            <w:pPr>
              <w:pStyle w:val="Default"/>
              <w:jc w:val="both"/>
            </w:pPr>
            <w:r>
              <w:lastRenderedPageBreak/>
              <w:t>01.01.2020</w:t>
            </w:r>
          </w:p>
        </w:tc>
        <w:tc>
          <w:tcPr>
            <w:tcW w:w="1276" w:type="dxa"/>
          </w:tcPr>
          <w:p w:rsidR="00AF50FD" w:rsidRPr="007F6B29" w:rsidRDefault="00AF50FD" w:rsidP="001625EA">
            <w:pPr>
              <w:pStyle w:val="Default"/>
              <w:jc w:val="both"/>
            </w:pPr>
            <w:r>
              <w:t>31.12.2020</w:t>
            </w:r>
          </w:p>
        </w:tc>
        <w:tc>
          <w:tcPr>
            <w:tcW w:w="2693" w:type="dxa"/>
          </w:tcPr>
          <w:p w:rsidR="00AF50FD" w:rsidRPr="007F6B29" w:rsidRDefault="00AF50FD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Кондовин А.С.</w:t>
            </w:r>
          </w:p>
          <w:p w:rsidR="00090888" w:rsidRPr="007F6B29" w:rsidRDefault="00090888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F6B29">
              <w:rPr>
                <w:sz w:val="24"/>
                <w:szCs w:val="24"/>
              </w:rPr>
              <w:t>Фазлыев В.А.</w:t>
            </w:r>
          </w:p>
          <w:p w:rsidR="00AF50FD" w:rsidRPr="007F6B29" w:rsidRDefault="00AF50FD" w:rsidP="00682B1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F50FD" w:rsidRPr="007F6B29" w:rsidRDefault="00090888" w:rsidP="001625EA">
            <w:pPr>
              <w:pStyle w:val="Default"/>
              <w:jc w:val="both"/>
            </w:pPr>
            <w:r>
              <w:t xml:space="preserve">Оформление Технического акта, отчёта с рекомендациями по выбранной оптимальной </w:t>
            </w:r>
            <w:r>
              <w:lastRenderedPageBreak/>
              <w:t>технологии очистки воды и изменением схемы водоснабжения, составление дефектных ведомостей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50FD" w:rsidRPr="007F6B29" w:rsidRDefault="00090888" w:rsidP="00682B1F">
            <w:pPr>
              <w:pStyle w:val="Default"/>
              <w:jc w:val="center"/>
            </w:pPr>
            <w:r>
              <w:lastRenderedPageBreak/>
              <w:t>Администрация Асбестовского городского округа</w:t>
            </w:r>
          </w:p>
        </w:tc>
      </w:tr>
    </w:tbl>
    <w:p w:rsidR="00C11D04" w:rsidRDefault="00C11D04">
      <w:pPr>
        <w:rPr>
          <w:color w:val="FF0000"/>
        </w:rPr>
      </w:pPr>
    </w:p>
    <w:p w:rsidR="00C11D04" w:rsidRDefault="00C11D04">
      <w:pPr>
        <w:rPr>
          <w:color w:val="FF0000"/>
        </w:rPr>
      </w:pPr>
    </w:p>
    <w:p w:rsidR="00C11D04" w:rsidRPr="00902A37" w:rsidRDefault="00C11D04">
      <w:pPr>
        <w:rPr>
          <w:color w:val="FF0000"/>
        </w:rPr>
      </w:pPr>
    </w:p>
    <w:sectPr w:rsidR="00C11D04" w:rsidRPr="00902A37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F2A" w:rsidRDefault="00CE3F2A" w:rsidP="00B12877">
      <w:r>
        <w:separator/>
      </w:r>
    </w:p>
  </w:endnote>
  <w:endnote w:type="continuationSeparator" w:id="1">
    <w:p w:rsidR="00CE3F2A" w:rsidRDefault="00CE3F2A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F2A" w:rsidRDefault="00CE3F2A" w:rsidP="00B12877">
      <w:r>
        <w:separator/>
      </w:r>
    </w:p>
  </w:footnote>
  <w:footnote w:type="continuationSeparator" w:id="1">
    <w:p w:rsidR="00CE3F2A" w:rsidRDefault="00CE3F2A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C" w:rsidRPr="00B27E7B" w:rsidRDefault="00AA5B1A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510FEC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2B7A79">
      <w:rPr>
        <w:noProof/>
        <w:sz w:val="20"/>
      </w:rPr>
      <w:t>8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6769"/>
    <w:rsid w:val="00016713"/>
    <w:rsid w:val="0004519C"/>
    <w:rsid w:val="00045427"/>
    <w:rsid w:val="00051B40"/>
    <w:rsid w:val="00056FCD"/>
    <w:rsid w:val="00057F79"/>
    <w:rsid w:val="00062736"/>
    <w:rsid w:val="00063AAA"/>
    <w:rsid w:val="0006561C"/>
    <w:rsid w:val="000709C1"/>
    <w:rsid w:val="000714FB"/>
    <w:rsid w:val="0008006C"/>
    <w:rsid w:val="0008697F"/>
    <w:rsid w:val="000871E0"/>
    <w:rsid w:val="0008771D"/>
    <w:rsid w:val="00090888"/>
    <w:rsid w:val="0009101B"/>
    <w:rsid w:val="000912A1"/>
    <w:rsid w:val="00093008"/>
    <w:rsid w:val="00094FEA"/>
    <w:rsid w:val="00096035"/>
    <w:rsid w:val="000B4C5D"/>
    <w:rsid w:val="000B7505"/>
    <w:rsid w:val="000C17D3"/>
    <w:rsid w:val="000C37FB"/>
    <w:rsid w:val="000C5497"/>
    <w:rsid w:val="000C70CA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0733"/>
    <w:rsid w:val="001125BD"/>
    <w:rsid w:val="00113580"/>
    <w:rsid w:val="001210CA"/>
    <w:rsid w:val="001238DD"/>
    <w:rsid w:val="00124C66"/>
    <w:rsid w:val="00126617"/>
    <w:rsid w:val="001324E4"/>
    <w:rsid w:val="001421A2"/>
    <w:rsid w:val="00142258"/>
    <w:rsid w:val="0015132C"/>
    <w:rsid w:val="00151E82"/>
    <w:rsid w:val="00152F54"/>
    <w:rsid w:val="00155150"/>
    <w:rsid w:val="00157DC7"/>
    <w:rsid w:val="001628DC"/>
    <w:rsid w:val="001652C6"/>
    <w:rsid w:val="001703E4"/>
    <w:rsid w:val="00173262"/>
    <w:rsid w:val="0017502E"/>
    <w:rsid w:val="00183E38"/>
    <w:rsid w:val="0019064E"/>
    <w:rsid w:val="00192787"/>
    <w:rsid w:val="001945A1"/>
    <w:rsid w:val="001A1218"/>
    <w:rsid w:val="001A4AE0"/>
    <w:rsid w:val="001B583B"/>
    <w:rsid w:val="001B62E2"/>
    <w:rsid w:val="001B6FD2"/>
    <w:rsid w:val="001B730E"/>
    <w:rsid w:val="001B7621"/>
    <w:rsid w:val="001C37A6"/>
    <w:rsid w:val="001C5CCC"/>
    <w:rsid w:val="001C6C31"/>
    <w:rsid w:val="001D15BA"/>
    <w:rsid w:val="001D28D0"/>
    <w:rsid w:val="001D6317"/>
    <w:rsid w:val="001E4039"/>
    <w:rsid w:val="001E4472"/>
    <w:rsid w:val="001E46ED"/>
    <w:rsid w:val="001E4D50"/>
    <w:rsid w:val="001E7E2C"/>
    <w:rsid w:val="001F35D3"/>
    <w:rsid w:val="00204D31"/>
    <w:rsid w:val="002132FD"/>
    <w:rsid w:val="002156FD"/>
    <w:rsid w:val="002174BE"/>
    <w:rsid w:val="00232EDD"/>
    <w:rsid w:val="002337BB"/>
    <w:rsid w:val="00234534"/>
    <w:rsid w:val="00235658"/>
    <w:rsid w:val="002357BE"/>
    <w:rsid w:val="00237767"/>
    <w:rsid w:val="002405EF"/>
    <w:rsid w:val="002449AF"/>
    <w:rsid w:val="00245FB9"/>
    <w:rsid w:val="00255497"/>
    <w:rsid w:val="002702F3"/>
    <w:rsid w:val="00270D44"/>
    <w:rsid w:val="00273E3B"/>
    <w:rsid w:val="00276177"/>
    <w:rsid w:val="002803DF"/>
    <w:rsid w:val="00281268"/>
    <w:rsid w:val="00281460"/>
    <w:rsid w:val="00282B1E"/>
    <w:rsid w:val="00283ED3"/>
    <w:rsid w:val="00291891"/>
    <w:rsid w:val="0029335A"/>
    <w:rsid w:val="00297E10"/>
    <w:rsid w:val="002A59D7"/>
    <w:rsid w:val="002A5F59"/>
    <w:rsid w:val="002B44A7"/>
    <w:rsid w:val="002B655A"/>
    <w:rsid w:val="002B6B4B"/>
    <w:rsid w:val="002B6BDC"/>
    <w:rsid w:val="002B7A79"/>
    <w:rsid w:val="002C31CA"/>
    <w:rsid w:val="002C3889"/>
    <w:rsid w:val="002C7DDF"/>
    <w:rsid w:val="002D06EC"/>
    <w:rsid w:val="002D69C0"/>
    <w:rsid w:val="002E4835"/>
    <w:rsid w:val="00300E9A"/>
    <w:rsid w:val="00313608"/>
    <w:rsid w:val="003162AE"/>
    <w:rsid w:val="00320530"/>
    <w:rsid w:val="003212FF"/>
    <w:rsid w:val="00322C75"/>
    <w:rsid w:val="00325D35"/>
    <w:rsid w:val="0032684F"/>
    <w:rsid w:val="00331CD7"/>
    <w:rsid w:val="003321AF"/>
    <w:rsid w:val="003362A5"/>
    <w:rsid w:val="00342958"/>
    <w:rsid w:val="00346DAC"/>
    <w:rsid w:val="003747A9"/>
    <w:rsid w:val="00384A25"/>
    <w:rsid w:val="00386044"/>
    <w:rsid w:val="003875C3"/>
    <w:rsid w:val="003979A9"/>
    <w:rsid w:val="003A0DAA"/>
    <w:rsid w:val="003A4909"/>
    <w:rsid w:val="003A617D"/>
    <w:rsid w:val="003A6D2B"/>
    <w:rsid w:val="003A7023"/>
    <w:rsid w:val="003A73CC"/>
    <w:rsid w:val="003B117D"/>
    <w:rsid w:val="003B2370"/>
    <w:rsid w:val="003B385B"/>
    <w:rsid w:val="003B3A86"/>
    <w:rsid w:val="003C61AA"/>
    <w:rsid w:val="003D3122"/>
    <w:rsid w:val="003E5B60"/>
    <w:rsid w:val="003E628C"/>
    <w:rsid w:val="003E63B4"/>
    <w:rsid w:val="003E7995"/>
    <w:rsid w:val="0040034A"/>
    <w:rsid w:val="00400465"/>
    <w:rsid w:val="00403E9F"/>
    <w:rsid w:val="00405E11"/>
    <w:rsid w:val="0041278E"/>
    <w:rsid w:val="00415C9E"/>
    <w:rsid w:val="0042198A"/>
    <w:rsid w:val="0042595E"/>
    <w:rsid w:val="00427C94"/>
    <w:rsid w:val="00430A9D"/>
    <w:rsid w:val="00430E08"/>
    <w:rsid w:val="00432559"/>
    <w:rsid w:val="004378DE"/>
    <w:rsid w:val="0044789C"/>
    <w:rsid w:val="0045171D"/>
    <w:rsid w:val="0045367B"/>
    <w:rsid w:val="004635E2"/>
    <w:rsid w:val="00470FC2"/>
    <w:rsid w:val="00480550"/>
    <w:rsid w:val="004813CD"/>
    <w:rsid w:val="00481483"/>
    <w:rsid w:val="004819A1"/>
    <w:rsid w:val="00484DFE"/>
    <w:rsid w:val="0048609F"/>
    <w:rsid w:val="004949E4"/>
    <w:rsid w:val="00496CD0"/>
    <w:rsid w:val="004A01E7"/>
    <w:rsid w:val="004A0470"/>
    <w:rsid w:val="004A2231"/>
    <w:rsid w:val="004A58C4"/>
    <w:rsid w:val="004B0292"/>
    <w:rsid w:val="004B5F99"/>
    <w:rsid w:val="004E36A0"/>
    <w:rsid w:val="004E4C7A"/>
    <w:rsid w:val="004E7A34"/>
    <w:rsid w:val="004F23B6"/>
    <w:rsid w:val="004F78C6"/>
    <w:rsid w:val="0050668D"/>
    <w:rsid w:val="00506EA7"/>
    <w:rsid w:val="00510FEC"/>
    <w:rsid w:val="00512E7D"/>
    <w:rsid w:val="00520445"/>
    <w:rsid w:val="00521A44"/>
    <w:rsid w:val="005230B6"/>
    <w:rsid w:val="00527241"/>
    <w:rsid w:val="00534254"/>
    <w:rsid w:val="005406FC"/>
    <w:rsid w:val="005419E9"/>
    <w:rsid w:val="00546D01"/>
    <w:rsid w:val="00561F2F"/>
    <w:rsid w:val="005657DF"/>
    <w:rsid w:val="005673F8"/>
    <w:rsid w:val="005720C1"/>
    <w:rsid w:val="00590430"/>
    <w:rsid w:val="00593AB5"/>
    <w:rsid w:val="00594233"/>
    <w:rsid w:val="00594943"/>
    <w:rsid w:val="005A02B5"/>
    <w:rsid w:val="005A3E69"/>
    <w:rsid w:val="005B208E"/>
    <w:rsid w:val="005B412C"/>
    <w:rsid w:val="005B6041"/>
    <w:rsid w:val="005B7D43"/>
    <w:rsid w:val="005C0E71"/>
    <w:rsid w:val="005C419A"/>
    <w:rsid w:val="005C45C4"/>
    <w:rsid w:val="005D3643"/>
    <w:rsid w:val="005E0FDF"/>
    <w:rsid w:val="005E3445"/>
    <w:rsid w:val="005E4092"/>
    <w:rsid w:val="005F4FA9"/>
    <w:rsid w:val="00604979"/>
    <w:rsid w:val="00606654"/>
    <w:rsid w:val="006120AF"/>
    <w:rsid w:val="00612E21"/>
    <w:rsid w:val="00614B1F"/>
    <w:rsid w:val="006270DF"/>
    <w:rsid w:val="00637B6E"/>
    <w:rsid w:val="00637F19"/>
    <w:rsid w:val="0064047C"/>
    <w:rsid w:val="006547FC"/>
    <w:rsid w:val="006606E3"/>
    <w:rsid w:val="00661EEE"/>
    <w:rsid w:val="00662624"/>
    <w:rsid w:val="00664C50"/>
    <w:rsid w:val="006666B9"/>
    <w:rsid w:val="00667474"/>
    <w:rsid w:val="00672B2F"/>
    <w:rsid w:val="00675AEC"/>
    <w:rsid w:val="00681495"/>
    <w:rsid w:val="00681EFE"/>
    <w:rsid w:val="00682B1F"/>
    <w:rsid w:val="006937E5"/>
    <w:rsid w:val="00693900"/>
    <w:rsid w:val="0069795E"/>
    <w:rsid w:val="00697D54"/>
    <w:rsid w:val="006A3314"/>
    <w:rsid w:val="006A5578"/>
    <w:rsid w:val="006B63A5"/>
    <w:rsid w:val="006B7C6B"/>
    <w:rsid w:val="006C6954"/>
    <w:rsid w:val="006D5EC4"/>
    <w:rsid w:val="006D69EB"/>
    <w:rsid w:val="006D7A7C"/>
    <w:rsid w:val="006D7E82"/>
    <w:rsid w:val="006E30AB"/>
    <w:rsid w:val="006E5967"/>
    <w:rsid w:val="006F4658"/>
    <w:rsid w:val="007012C5"/>
    <w:rsid w:val="00720D3B"/>
    <w:rsid w:val="007215CF"/>
    <w:rsid w:val="007232E1"/>
    <w:rsid w:val="007248C5"/>
    <w:rsid w:val="007278A6"/>
    <w:rsid w:val="0073158D"/>
    <w:rsid w:val="00731E94"/>
    <w:rsid w:val="00737275"/>
    <w:rsid w:val="00745053"/>
    <w:rsid w:val="00747608"/>
    <w:rsid w:val="00750001"/>
    <w:rsid w:val="007509AD"/>
    <w:rsid w:val="007740CA"/>
    <w:rsid w:val="00777722"/>
    <w:rsid w:val="00785895"/>
    <w:rsid w:val="00786D88"/>
    <w:rsid w:val="00795222"/>
    <w:rsid w:val="007953D7"/>
    <w:rsid w:val="0079555D"/>
    <w:rsid w:val="007B234E"/>
    <w:rsid w:val="007B6685"/>
    <w:rsid w:val="007B6826"/>
    <w:rsid w:val="007C0979"/>
    <w:rsid w:val="007C0D86"/>
    <w:rsid w:val="007C2B33"/>
    <w:rsid w:val="007D0BDA"/>
    <w:rsid w:val="007D5B3B"/>
    <w:rsid w:val="007D66CF"/>
    <w:rsid w:val="007E38CE"/>
    <w:rsid w:val="007F2821"/>
    <w:rsid w:val="007F67BE"/>
    <w:rsid w:val="007F6B29"/>
    <w:rsid w:val="008003A6"/>
    <w:rsid w:val="008035CA"/>
    <w:rsid w:val="00807C7E"/>
    <w:rsid w:val="00811D01"/>
    <w:rsid w:val="00812D24"/>
    <w:rsid w:val="00815F57"/>
    <w:rsid w:val="00831A38"/>
    <w:rsid w:val="00832850"/>
    <w:rsid w:val="0083294A"/>
    <w:rsid w:val="008342B2"/>
    <w:rsid w:val="00855E31"/>
    <w:rsid w:val="00856B8D"/>
    <w:rsid w:val="00871D25"/>
    <w:rsid w:val="00877151"/>
    <w:rsid w:val="00877920"/>
    <w:rsid w:val="0088226A"/>
    <w:rsid w:val="008844B1"/>
    <w:rsid w:val="008879AF"/>
    <w:rsid w:val="008A20B1"/>
    <w:rsid w:val="008A4274"/>
    <w:rsid w:val="008B655E"/>
    <w:rsid w:val="008C041C"/>
    <w:rsid w:val="008C0870"/>
    <w:rsid w:val="008C0B7E"/>
    <w:rsid w:val="008C2CC2"/>
    <w:rsid w:val="008C6D88"/>
    <w:rsid w:val="008C7262"/>
    <w:rsid w:val="008D2A9E"/>
    <w:rsid w:val="008D2CA4"/>
    <w:rsid w:val="008D4E5A"/>
    <w:rsid w:val="008D616F"/>
    <w:rsid w:val="008D77DA"/>
    <w:rsid w:val="008E0B09"/>
    <w:rsid w:val="008E5212"/>
    <w:rsid w:val="008F22CE"/>
    <w:rsid w:val="008F54D5"/>
    <w:rsid w:val="008F6215"/>
    <w:rsid w:val="008F674E"/>
    <w:rsid w:val="00902A37"/>
    <w:rsid w:val="0090463C"/>
    <w:rsid w:val="00912BD2"/>
    <w:rsid w:val="009150FE"/>
    <w:rsid w:val="0091511E"/>
    <w:rsid w:val="00915AE8"/>
    <w:rsid w:val="009225CD"/>
    <w:rsid w:val="0093456F"/>
    <w:rsid w:val="00942A08"/>
    <w:rsid w:val="009470DF"/>
    <w:rsid w:val="00951DDC"/>
    <w:rsid w:val="00953311"/>
    <w:rsid w:val="00954372"/>
    <w:rsid w:val="0095664A"/>
    <w:rsid w:val="009612E5"/>
    <w:rsid w:val="00972D9A"/>
    <w:rsid w:val="0097354F"/>
    <w:rsid w:val="00973595"/>
    <w:rsid w:val="00973B66"/>
    <w:rsid w:val="009743EA"/>
    <w:rsid w:val="0097681E"/>
    <w:rsid w:val="00976D87"/>
    <w:rsid w:val="00995B5A"/>
    <w:rsid w:val="00997D40"/>
    <w:rsid w:val="009A1AA2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3015"/>
    <w:rsid w:val="009F4F7F"/>
    <w:rsid w:val="00A00695"/>
    <w:rsid w:val="00A076D6"/>
    <w:rsid w:val="00A15044"/>
    <w:rsid w:val="00A15704"/>
    <w:rsid w:val="00A351DB"/>
    <w:rsid w:val="00A4300C"/>
    <w:rsid w:val="00A436AC"/>
    <w:rsid w:val="00A44BA3"/>
    <w:rsid w:val="00A503FE"/>
    <w:rsid w:val="00A523FC"/>
    <w:rsid w:val="00A6015E"/>
    <w:rsid w:val="00A60D0E"/>
    <w:rsid w:val="00A65BD3"/>
    <w:rsid w:val="00A67423"/>
    <w:rsid w:val="00A71089"/>
    <w:rsid w:val="00A71BDE"/>
    <w:rsid w:val="00A776BF"/>
    <w:rsid w:val="00A841D9"/>
    <w:rsid w:val="00A87119"/>
    <w:rsid w:val="00A94C1F"/>
    <w:rsid w:val="00A9590B"/>
    <w:rsid w:val="00A979A0"/>
    <w:rsid w:val="00AA4B3B"/>
    <w:rsid w:val="00AA5641"/>
    <w:rsid w:val="00AA58FF"/>
    <w:rsid w:val="00AA5B1A"/>
    <w:rsid w:val="00AA6A7B"/>
    <w:rsid w:val="00AB09B1"/>
    <w:rsid w:val="00AB2559"/>
    <w:rsid w:val="00AB3FB1"/>
    <w:rsid w:val="00AB6D58"/>
    <w:rsid w:val="00AC6E2A"/>
    <w:rsid w:val="00AD49D5"/>
    <w:rsid w:val="00AE4F72"/>
    <w:rsid w:val="00AF1412"/>
    <w:rsid w:val="00AF1DDE"/>
    <w:rsid w:val="00AF2C4D"/>
    <w:rsid w:val="00AF50FD"/>
    <w:rsid w:val="00B0077F"/>
    <w:rsid w:val="00B01029"/>
    <w:rsid w:val="00B01F02"/>
    <w:rsid w:val="00B04D33"/>
    <w:rsid w:val="00B075FE"/>
    <w:rsid w:val="00B12877"/>
    <w:rsid w:val="00B1634A"/>
    <w:rsid w:val="00B16982"/>
    <w:rsid w:val="00B22E42"/>
    <w:rsid w:val="00B22F30"/>
    <w:rsid w:val="00B27E7B"/>
    <w:rsid w:val="00B34EC5"/>
    <w:rsid w:val="00B45454"/>
    <w:rsid w:val="00B51A1A"/>
    <w:rsid w:val="00B52AC7"/>
    <w:rsid w:val="00B63FB0"/>
    <w:rsid w:val="00B654DF"/>
    <w:rsid w:val="00B75395"/>
    <w:rsid w:val="00B812C1"/>
    <w:rsid w:val="00B815D1"/>
    <w:rsid w:val="00B863BB"/>
    <w:rsid w:val="00B90BAF"/>
    <w:rsid w:val="00B91463"/>
    <w:rsid w:val="00B92ACA"/>
    <w:rsid w:val="00B9323C"/>
    <w:rsid w:val="00B97595"/>
    <w:rsid w:val="00BA07EC"/>
    <w:rsid w:val="00BA11E4"/>
    <w:rsid w:val="00BA1781"/>
    <w:rsid w:val="00BA4F6F"/>
    <w:rsid w:val="00BA6BE5"/>
    <w:rsid w:val="00BB0A53"/>
    <w:rsid w:val="00BB38AB"/>
    <w:rsid w:val="00BB67D3"/>
    <w:rsid w:val="00BB6D85"/>
    <w:rsid w:val="00BB759D"/>
    <w:rsid w:val="00BC0011"/>
    <w:rsid w:val="00BC07A3"/>
    <w:rsid w:val="00BC23E1"/>
    <w:rsid w:val="00BC3F7A"/>
    <w:rsid w:val="00BC6B8F"/>
    <w:rsid w:val="00BD22E3"/>
    <w:rsid w:val="00BD46A2"/>
    <w:rsid w:val="00BD617D"/>
    <w:rsid w:val="00BE0D74"/>
    <w:rsid w:val="00BE226A"/>
    <w:rsid w:val="00BE31EC"/>
    <w:rsid w:val="00BE349D"/>
    <w:rsid w:val="00BF2BA6"/>
    <w:rsid w:val="00BF402B"/>
    <w:rsid w:val="00BF581F"/>
    <w:rsid w:val="00C00389"/>
    <w:rsid w:val="00C037EE"/>
    <w:rsid w:val="00C05602"/>
    <w:rsid w:val="00C07F13"/>
    <w:rsid w:val="00C11D04"/>
    <w:rsid w:val="00C12C2A"/>
    <w:rsid w:val="00C132D0"/>
    <w:rsid w:val="00C13FF9"/>
    <w:rsid w:val="00C15875"/>
    <w:rsid w:val="00C16988"/>
    <w:rsid w:val="00C208AD"/>
    <w:rsid w:val="00C2625A"/>
    <w:rsid w:val="00C3434A"/>
    <w:rsid w:val="00C37959"/>
    <w:rsid w:val="00C478B3"/>
    <w:rsid w:val="00C52258"/>
    <w:rsid w:val="00C5683C"/>
    <w:rsid w:val="00C576EB"/>
    <w:rsid w:val="00C6018B"/>
    <w:rsid w:val="00C64971"/>
    <w:rsid w:val="00C707C6"/>
    <w:rsid w:val="00C759C5"/>
    <w:rsid w:val="00C76473"/>
    <w:rsid w:val="00C85E45"/>
    <w:rsid w:val="00C86C58"/>
    <w:rsid w:val="00C86CBD"/>
    <w:rsid w:val="00C86FE5"/>
    <w:rsid w:val="00C91E6C"/>
    <w:rsid w:val="00C95626"/>
    <w:rsid w:val="00CB18BE"/>
    <w:rsid w:val="00CB23E8"/>
    <w:rsid w:val="00CB3426"/>
    <w:rsid w:val="00CB51DC"/>
    <w:rsid w:val="00CC2515"/>
    <w:rsid w:val="00CC273B"/>
    <w:rsid w:val="00CD3ED1"/>
    <w:rsid w:val="00CD4046"/>
    <w:rsid w:val="00CD5F97"/>
    <w:rsid w:val="00CE3F2A"/>
    <w:rsid w:val="00CF2040"/>
    <w:rsid w:val="00CF2404"/>
    <w:rsid w:val="00CF33AF"/>
    <w:rsid w:val="00D30569"/>
    <w:rsid w:val="00D3513C"/>
    <w:rsid w:val="00D367F7"/>
    <w:rsid w:val="00D427A0"/>
    <w:rsid w:val="00D46A3B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85DA5"/>
    <w:rsid w:val="00D87EEF"/>
    <w:rsid w:val="00DA0157"/>
    <w:rsid w:val="00DA0787"/>
    <w:rsid w:val="00DA5488"/>
    <w:rsid w:val="00DB1C9C"/>
    <w:rsid w:val="00DC47DB"/>
    <w:rsid w:val="00DD2BA0"/>
    <w:rsid w:val="00DD4269"/>
    <w:rsid w:val="00DD549E"/>
    <w:rsid w:val="00DE1493"/>
    <w:rsid w:val="00DF4221"/>
    <w:rsid w:val="00DF64DE"/>
    <w:rsid w:val="00E07C73"/>
    <w:rsid w:val="00E1365D"/>
    <w:rsid w:val="00E142A3"/>
    <w:rsid w:val="00E17859"/>
    <w:rsid w:val="00E219C9"/>
    <w:rsid w:val="00E31AA0"/>
    <w:rsid w:val="00E334AB"/>
    <w:rsid w:val="00E3412E"/>
    <w:rsid w:val="00E44C35"/>
    <w:rsid w:val="00E51A4A"/>
    <w:rsid w:val="00E554F1"/>
    <w:rsid w:val="00E55FDB"/>
    <w:rsid w:val="00E56024"/>
    <w:rsid w:val="00E646E1"/>
    <w:rsid w:val="00E71942"/>
    <w:rsid w:val="00E72A80"/>
    <w:rsid w:val="00E72FB4"/>
    <w:rsid w:val="00E75CE2"/>
    <w:rsid w:val="00E8067C"/>
    <w:rsid w:val="00E8668E"/>
    <w:rsid w:val="00E870A4"/>
    <w:rsid w:val="00E952D6"/>
    <w:rsid w:val="00E9719C"/>
    <w:rsid w:val="00EA2613"/>
    <w:rsid w:val="00EA320F"/>
    <w:rsid w:val="00EA4BAD"/>
    <w:rsid w:val="00EA629A"/>
    <w:rsid w:val="00EA70DE"/>
    <w:rsid w:val="00EB4690"/>
    <w:rsid w:val="00EB49FB"/>
    <w:rsid w:val="00EB548D"/>
    <w:rsid w:val="00EC21D3"/>
    <w:rsid w:val="00EC2EA5"/>
    <w:rsid w:val="00EC6408"/>
    <w:rsid w:val="00EC7F3A"/>
    <w:rsid w:val="00ED4E42"/>
    <w:rsid w:val="00EF38BC"/>
    <w:rsid w:val="00EF62EB"/>
    <w:rsid w:val="00F12464"/>
    <w:rsid w:val="00F13A06"/>
    <w:rsid w:val="00F2210C"/>
    <w:rsid w:val="00F25995"/>
    <w:rsid w:val="00F26960"/>
    <w:rsid w:val="00F34678"/>
    <w:rsid w:val="00F34761"/>
    <w:rsid w:val="00F41E79"/>
    <w:rsid w:val="00F46319"/>
    <w:rsid w:val="00F61866"/>
    <w:rsid w:val="00F63B55"/>
    <w:rsid w:val="00F67405"/>
    <w:rsid w:val="00F74112"/>
    <w:rsid w:val="00F7589A"/>
    <w:rsid w:val="00F94944"/>
    <w:rsid w:val="00FA0B83"/>
    <w:rsid w:val="00FB0466"/>
    <w:rsid w:val="00FB079D"/>
    <w:rsid w:val="00FB49B1"/>
    <w:rsid w:val="00FB5109"/>
    <w:rsid w:val="00FC083E"/>
    <w:rsid w:val="00FC6855"/>
    <w:rsid w:val="00FD6377"/>
    <w:rsid w:val="00FE1E9E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C40C-CCAA-4E99-856A-C1DCCD61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</cp:lastModifiedBy>
  <cp:revision>14</cp:revision>
  <cp:lastPrinted>2021-09-21T06:25:00Z</cp:lastPrinted>
  <dcterms:created xsi:type="dcterms:W3CDTF">2020-11-09T10:45:00Z</dcterms:created>
  <dcterms:modified xsi:type="dcterms:W3CDTF">2023-01-09T10:52:00Z</dcterms:modified>
</cp:coreProperties>
</file>